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ая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14 </w:t>
      </w:r>
      <w:r>
        <w:rPr>
          <w:rFonts w:ascii="Segoe UI" w:hAnsi="Segoe UI" w:cs="Segoe UI"/>
          <w:b/>
          <w:sz w:val="32"/>
          <w:szCs w:val="32"/>
        </w:rPr>
        <w:t xml:space="preserve">ноября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28"/>
          <w:szCs w:val="28"/>
        </w:rPr>
        <w:outlineLvl w:val="0"/>
      </w:pP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По теме </w:t>
      </w:r>
      <w:r>
        <w:rPr>
          <w:rFonts w:ascii="Segoe UI" w:hAnsi="Segoe UI" w:eastAsia="Calibri" w:cs="Segoe UI"/>
        </w:rPr>
        <w:t xml:space="preserve">«</w:t>
      </w:r>
      <w:r>
        <w:rPr>
          <w:rFonts w:ascii="Segoe UI" w:hAnsi="Segoe UI" w:eastAsia="Calibri" w:cs="Segoe UI"/>
        </w:rPr>
        <w:t xml:space="preserve">Реализация программы «Арктический гектар</w:t>
      </w:r>
      <w:r>
        <w:rPr>
          <w:rFonts w:ascii="Segoe UI" w:hAnsi="Segoe UI" w:eastAsia="Calibri" w:cs="Segoe UI"/>
        </w:rPr>
        <w:t xml:space="preserve">» </w:t>
      </w:r>
      <w:r>
        <w:rPr>
          <w:rFonts w:ascii="Segoe UI" w:hAnsi="Segoe UI" w:eastAsia="Calibri" w:cs="Segoe UI"/>
        </w:rPr>
        <w:t xml:space="preserve">консультирует отдел правового обеспечения, по контролю (надзору) в сфере саморегулируемых организаций Управления Росреестра по Республике Карелия.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8 (814</w:t>
      </w:r>
      <w:r>
        <w:rPr>
          <w:rFonts w:ascii="Segoe UI" w:hAnsi="Segoe UI" w:eastAsia="Calibri" w:cs="Segoe UI"/>
          <w:b/>
        </w:rPr>
        <w:t xml:space="preserve">2)</w:t>
      </w:r>
      <w:r>
        <w:rPr>
          <w:rFonts w:ascii="Segoe UI" w:hAnsi="Segoe UI" w:eastAsia="Calibri" w:cs="Segoe UI"/>
          <w:b/>
        </w:rPr>
        <w:t xml:space="preserve"> 76 57 82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</w:instrText>
      </w:r>
      <w:r>
        <w:instrText xml:space="preserve">search&amp;q=%23%D0%A0%D0%BE%D1%81%D1%80%D0%B5%D0%B5%D1%81%D1%82%D1%80%D0%BA%D0%B0%D1%80%D0%B5%D0%BB%D0%B8%D0%B8"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09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09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09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909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920"/>
          <w:rFonts w:ascii="Segoe UI" w:hAnsi="Segoe UI" w:eastAsia="Calibri" w:cs="Segoe UI"/>
          <w:sz w:val="18"/>
          <w:szCs w:val="18"/>
        </w:rPr>
        <w:t xml:space="preserve">A.Vorobeva@r10.rosreestr.ru</w:t>
      </w:r>
      <w:r>
        <w:fldChar w:fldCharType="end"/>
      </w:r>
      <w:r/>
    </w:p>
    <w:p>
      <w:pPr>
        <w:pStyle w:val="909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9"/>
    <w:next w:val="909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2">
    <w:name w:val="Heading 1 Char"/>
    <w:link w:val="731"/>
    <w:uiPriority w:val="9"/>
    <w:rPr>
      <w:rFonts w:ascii="Arial" w:hAnsi="Arial" w:eastAsia="Arial" w:cs="Arial"/>
      <w:sz w:val="40"/>
      <w:szCs w:val="40"/>
    </w:rPr>
  </w:style>
  <w:style w:type="paragraph" w:styleId="733">
    <w:name w:val="Heading 2"/>
    <w:basedOn w:val="909"/>
    <w:next w:val="909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4">
    <w:name w:val="Heading 2 Char"/>
    <w:link w:val="733"/>
    <w:uiPriority w:val="9"/>
    <w:rPr>
      <w:rFonts w:ascii="Arial" w:hAnsi="Arial" w:eastAsia="Arial" w:cs="Arial"/>
      <w:sz w:val="34"/>
    </w:rPr>
  </w:style>
  <w:style w:type="paragraph" w:styleId="735">
    <w:name w:val="Heading 3"/>
    <w:basedOn w:val="909"/>
    <w:next w:val="909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6">
    <w:name w:val="Heading 3 Char"/>
    <w:link w:val="735"/>
    <w:uiPriority w:val="9"/>
    <w:rPr>
      <w:rFonts w:ascii="Arial" w:hAnsi="Arial" w:eastAsia="Arial" w:cs="Arial"/>
      <w:sz w:val="30"/>
      <w:szCs w:val="30"/>
    </w:rPr>
  </w:style>
  <w:style w:type="paragraph" w:styleId="737">
    <w:name w:val="Heading 4"/>
    <w:basedOn w:val="909"/>
    <w:next w:val="909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link w:val="737"/>
    <w:uiPriority w:val="9"/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9"/>
    <w:next w:val="909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link w:val="739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9"/>
    <w:next w:val="909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9"/>
    <w:next w:val="909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9"/>
    <w:next w:val="909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9"/>
    <w:next w:val="909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9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9"/>
    <w:next w:val="909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9"/>
    <w:next w:val="909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9"/>
    <w:next w:val="909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9"/>
    <w:next w:val="909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paragraph" w:styleId="759">
    <w:name w:val="Header"/>
    <w:basedOn w:val="909"/>
    <w:link w:val="7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Header Char"/>
    <w:link w:val="759"/>
    <w:uiPriority w:val="99"/>
  </w:style>
  <w:style w:type="paragraph" w:styleId="761">
    <w:name w:val="Footer"/>
    <w:basedOn w:val="909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Footer Char"/>
    <w:link w:val="761"/>
    <w:uiPriority w:val="99"/>
  </w:style>
  <w:style w:type="paragraph" w:styleId="763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761"/>
    <w:uiPriority w:val="99"/>
  </w:style>
  <w:style w:type="table" w:styleId="7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next w:val="909"/>
    <w:link w:val="90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0">
    <w:name w:val="Основной шрифт абзаца"/>
    <w:next w:val="910"/>
    <w:link w:val="909"/>
    <w:uiPriority w:val="1"/>
    <w:semiHidden/>
    <w:unhideWhenUsed/>
  </w:style>
  <w:style w:type="table" w:styleId="911">
    <w:name w:val="Обычная таблица"/>
    <w:next w:val="911"/>
    <w:link w:val="909"/>
    <w:uiPriority w:val="99"/>
    <w:semiHidden/>
    <w:unhideWhenUsed/>
    <w:qFormat/>
    <w:tblPr/>
  </w:style>
  <w:style w:type="numbering" w:styleId="912">
    <w:name w:val="Нет списка"/>
    <w:next w:val="912"/>
    <w:link w:val="909"/>
    <w:uiPriority w:val="99"/>
    <w:semiHidden/>
    <w:unhideWhenUsed/>
  </w:style>
  <w:style w:type="paragraph" w:styleId="913">
    <w:name w:val="Верхний колонтитул"/>
    <w:basedOn w:val="909"/>
    <w:next w:val="913"/>
    <w:link w:val="91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14">
    <w:name w:val="Верхний колонтитул Знак"/>
    <w:basedOn w:val="910"/>
    <w:next w:val="914"/>
    <w:link w:val="913"/>
    <w:uiPriority w:val="99"/>
  </w:style>
  <w:style w:type="paragraph" w:styleId="915">
    <w:name w:val="Нижний колонтитул"/>
    <w:basedOn w:val="909"/>
    <w:next w:val="915"/>
    <w:link w:val="91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6">
    <w:name w:val="Нижний колонтитул Знак"/>
    <w:basedOn w:val="910"/>
    <w:next w:val="916"/>
    <w:link w:val="915"/>
    <w:uiPriority w:val="99"/>
    <w:semiHidden/>
  </w:style>
  <w:style w:type="paragraph" w:styleId="917">
    <w:name w:val="Текст выноски"/>
    <w:basedOn w:val="909"/>
    <w:next w:val="917"/>
    <w:link w:val="918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918">
    <w:name w:val="Текст выноски Знак"/>
    <w:next w:val="918"/>
    <w:link w:val="917"/>
    <w:uiPriority w:val="99"/>
    <w:semiHidden/>
    <w:rPr>
      <w:rFonts w:ascii="Tahoma" w:hAnsi="Tahoma" w:cs="Tahoma"/>
      <w:sz w:val="16"/>
      <w:szCs w:val="16"/>
    </w:rPr>
  </w:style>
  <w:style w:type="paragraph" w:styleId="919">
    <w:name w:val="ConsPlusNormal"/>
    <w:next w:val="919"/>
    <w:link w:val="90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0">
    <w:name w:val="Гиперссылка"/>
    <w:next w:val="920"/>
    <w:link w:val="909"/>
    <w:rPr>
      <w:color w:val="0000ff"/>
      <w:u w:val="single"/>
    </w:rPr>
  </w:style>
  <w:style w:type="paragraph" w:styleId="921">
    <w:name w:val="Абзац списка"/>
    <w:basedOn w:val="909"/>
    <w:next w:val="921"/>
    <w:link w:val="909"/>
    <w:uiPriority w:val="34"/>
    <w:qFormat/>
    <w:pPr>
      <w:contextualSpacing/>
      <w:ind w:left="720"/>
    </w:pPr>
    <w:rPr>
      <w:szCs w:val="20"/>
    </w:rPr>
  </w:style>
  <w:style w:type="character" w:styleId="922">
    <w:name w:val="apple-converted-space"/>
    <w:basedOn w:val="910"/>
    <w:next w:val="922"/>
    <w:link w:val="909"/>
  </w:style>
  <w:style w:type="paragraph" w:styleId="923">
    <w:name w:val="paragraph scxw163741632 bcx0"/>
    <w:basedOn w:val="909"/>
    <w:next w:val="923"/>
    <w:link w:val="909"/>
    <w:pPr>
      <w:spacing w:before="100" w:beforeAutospacing="1" w:after="100" w:afterAutospacing="1"/>
    </w:p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19</cp:revision>
  <dcterms:created xsi:type="dcterms:W3CDTF">2023-04-17T06:28:00Z</dcterms:created>
  <dcterms:modified xsi:type="dcterms:W3CDTF">2025-10-31T06:18:41Z</dcterms:modified>
  <cp:version>983040</cp:version>
</cp:coreProperties>
</file>