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docProps/app.xml" ContentType="application/vnd.openxmlformats-officedocument.extended-properties+xml"/>
  <Override PartName="/word/numbering.xml" ContentType="application/vnd.openxmlformats-officedocument.wordprocessingml.numbering+xml"/>
  <Override PartName="/word/header1.xml" ContentType="application/vnd.openxmlformats-officedocument.wordprocessingml.header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ind w:left="0" w:right="0" w:firstLine="142"/>
        <w:widowControl w:val="off"/>
        <w:rPr>
          <w:rFonts w:ascii="Segoe UI" w:hAnsi="Segoe UI" w:cs="Segoe UI"/>
          <w:b/>
          <w:sz w:val="32"/>
          <w:szCs w:val="32"/>
          <w:shd w:val="clear" w:color="auto" w:fill="ffffff"/>
        </w:rPr>
        <w:outlineLvl w:val="0"/>
      </w:pPr>
      <w:r>
        <w:rPr>
          <w:rFonts w:ascii="Segoe UI" w:hAnsi="Segoe UI" w:cs="Segoe UI"/>
          <w:b/>
          <w:sz w:val="32"/>
          <w:szCs w:val="32"/>
          <w:shd w:val="clear" w:color="auto" w:fill="ffffff"/>
        </w:rPr>
      </w:r>
      <w:r>
        <w:rPr>
          <w:rFonts w:ascii="Segoe UI" w:hAnsi="Segoe UI" w:cs="Segoe UI"/>
          <w:b/>
          <w:sz w:val="32"/>
          <w:szCs w:val="32"/>
          <w:shd w:val="clear" w:color="auto" w:fill="ffffff"/>
        </w:rPr>
      </w:r>
      <w:r>
        <w:rPr>
          <w:rFonts w:ascii="Segoe UI" w:hAnsi="Segoe UI" w:cs="Segoe UI"/>
          <w:b/>
          <w:sz w:val="32"/>
          <w:szCs w:val="32"/>
          <w:shd w:val="clear" w:color="auto" w:fill="ffffff"/>
        </w:rPr>
      </w:r>
    </w:p>
    <w:p>
      <w:pPr>
        <w:jc w:val="both"/>
        <w:widowControl w:val="off"/>
        <w:outlineLvl w:val="0"/>
      </w:pPr>
      <w:r>
        <w:rPr>
          <w:rFonts w:ascii="Segoe UI" w:hAnsi="Segoe UI" w:cs="Segoe UI"/>
          <w:szCs w:val="24"/>
        </w:rPr>
      </w:r>
      <w:r>
        <w:rPr>
          <w:rFonts w:ascii="Segoe UI" w:hAnsi="Segoe UI" w:cs="Segoe UI"/>
          <w:szCs w:val="24"/>
        </w:rPr>
      </w:r>
      <w:r/>
    </w:p>
    <w:p>
      <w:pPr>
        <w:ind w:firstLine="709"/>
        <w:jc w:val="center"/>
        <w:spacing w:line="240" w:lineRule="auto"/>
        <w:widowControl w:val="off"/>
        <w:rPr>
          <w:rFonts w:ascii="Segoe UI" w:hAnsi="Segoe UI" w:cs="Segoe UI"/>
          <w:b/>
          <w:bCs/>
          <w:sz w:val="28"/>
          <w:szCs w:val="28"/>
          <w:highlight w:val="none"/>
        </w:rPr>
        <w:outlineLvl w:val="0"/>
        <w:suppressLineNumbers w:val="0"/>
      </w:pPr>
      <w:r>
        <w:rPr>
          <w:rFonts w:ascii="Segoe UI" w:hAnsi="Segoe UI" w:cs="Segoe UI"/>
          <w:b/>
          <w:bCs/>
          <w:sz w:val="28"/>
          <w:szCs w:val="28"/>
        </w:rPr>
      </w:r>
      <w:r>
        <w:rPr>
          <w:rFonts w:ascii="Segoe UI" w:hAnsi="Segoe UI" w:cs="Segoe UI"/>
          <w:b/>
          <w:bCs/>
          <w:sz w:val="28"/>
          <w:szCs w:val="28"/>
        </w:rPr>
      </w:r>
      <w:r>
        <w:rPr>
          <w:rFonts w:ascii="Segoe UI" w:hAnsi="Segoe UI" w:cs="Segoe UI"/>
          <w:b/>
          <w:bCs/>
          <w:sz w:val="28"/>
          <w:szCs w:val="28"/>
        </w:rPr>
        <w:t xml:space="preserve">Можно ли посетить Ярославль, не покидая Карелию?</w:t>
      </w:r>
      <w:r>
        <w:rPr>
          <w:rFonts w:ascii="Segoe UI" w:hAnsi="Segoe UI" w:cs="Segoe UI"/>
          <w:b/>
          <w:bCs/>
          <w:sz w:val="28"/>
          <w:szCs w:val="28"/>
        </w:rPr>
      </w:r>
      <w:r>
        <w:rPr>
          <w:rFonts w:ascii="Segoe UI" w:hAnsi="Segoe UI" w:cs="Segoe UI"/>
          <w:b/>
          <w:bCs/>
          <w:sz w:val="28"/>
          <w:szCs w:val="28"/>
          <w:highlight w:val="none"/>
        </w:rPr>
      </w:r>
      <w:r>
        <w:rPr>
          <w:rFonts w:ascii="Segoe UI" w:hAnsi="Segoe UI" w:cs="Segoe UI"/>
          <w:b/>
          <w:bCs/>
          <w:sz w:val="28"/>
          <w:szCs w:val="28"/>
          <w:highlight w:val="none"/>
        </w:rPr>
      </w:r>
    </w:p>
    <w:p>
      <w:pPr>
        <w:ind w:firstLine="709"/>
        <w:jc w:val="center"/>
        <w:spacing w:line="240" w:lineRule="auto"/>
        <w:widowControl w:val="off"/>
        <w:rPr>
          <w:b/>
          <w:bCs/>
          <w:sz w:val="28"/>
          <w:szCs w:val="28"/>
        </w:rPr>
        <w:outlineLvl w:val="0"/>
        <w:suppressLineNumbers w:val="0"/>
      </w:pPr>
      <w:r>
        <w:rPr>
          <w:rFonts w:ascii="Segoe UI" w:hAnsi="Segoe UI" w:cs="Segoe UI"/>
          <w:b/>
          <w:bCs/>
          <w:sz w:val="28"/>
          <w:szCs w:val="28"/>
          <w:highlight w:val="none"/>
        </w:rPr>
      </w:r>
      <w:r>
        <w:rPr>
          <w:b/>
          <w:bCs/>
          <w:sz w:val="28"/>
          <w:szCs w:val="28"/>
        </w:rPr>
      </w:r>
      <w:r>
        <w:rPr>
          <w:b/>
          <w:bCs/>
          <w:sz w:val="28"/>
          <w:szCs w:val="28"/>
        </w:rPr>
      </w:r>
    </w:p>
    <w:p>
      <w:pPr>
        <w:ind w:firstLine="709"/>
        <w:jc w:val="both"/>
        <w:spacing w:line="360" w:lineRule="auto"/>
        <w:widowControl w:val="off"/>
        <w:outlineLvl w:val="0"/>
        <w:suppressLineNumbers w:val="0"/>
      </w:pPr>
      <w:r>
        <w:rPr>
          <w:rFonts w:ascii="Segoe UI" w:hAnsi="Segoe UI" w:cs="Segoe UI"/>
        </w:rPr>
        <w:t xml:space="preserve">Путешествие в Ярославль, не покидая Карелию, вполне осуществимо, хотя и приведет не в знаменитый город на Волге, а на небольшой карельский остров с тем же названием. Это приключение подойдет скорее для искателей уединенных мест и нетронутой природы, нежели </w:t>
      </w:r>
      <w:r>
        <w:rPr>
          <w:rFonts w:ascii="Segoe UI" w:hAnsi="Segoe UI" w:cs="Segoe UI"/>
        </w:rPr>
        <w:t xml:space="preserve">для любителей исторических экскурсий и городской суеты.</w:t>
      </w:r>
      <w:r>
        <w:rPr>
          <w:rFonts w:ascii="Segoe UI" w:hAnsi="Segoe UI" w:cs="Segoe UI"/>
        </w:rPr>
      </w:r>
    </w:p>
    <w:p>
      <w:pPr>
        <w:ind w:firstLine="709"/>
        <w:jc w:val="both"/>
        <w:spacing w:line="360" w:lineRule="auto"/>
        <w:widowControl w:val="off"/>
        <w:outlineLvl w:val="0"/>
        <w:suppressLineNumbers w:val="0"/>
      </w:pPr>
      <w:r>
        <w:rPr>
          <w:rFonts w:ascii="Segoe UI" w:hAnsi="Segoe UI" w:cs="Segoe UI"/>
        </w:rPr>
        <w:t xml:space="preserve">Расположенный в северной части республики, Ярославль – это часть многочисленных островных территорий Белого моря. Добраться до него – задача не из легких, требующая подготовки и, вероятнее всего, использования водного транспорта. В отличие от своего знамени</w:t>
      </w:r>
      <w:r>
        <w:rPr>
          <w:rFonts w:ascii="Segoe UI" w:hAnsi="Segoe UI" w:cs="Segoe UI"/>
        </w:rPr>
        <w:t xml:space="preserve">того тезки, остров не предлагает развитой туристической инфраструктуры, но обещает взамен тишину, уединение и уникальную возможность насладиться суровой красотой северной природы.</w:t>
      </w:r>
      <w:r>
        <w:rPr>
          <w:rFonts w:ascii="Segoe UI" w:hAnsi="Segoe UI" w:cs="Segoe UI"/>
        </w:rPr>
      </w:r>
    </w:p>
    <w:p>
      <w:pPr>
        <w:ind w:firstLine="709"/>
        <w:jc w:val="both"/>
        <w:spacing w:line="360" w:lineRule="auto"/>
        <w:widowControl w:val="off"/>
        <w:outlineLvl w:val="0"/>
        <w:suppressLineNumbers w:val="0"/>
      </w:pPr>
      <w:r>
        <w:rPr>
          <w:rFonts w:ascii="Segoe UI" w:hAnsi="Segoe UI" w:cs="Segoe UI"/>
        </w:rPr>
        <w:t xml:space="preserve">Помимо Ярославля, Карелия предлагает и другие географические «параллели». Поселок Валдай, расположенный в Сегежском районе, отсылает к знаменитому озеру в Новгородской области и международному дискуссионному клубу. Замыкает Топ-3 таких «двойников» поселок Ш</w:t>
      </w:r>
      <w:r>
        <w:rPr>
          <w:rFonts w:ascii="Segoe UI" w:hAnsi="Segoe UI" w:cs="Segoe UI"/>
        </w:rPr>
        <w:t xml:space="preserve">уя в Прионежском районе, который разделяет имя с городом в Ивановской области, известным своим текстильным производством.</w:t>
      </w:r>
      <w:r>
        <w:rPr>
          <w:rFonts w:ascii="Segoe UI" w:hAnsi="Segoe UI" w:cs="Segoe UI"/>
        </w:rPr>
      </w:r>
    </w:p>
    <w:p>
      <w:pPr>
        <w:ind w:firstLine="709"/>
        <w:jc w:val="both"/>
        <w:spacing w:line="360" w:lineRule="auto"/>
        <w:widowControl w:val="off"/>
        <w:rPr>
          <w:rFonts w:ascii="Segoe UI" w:hAnsi="Segoe UI" w:cs="Segoe UI"/>
        </w:rPr>
        <w:outlineLvl w:val="0"/>
        <w:suppressLineNumbers w:val="0"/>
      </w:pPr>
      <w:r>
        <w:rPr>
          <w:rFonts w:ascii="Segoe UI" w:hAnsi="Segoe UI" w:cs="Segoe UI"/>
        </w:rPr>
        <w:t xml:space="preserve">Эти "двойники" подчеркивают разнообразие географии Карелии. Хотя они и не предлагают тех же достопримечательностей, что и их более известные тезки, они могут стать интересным открытием для путешественников, стремящихся увидеть что-то новое. В конечном счете</w:t>
      </w:r>
      <w:r>
        <w:rPr>
          <w:rFonts w:ascii="Segoe UI" w:hAnsi="Segoe UI" w:cs="Segoe UI"/>
        </w:rPr>
        <w:t xml:space="preserve">, Карелия предлагает свой собственный, неповторимый взгляд на знакомые названия, обогащая представление о географии России.</w:t>
      </w:r>
      <w:r>
        <w:rPr>
          <w:rFonts w:ascii="Segoe UI" w:hAnsi="Segoe UI" w:cs="Segoe UI"/>
        </w:rPr>
      </w:r>
      <w:r>
        <w:rPr>
          <w:rFonts w:ascii="Segoe UI" w:hAnsi="Segoe UI" w:cs="Segoe UI"/>
        </w:rPr>
      </w:r>
    </w:p>
    <w:p>
      <w:pPr>
        <w:jc w:val="both"/>
        <w:widowControl w:val="off"/>
        <w:outlineLvl w:val="0"/>
      </w:pPr>
      <w:r/>
      <w:r/>
    </w:p>
    <w:p>
      <w:pPr>
        <w:ind w:firstLine="567"/>
        <w:jc w:val="right"/>
        <w:widowControl w:val="off"/>
        <w:rPr>
          <w:rFonts w:ascii="Segoe UI" w:hAnsi="Segoe UI"/>
          <w:sz w:val="22"/>
          <w:szCs w:val="22"/>
        </w:rPr>
        <w:outlineLvl w:val="0"/>
      </w:pPr>
      <w:r>
        <w:rPr>
          <w:rFonts w:ascii="Segoe UI" w:hAnsi="Segoe UI"/>
          <w:sz w:val="22"/>
          <w:szCs w:val="22"/>
        </w:rPr>
        <w:t xml:space="preserve">Материал подготовлен пресс-службой </w:t>
      </w:r>
      <w:r>
        <w:rPr>
          <w:rFonts w:ascii="Segoe UI" w:hAnsi="Segoe UI"/>
          <w:sz w:val="22"/>
          <w:szCs w:val="22"/>
        </w:rPr>
      </w:r>
      <w:r>
        <w:rPr>
          <w:rFonts w:ascii="Segoe UI" w:hAnsi="Segoe UI"/>
          <w:sz w:val="22"/>
          <w:szCs w:val="22"/>
        </w:rPr>
      </w:r>
    </w:p>
    <w:p>
      <w:pPr>
        <w:ind w:firstLine="567"/>
        <w:jc w:val="right"/>
        <w:widowControl w:val="off"/>
        <w:rPr>
          <w:rFonts w:ascii="Segoe UI" w:hAnsi="Segoe UI"/>
          <w:sz w:val="22"/>
          <w:szCs w:val="22"/>
        </w:rPr>
        <w:outlineLvl w:val="0"/>
      </w:pPr>
      <w:r>
        <w:rPr>
          <w:rFonts w:ascii="Segoe UI" w:hAnsi="Segoe UI"/>
          <w:sz w:val="22"/>
          <w:szCs w:val="22"/>
        </w:rPr>
        <w:t xml:space="preserve">Управления Росреестра по Республике Карелия</w:t>
      </w:r>
      <w:r>
        <w:rPr>
          <w:rFonts w:ascii="Segoe UI" w:hAnsi="Segoe UI"/>
          <w:sz w:val="22"/>
          <w:szCs w:val="22"/>
        </w:rPr>
      </w:r>
      <w:r>
        <w:rPr>
          <w:rFonts w:ascii="Segoe UI" w:hAnsi="Segoe UI"/>
          <w:sz w:val="22"/>
          <w:szCs w:val="22"/>
        </w:rPr>
      </w:r>
    </w:p>
    <w:p>
      <w:pPr>
        <w:ind w:firstLine="567"/>
        <w:jc w:val="right"/>
        <w:rPr>
          <w:highlight w:val="none"/>
        </w:rPr>
        <w:outlineLvl w:val="0"/>
      </w:pPr>
      <w:r/>
      <w:hyperlink r:id="rId10" w:tooltip="https://vk.com/feed?section=search&amp;q=%23%D0%A0%D0%BE%D1%81%D1%80%D0%B5%D0%B5%D1%81%D1%82%D1%80" w:history="1">
        <w:r>
          <w:rPr>
            <w:rStyle w:val="889"/>
            <w:rFonts w:ascii="Segoe UI" w:hAnsi="Segoe UI"/>
            <w:color w:val="2a5885"/>
            <w:sz w:val="22"/>
            <w:szCs w:val="22"/>
          </w:rPr>
          <w:t xml:space="preserve">#</w:t>
        </w:r>
        <w:r>
          <w:rPr>
            <w:rStyle w:val="889"/>
            <w:rFonts w:ascii="Segoe UI" w:hAnsi="Segoe UI"/>
            <w:color w:val="2a5885"/>
            <w:sz w:val="22"/>
            <w:szCs w:val="22"/>
          </w:rPr>
          <w:t xml:space="preserve">Росреестр</w:t>
        </w:r>
      </w:hyperlink>
      <w:r>
        <w:rPr>
          <w:rFonts w:ascii="Segoe UI" w:hAnsi="Segoe UI"/>
          <w:sz w:val="22"/>
          <w:szCs w:val="22"/>
        </w:rPr>
        <w:t xml:space="preserve"> </w:t>
      </w:r>
      <w:hyperlink r:id="rId11" w:tooltip="https://vk.com/feed?section=search&amp;q=%23%D0%A0%D0%BE%D1%81%D1%80%D0%B5%D0%B5%D1%81%D1%82%D1%80%D0%BA%D0%B0%D1%80%D0%B5%D0%BB%D0%B8%D0%B8" w:history="1">
        <w:r>
          <w:rPr>
            <w:rStyle w:val="889"/>
            <w:rFonts w:ascii="Segoe UI" w:hAnsi="Segoe UI"/>
            <w:color w:val="2a5885"/>
            <w:sz w:val="22"/>
            <w:szCs w:val="22"/>
          </w:rPr>
          <w:t xml:space="preserve">#</w:t>
        </w:r>
        <w:r>
          <w:rPr>
            <w:rStyle w:val="889"/>
            <w:rFonts w:ascii="Segoe UI" w:hAnsi="Segoe UI"/>
            <w:color w:val="2a5885"/>
            <w:sz w:val="22"/>
            <w:szCs w:val="22"/>
          </w:rPr>
          <w:t xml:space="preserve">РосреестрКарелии</w:t>
        </w:r>
      </w:hyperlink>
      <w:r>
        <w:rPr>
          <w:highlight w:val="none"/>
        </w:rPr>
      </w:r>
      <w:r>
        <w:rPr>
          <w:highlight w:val="none"/>
        </w:rPr>
      </w:r>
    </w:p>
    <w:p>
      <w:pPr>
        <w:ind w:firstLine="567"/>
        <w:jc w:val="right"/>
        <w:outlineLvl w:val="0"/>
      </w:pPr>
      <w:r>
        <w:rPr>
          <w:highlight w:val="none"/>
        </w:rPr>
      </w:r>
      <w:r>
        <w:rPr>
          <w:highlight w:val="none"/>
        </w:rPr>
      </w:r>
      <w:r/>
    </w:p>
    <w:p>
      <w:pPr>
        <w:jc w:val="both"/>
        <w:rPr>
          <w:rFonts w:ascii="Segoe UI" w:hAnsi="Segoe UI" w:cs="Segoe UI"/>
          <w:b/>
          <w:bCs/>
          <w:sz w:val="18"/>
          <w:szCs w:val="18"/>
        </w:rPr>
      </w:pPr>
      <w:r>
        <w:rPr>
          <w:rFonts w:ascii="Segoe UI" w:hAnsi="Segoe UI" w:cs="Segoe UI"/>
          <w:b/>
          <w:bCs/>
          <w:sz w:val="18"/>
          <w:szCs w:val="18"/>
        </w:rPr>
      </w:r>
      <w:r>
        <w:rPr>
          <w:rFonts w:ascii="Segoe UI" w:hAnsi="Segoe UI" w:cs="Segoe UI"/>
          <w:b/>
          <w:bCs/>
          <w:sz w:val="18"/>
          <w:szCs w:val="18"/>
        </w:rPr>
      </w:r>
      <w:r>
        <w:rPr>
          <w:rFonts w:ascii="Segoe UI" w:hAnsi="Segoe UI" w:cs="Segoe UI"/>
          <w:b/>
          <w:bCs/>
          <w:sz w:val="18"/>
          <w:szCs w:val="18"/>
        </w:rPr>
      </w:r>
    </w:p>
    <w:p>
      <w:pPr>
        <w:jc w:val="both"/>
        <w:rPr>
          <w:rFonts w:ascii="Segoe UI" w:hAnsi="Segoe UI" w:cs="Segoe UI"/>
          <w:b/>
          <w:bCs/>
          <w:sz w:val="18"/>
          <w:szCs w:val="18"/>
        </w:rPr>
      </w:pPr>
      <w:r>
        <w:rPr>
          <w:rFonts w:ascii="Segoe UI" w:hAnsi="Segoe UI" w:cs="Segoe UI"/>
          <w:b/>
          <w:bCs/>
          <w:sz w:val="18"/>
          <w:szCs w:val="18"/>
        </w:rPr>
      </w:r>
      <w:r>
        <w:rPr>
          <w:rFonts w:ascii="Segoe UI" w:hAnsi="Segoe UI" w:cs="Segoe UI"/>
          <w:b/>
          <w:bCs/>
          <w:sz w:val="18"/>
          <w:szCs w:val="18"/>
        </w:rPr>
      </w:r>
      <w:r>
        <w:rPr>
          <w:rFonts w:ascii="Segoe UI" w:hAnsi="Segoe UI" w:cs="Segoe UI"/>
          <w:b/>
          <w:bCs/>
          <w:sz w:val="18"/>
          <w:szCs w:val="18"/>
        </w:rPr>
      </w:r>
    </w:p>
    <w:p>
      <w:pPr>
        <w:jc w:val="both"/>
        <w:rPr>
          <w:rFonts w:ascii="Segoe UI" w:hAnsi="Segoe UI" w:cs="Segoe UI"/>
          <w:b/>
          <w:bCs/>
          <w:sz w:val="18"/>
          <w:szCs w:val="18"/>
        </w:rPr>
      </w:pPr>
      <w:r>
        <w:rPr>
          <w:rFonts w:ascii="Segoe UI" w:hAnsi="Segoe UI" w:cs="Segoe UI"/>
          <w:b/>
          <w:bCs/>
          <w:sz w:val="18"/>
          <w:szCs w:val="18"/>
        </w:rPr>
      </w:r>
      <w:r>
        <w:rPr>
          <w:rFonts w:ascii="Segoe UI" w:hAnsi="Segoe UI" w:cs="Segoe UI"/>
          <w:b/>
          <w:bCs/>
          <w:sz w:val="18"/>
          <w:szCs w:val="18"/>
        </w:rPr>
      </w:r>
      <w:r>
        <w:rPr>
          <w:rFonts w:ascii="Segoe UI" w:hAnsi="Segoe UI" w:cs="Segoe UI"/>
          <w:b/>
          <w:bCs/>
          <w:sz w:val="18"/>
          <w:szCs w:val="18"/>
        </w:rPr>
      </w:r>
    </w:p>
    <w:p>
      <w:pPr>
        <w:jc w:val="both"/>
        <w:rPr>
          <w:rFonts w:ascii="Segoe UI" w:hAnsi="Segoe UI" w:cs="Segoe UI"/>
          <w:b/>
          <w:bCs/>
          <w:sz w:val="18"/>
          <w:szCs w:val="18"/>
        </w:rPr>
      </w:pPr>
      <w:r>
        <w:rPr>
          <w:rFonts w:ascii="Segoe UI" w:hAnsi="Segoe UI" w:cs="Segoe UI"/>
          <w:b/>
          <w:bCs/>
          <w:sz w:val="18"/>
          <w:szCs w:val="18"/>
        </w:rPr>
      </w:r>
      <w:r>
        <w:rPr>
          <w:rFonts w:ascii="Segoe UI" w:hAnsi="Segoe UI" w:cs="Segoe UI"/>
          <w:b/>
          <w:bCs/>
          <w:sz w:val="18"/>
          <w:szCs w:val="18"/>
        </w:rPr>
      </w:r>
      <w:r>
        <w:rPr>
          <w:rFonts w:ascii="Segoe UI" w:hAnsi="Segoe UI" w:cs="Segoe UI"/>
          <w:b/>
          <w:bCs/>
          <w:sz w:val="18"/>
          <w:szCs w:val="18"/>
        </w:rPr>
      </w:r>
    </w:p>
    <w:p>
      <w:pPr>
        <w:jc w:val="both"/>
        <w:rPr>
          <w:rFonts w:ascii="Segoe UI" w:hAnsi="Segoe UI" w:cs="Segoe UI"/>
          <w:b/>
          <w:bCs/>
          <w:sz w:val="18"/>
          <w:szCs w:val="18"/>
        </w:rPr>
      </w:pPr>
      <w:r>
        <w:rPr>
          <w:rFonts w:ascii="Segoe UI" w:hAnsi="Segoe UI" w:cs="Segoe UI"/>
          <w:b/>
          <w:bCs/>
          <w:sz w:val="18"/>
          <w:szCs w:val="18"/>
        </w:rPr>
        <w:t xml:space="preserve">Контакты для СМИ</w:t>
      </w:r>
      <w:r>
        <w:rPr>
          <w:rFonts w:ascii="Segoe UI" w:hAnsi="Segoe UI" w:cs="Segoe UI"/>
          <w:b/>
          <w:bCs/>
          <w:sz w:val="18"/>
          <w:szCs w:val="18"/>
        </w:rPr>
      </w:r>
      <w:r>
        <w:rPr>
          <w:rFonts w:ascii="Segoe UI" w:hAnsi="Segoe UI" w:cs="Segoe UI"/>
          <w:b/>
          <w:bCs/>
          <w:sz w:val="18"/>
          <w:szCs w:val="18"/>
        </w:rPr>
      </w:r>
    </w:p>
    <w:p>
      <w:pPr>
        <w:shd w:val="clear" w:color="auto" w:fill="ffffff"/>
        <w:widowControl w:val="off"/>
        <w:rPr>
          <w:rFonts w:ascii="Segoe UI" w:hAnsi="Segoe UI" w:eastAsia="Calibri" w:cs="Segoe UI"/>
          <w:sz w:val="18"/>
          <w:szCs w:val="18"/>
        </w:rPr>
        <w:outlineLvl w:val="0"/>
      </w:pPr>
      <w:r>
        <w:rPr>
          <w:rFonts w:ascii="Segoe UI" w:hAnsi="Segoe UI" w:eastAsia="Calibri" w:cs="Segoe UI"/>
          <w:sz w:val="18"/>
          <w:szCs w:val="18"/>
        </w:rPr>
        <w:t xml:space="preserve">П</w:t>
      </w:r>
      <w:r>
        <w:rPr>
          <w:rFonts w:ascii="Segoe UI" w:hAnsi="Segoe UI" w:eastAsia="Calibri" w:cs="Segoe UI"/>
          <w:sz w:val="18"/>
          <w:szCs w:val="18"/>
        </w:rPr>
        <w:t xml:space="preserve">ресс-служб</w:t>
      </w:r>
      <w:r>
        <w:rPr>
          <w:rFonts w:ascii="Segoe UI" w:hAnsi="Segoe UI" w:eastAsia="Calibri" w:cs="Segoe UI"/>
          <w:sz w:val="18"/>
          <w:szCs w:val="18"/>
        </w:rPr>
        <w:t xml:space="preserve">а </w:t>
      </w:r>
      <w:r>
        <w:rPr>
          <w:rFonts w:ascii="Segoe UI" w:hAnsi="Segoe UI" w:eastAsia="Calibri" w:cs="Segoe UI"/>
          <w:sz w:val="18"/>
          <w:szCs w:val="18"/>
        </w:rPr>
        <w:t xml:space="preserve">Управления Росреестра по Республике Карелия</w:t>
      </w:r>
      <w:r>
        <w:rPr>
          <w:rFonts w:ascii="Segoe UI" w:hAnsi="Segoe UI" w:eastAsia="Calibri" w:cs="Segoe UI"/>
          <w:sz w:val="18"/>
          <w:szCs w:val="18"/>
        </w:rPr>
      </w:r>
      <w:r>
        <w:rPr>
          <w:rFonts w:ascii="Segoe UI" w:hAnsi="Segoe UI" w:eastAsia="Calibri" w:cs="Segoe UI"/>
          <w:sz w:val="18"/>
          <w:szCs w:val="18"/>
        </w:rPr>
      </w:r>
    </w:p>
    <w:p>
      <w:r>
        <w:rPr>
          <w:rFonts w:ascii="Segoe UI" w:hAnsi="Segoe UI" w:cs="Segoe UI"/>
          <w:sz w:val="18"/>
          <w:szCs w:val="18"/>
        </w:rPr>
        <w:t xml:space="preserve">8 (8142) 76 29</w:t>
      </w:r>
      <w:r>
        <w:rPr>
          <w:rFonts w:ascii="Segoe UI" w:hAnsi="Segoe UI" w:cs="Segoe UI"/>
          <w:sz w:val="18"/>
          <w:szCs w:val="18"/>
        </w:rPr>
        <w:t xml:space="preserve"> </w:t>
      </w:r>
      <w:r>
        <w:rPr>
          <w:rFonts w:ascii="Segoe UI" w:hAnsi="Segoe UI" w:cs="Segoe UI"/>
          <w:sz w:val="18"/>
          <w:szCs w:val="18"/>
        </w:rPr>
        <w:t xml:space="preserve">48</w:t>
      </w:r>
      <w:r/>
    </w:p>
    <w:p>
      <w:r/>
      <w:hyperlink r:id="rId12" w:tooltip="mailto:A.Vorobeva@r10.rosreestr.ru" w:history="1">
        <w:r>
          <w:rPr>
            <w:rStyle w:val="889"/>
            <w:rFonts w:ascii="Segoe UI" w:hAnsi="Segoe UI" w:eastAsia="Calibri" w:cs="Segoe UI"/>
            <w:sz w:val="18"/>
            <w:szCs w:val="18"/>
          </w:rPr>
          <w:t xml:space="preserve">A.Vorobeva@r10.rosreestr.ru</w:t>
        </w:r>
      </w:hyperlink>
      <w:r/>
      <w:r/>
    </w:p>
    <w:p>
      <w:pPr>
        <w:rPr>
          <w:rFonts w:ascii="Segoe UI" w:hAnsi="Segoe UI" w:cs="Segoe UI"/>
          <w:b/>
          <w:szCs w:val="24"/>
        </w:rPr>
      </w:pPr>
      <w:r>
        <w:rPr>
          <w:rFonts w:ascii="Segoe UI" w:hAnsi="Segoe UI" w:cs="Segoe UI"/>
          <w:sz w:val="18"/>
          <w:szCs w:val="18"/>
        </w:rPr>
        <w:t xml:space="preserve">185910, г. Петрозаводск, ул. Красная, д. 31</w:t>
      </w:r>
      <w:r>
        <w:rPr>
          <w:rFonts w:ascii="Segoe UI" w:hAnsi="Segoe UI" w:cs="Segoe UI"/>
          <w:b/>
          <w:szCs w:val="24"/>
        </w:rPr>
      </w:r>
      <w:r>
        <w:rPr>
          <w:rFonts w:ascii="Segoe UI" w:hAnsi="Segoe UI" w:cs="Segoe UI"/>
          <w:b/>
          <w:szCs w:val="24"/>
        </w:rPr>
      </w:r>
    </w:p>
    <w:p>
      <w:pPr>
        <w:jc w:val="both"/>
        <w:widowControl w:val="off"/>
        <w:outlineLvl w:val="0"/>
      </w:pPr>
      <w:r/>
      <w:r/>
    </w:p>
    <w:p>
      <w:pPr>
        <w:jc w:val="both"/>
        <w:widowControl w:val="off"/>
        <w:outlineLvl w:val="0"/>
      </w:pPr>
      <w:r/>
      <w:r/>
    </w:p>
    <w:p>
      <w:pPr>
        <w:jc w:val="both"/>
        <w:widowControl w:val="off"/>
        <w:outlineLvl w:val="0"/>
      </w:pPr>
      <w:r>
        <w:rPr>
          <w:rFonts w:ascii="Segoe UI" w:hAnsi="Segoe UI" w:cs="Segoe UI"/>
          <w:szCs w:val="24"/>
        </w:rPr>
      </w:r>
      <w:r/>
    </w:p>
    <w:sectPr>
      <w:headerReference w:type="default" r:id="rId9"/>
      <w:footnotePr/>
      <w:endnotePr/>
      <w:type w:val="nextPage"/>
      <w:pgSz w:w="11906" w:h="16838" w:orient="portrait"/>
      <w:pgMar w:top="720" w:right="850" w:bottom="720" w:left="1418" w:header="567" w:footer="709" w:gutter="0"/>
      <w:cols w:num="1" w:sep="0" w:space="720" w:equalWidth="1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r>
        <w:separator/>
      </w:r>
      <w:r/>
    </w:p>
  </w:endnote>
  <w:endnote w:type="continuationSeparator" w:id="0">
    <w:p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egoe UI">
    <w:panose1 w:val="020B0502040504020204"/>
  </w:font>
  <w:font w:name="Wingdings">
    <w:panose1 w:val="05010000000000000000"/>
  </w:font>
  <w:font w:name="Courier New">
    <w:panose1 w:val="02070409020205020404"/>
  </w:font>
  <w:font w:name="Symbol">
    <w:panose1 w:val="05010000000000000000"/>
  </w:font>
  <w:font w:name="Tahoma">
    <w:panose1 w:val="020B0604030504040204"/>
  </w:font>
  <w:font w:name="Consolas">
    <w:panose1 w:val="020B0606020202030204"/>
  </w:font>
  <w:font w:name="XO Thames">
    <w:panose1 w:val="02000603000000000000"/>
  </w:font>
  <w:font w:name="Arial">
    <w:panose1 w:val="020B0604020202020204"/>
  </w:font>
  <w:font w:name="Times New Roman">
    <w:panose1 w:val="02020603050405020304"/>
  </w:font>
  <w:font w:name="Calibri">
    <w:panose1 w:val="020F0502020204030204"/>
  </w:font>
  <w:font w:name="Cambria">
    <w:panose1 w:val="020405030504060302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r>
        <w:separator/>
      </w:r>
      <w:r/>
    </w:p>
  </w:footnote>
  <w:footnote w:type="continuationSeparator" w:id="0">
    <w:p>
      <w:r>
        <w:continuationSeparator/>
      </w:r>
      <w:r/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rPr>
        <w:rFonts w:ascii="Segoe UI" w:hAnsi="Segoe UI"/>
        <w:b/>
        <w:sz w:val="32"/>
      </w:rPr>
    </w:pPr>
    <w:r>
      <w:rPr>
        <w:rFonts w:ascii="Segoe UI" w:hAnsi="Segoe UI"/>
        <w:b/>
        <w:sz w:val="36"/>
      </w:rPr>
      <mc:AlternateContent>
        <mc:Choice Requires="wpg">
          <w:drawing>
            <wp:inline xmlns:wp="http://schemas.openxmlformats.org/drawingml/2006/wordprocessingDrawing" distT="0" distB="0" distL="0" distR="0">
              <wp:extent cx="2441964" cy="857136"/>
              <wp:effectExtent l="0" t="0" r="0" b="0"/>
              <wp:docPr id="1" name="Рисунок 1" descr="C:\Users\Silin\Downloads\Основное лого 2 Карелия.png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C:\Users\Silin\Downloads\Основное лого 2 Карелия.png"/>
                      <pic:cNvPicPr>
                        <a:picLocks noChangeAspect="1"/>
                      </pic:cNvPicPr>
                      <pic:nvPr/>
                    </pic:nvPicPr>
                    <pic:blipFill>
                      <a:blip r:embed="rId1"/>
                      <a:stretch/>
                    </pic:blipFill>
                    <pic:spPr bwMode="auto">
                      <a:xfrm>
                        <a:off x="0" y="0"/>
                        <a:ext cx="2460363" cy="863594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</wp:inline>
          </w:drawing>
        </mc:Choice>
        <mc:Fallback>
          <w:pict>
            <v:shapetype type="#_x0000_t75" o:spt="75" coordsize="21600,21600" o:preferrelative="t" path="m@4@5l@4@11@9@11@9@5xe"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</v:shapetype>
            <v:shape id="_x0000_i0" o:spid="_x0000_s0" type="#_x0000_t75" style="width:192.28pt;height:67.49pt;mso-wrap-distance-left:0.00pt;mso-wrap-distance-top:0.00pt;mso-wrap-distance-right:0.00pt;mso-wrap-distance-bottom:0.00pt;" stroked="f">
              <v:path textboxrect="0,0,0,0"/>
              <v:imagedata r:id="rId1" o:title=""/>
            </v:shape>
          </w:pict>
        </mc:Fallback>
      </mc:AlternateContent>
    </w:r>
    <w:r>
      <w:rPr>
        <w:rFonts w:ascii="Segoe UI" w:hAnsi="Segoe UI"/>
        <w:b/>
        <w:sz w:val="36"/>
      </w:rPr>
      <w:tab/>
    </w:r>
    <w:r>
      <w:rPr>
        <w:rFonts w:ascii="Segoe UI" w:hAnsi="Segoe UI"/>
        <w:b/>
        <w:sz w:val="36"/>
      </w:rPr>
      <w:tab/>
    </w:r>
    <w:r>
      <w:rPr>
        <w:rFonts w:ascii="Segoe UI" w:hAnsi="Segoe UI"/>
        <w:b/>
        <w:sz w:val="36"/>
      </w:rPr>
      <w:tab/>
    </w:r>
    <w:r>
      <w:rPr>
        <w:rFonts w:ascii="Segoe UI" w:hAnsi="Segoe UI"/>
        <w:b/>
        <w:sz w:val="32"/>
      </w:rPr>
      <w:t xml:space="preserve">          ПРЕСС-РЕЛИЗ</w:t>
    </w:r>
    <w:r>
      <w:rPr>
        <w:rFonts w:ascii="Segoe UI" w:hAnsi="Segoe UI"/>
        <w:b/>
        <w:sz w:val="32"/>
      </w:rPr>
    </w:r>
    <w:r>
      <w:rPr>
        <w:rFonts w:ascii="Segoe UI" w:hAnsi="Segoe UI"/>
        <w:b/>
        <w:sz w:val="32"/>
      </w:rPr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1">
    <w:multiLevelType w:val="hybridMultilevel"/>
    <w:lvl w:ilvl="0">
      <w:start w:val="1"/>
      <w:numFmt w:val="bullet"/>
      <w:isLgl w:val="false"/>
      <w:suff w:val="tab"/>
      <w:lvlText w:val=""/>
      <w:lvlJc w:val="left"/>
      <w:pPr>
        <w:ind w:left="1425" w:hanging="360"/>
      </w:pPr>
      <w:rPr>
        <w:rFonts w:hint="default" w:ascii="Symbol" w:hAnsi="Symbol"/>
      </w:rPr>
    </w:lvl>
    <w:lvl w:ilvl="1">
      <w:start w:val="1"/>
      <w:numFmt w:val="bullet"/>
      <w:isLgl w:val="false"/>
      <w:suff w:val="tab"/>
      <w:lvlText w:val="o"/>
      <w:lvlJc w:val="left"/>
      <w:pPr>
        <w:ind w:left="2145" w:hanging="360"/>
      </w:pPr>
      <w:rPr>
        <w:rFonts w:hint="default" w:ascii="Courier New" w:hAnsi="Courier New" w:cs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2865" w:hanging="360"/>
      </w:pPr>
      <w:rPr>
        <w:rFonts w:hint="default"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3585" w:hanging="360"/>
      </w:pPr>
      <w:rPr>
        <w:rFonts w:hint="default"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ind w:left="4305" w:hanging="360"/>
      </w:pPr>
      <w:rPr>
        <w:rFonts w:hint="default" w:ascii="Courier New" w:hAnsi="Courier New" w:cs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5025" w:hanging="360"/>
      </w:pPr>
      <w:rPr>
        <w:rFonts w:hint="default"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5745" w:hanging="360"/>
      </w:pPr>
      <w:rPr>
        <w:rFonts w:hint="default"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ind w:left="6465" w:hanging="360"/>
      </w:pPr>
      <w:rPr>
        <w:rFonts w:hint="default" w:ascii="Courier New" w:hAnsi="Courier New" w:cs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7185" w:hanging="360"/>
      </w:pPr>
      <w:rPr>
        <w:rFonts w:hint="default" w:ascii="Wingdings" w:hAnsi="Wingdings"/>
      </w:rPr>
    </w:lvl>
  </w:abstractNum>
  <w:abstractNum w:abstractNumId="2">
    <w:multiLevelType w:val="hybridMultilevel"/>
    <w:lvl w:ilvl="0">
      <w:start w:val="1"/>
      <w:numFmt w:val="bullet"/>
      <w:isLgl w:val="false"/>
      <w:suff w:val="tab"/>
      <w:lvlText w:val=""/>
      <w:lvlJc w:val="left"/>
      <w:pPr>
        <w:ind w:left="1287" w:hanging="360"/>
      </w:pPr>
      <w:rPr>
        <w:rFonts w:hint="default" w:ascii="Symbol" w:hAnsi="Symbol"/>
      </w:rPr>
    </w:lvl>
    <w:lvl w:ilvl="1">
      <w:start w:val="1"/>
      <w:numFmt w:val="bullet"/>
      <w:isLgl w:val="false"/>
      <w:suff w:val="tab"/>
      <w:lvlText w:val="o"/>
      <w:lvlJc w:val="left"/>
      <w:pPr>
        <w:ind w:left="2007" w:hanging="360"/>
      </w:pPr>
      <w:rPr>
        <w:rFonts w:hint="default" w:ascii="Courier New" w:hAnsi="Courier New" w:cs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2727" w:hanging="360"/>
      </w:pPr>
      <w:rPr>
        <w:rFonts w:hint="default"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3447" w:hanging="360"/>
      </w:pPr>
      <w:rPr>
        <w:rFonts w:hint="default"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ind w:left="4167" w:hanging="360"/>
      </w:pPr>
      <w:rPr>
        <w:rFonts w:hint="default" w:ascii="Courier New" w:hAnsi="Courier New" w:cs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4887" w:hanging="360"/>
      </w:pPr>
      <w:rPr>
        <w:rFonts w:hint="default"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5607" w:hanging="360"/>
      </w:pPr>
      <w:rPr>
        <w:rFonts w:hint="default"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ind w:left="6327" w:hanging="360"/>
      </w:pPr>
      <w:rPr>
        <w:rFonts w:hint="default" w:ascii="Courier New" w:hAnsi="Courier New" w:cs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7047" w:hanging="360"/>
      </w:pPr>
      <w:rPr>
        <w:rFonts w:hint="default" w:ascii="Wingdings" w:hAnsi="Wingdings"/>
      </w:rPr>
    </w:lvl>
  </w:abstractNum>
  <w:abstractNum w:abstractNumId="3">
    <w:multiLevelType w:val="hybridMultilevel"/>
    <w:lvl w:ilvl="0">
      <w:start w:val="1"/>
      <w:numFmt w:val="bullet"/>
      <w:isLgl w:val="false"/>
      <w:suff w:val="tab"/>
      <w:lvlText w:val=""/>
      <w:lvlJc w:val="left"/>
      <w:pPr>
        <w:ind w:left="1287" w:hanging="360"/>
      </w:pPr>
      <w:rPr>
        <w:rFonts w:hint="default" w:ascii="Wingdings" w:hAnsi="Wingdings"/>
      </w:rPr>
    </w:lvl>
    <w:lvl w:ilvl="1">
      <w:start w:val="1"/>
      <w:numFmt w:val="bullet"/>
      <w:isLgl w:val="false"/>
      <w:suff w:val="tab"/>
      <w:lvlText w:val="o"/>
      <w:lvlJc w:val="left"/>
      <w:pPr>
        <w:ind w:left="2007" w:hanging="360"/>
      </w:pPr>
      <w:rPr>
        <w:rFonts w:hint="default" w:ascii="Courier New" w:hAnsi="Courier New" w:cs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2727" w:hanging="360"/>
      </w:pPr>
      <w:rPr>
        <w:rFonts w:hint="default"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3447" w:hanging="360"/>
      </w:pPr>
      <w:rPr>
        <w:rFonts w:hint="default"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ind w:left="4167" w:hanging="360"/>
      </w:pPr>
      <w:rPr>
        <w:rFonts w:hint="default" w:ascii="Courier New" w:hAnsi="Courier New" w:cs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4887" w:hanging="360"/>
      </w:pPr>
      <w:rPr>
        <w:rFonts w:hint="default"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5607" w:hanging="360"/>
      </w:pPr>
      <w:rPr>
        <w:rFonts w:hint="default"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ind w:left="6327" w:hanging="360"/>
      </w:pPr>
      <w:rPr>
        <w:rFonts w:hint="default" w:ascii="Courier New" w:hAnsi="Courier New" w:cs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7047" w:hanging="360"/>
      </w:pPr>
      <w:rPr>
        <w:rFonts w:hint="default" w:ascii="Wingdings" w:hAnsi="Wingdings"/>
      </w:rPr>
    </w:lvl>
  </w:abstractNum>
  <w:abstractNum w:abstractNumId="4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</w:pPr>
      <w:rPr>
        <w:i w:val="0"/>
      </w:rPr>
    </w:lvl>
    <w:lvl w:ilvl="1">
      <w:start w:val="1"/>
      <w:numFmt w:val="decimal"/>
      <w:isLgl w:val="false"/>
      <w:suff w:val="tab"/>
      <w:lvlText w:val="%2."/>
      <w:lvlJc w:val="left"/>
      <w:pPr>
        <w:ind w:left="1440" w:hanging="360"/>
        <w:tabs>
          <w:tab w:val="num" w:pos="1440" w:leader="none"/>
        </w:tabs>
      </w:pPr>
    </w:lvl>
    <w:lvl w:ilvl="2">
      <w:start w:val="1"/>
      <w:numFmt w:val="decimal"/>
      <w:isLgl w:val="false"/>
      <w:suff w:val="tab"/>
      <w:lvlText w:val="%3."/>
      <w:lvlJc w:val="left"/>
      <w:pPr>
        <w:ind w:left="2160" w:hanging="360"/>
        <w:tabs>
          <w:tab w:val="num" w:pos="2160" w:leader="none"/>
        </w:tabs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  <w:tabs>
          <w:tab w:val="num" w:pos="2880" w:leader="none"/>
        </w:tabs>
      </w:pPr>
    </w:lvl>
    <w:lvl w:ilvl="4">
      <w:start w:val="1"/>
      <w:numFmt w:val="decimal"/>
      <w:isLgl w:val="false"/>
      <w:suff w:val="tab"/>
      <w:lvlText w:val="%5."/>
      <w:lvlJc w:val="left"/>
      <w:pPr>
        <w:ind w:left="3600" w:hanging="360"/>
        <w:tabs>
          <w:tab w:val="num" w:pos="3600" w:leader="none"/>
        </w:tabs>
      </w:pPr>
    </w:lvl>
    <w:lvl w:ilvl="5">
      <w:start w:val="1"/>
      <w:numFmt w:val="decimal"/>
      <w:isLgl w:val="false"/>
      <w:suff w:val="tab"/>
      <w:lvlText w:val="%6."/>
      <w:lvlJc w:val="left"/>
      <w:pPr>
        <w:ind w:left="4320" w:hanging="360"/>
        <w:tabs>
          <w:tab w:val="num" w:pos="4320" w:leader="none"/>
        </w:tabs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  <w:tabs>
          <w:tab w:val="num" w:pos="5040" w:leader="none"/>
        </w:tabs>
      </w:pPr>
    </w:lvl>
    <w:lvl w:ilvl="7">
      <w:start w:val="1"/>
      <w:numFmt w:val="decimal"/>
      <w:isLgl w:val="false"/>
      <w:suff w:val="tab"/>
      <w:lvlText w:val="%8."/>
      <w:lvlJc w:val="left"/>
      <w:pPr>
        <w:ind w:left="5760" w:hanging="360"/>
        <w:tabs>
          <w:tab w:val="num" w:pos="5760" w:leader="none"/>
        </w:tabs>
      </w:pPr>
    </w:lvl>
    <w:lvl w:ilvl="8">
      <w:start w:val="1"/>
      <w:numFmt w:val="decimal"/>
      <w:isLgl w:val="false"/>
      <w:suff w:val="tab"/>
      <w:lvlText w:val="%9."/>
      <w:lvlJc w:val="left"/>
      <w:pPr>
        <w:ind w:left="6480" w:hanging="360"/>
        <w:tabs>
          <w:tab w:val="num" w:pos="6480" w:leader="none"/>
        </w:tabs>
      </w:pPr>
    </w:lvl>
  </w:abstractNum>
  <w:abstractNum w:abstractNumId="5">
    <w:multiLevelType w:val="hybridMultilevel"/>
    <w:lvl w:ilvl="0">
      <w:start w:val="1"/>
      <w:numFmt w:val="bullet"/>
      <w:isLgl w:val="false"/>
      <w:suff w:val="tab"/>
      <w:lvlText w:val="–"/>
      <w:lvlJc w:val="left"/>
      <w:pPr>
        <w:ind w:left="1418" w:hanging="360"/>
      </w:pPr>
      <w:rPr>
        <w:rFonts w:hint="default" w:ascii="Arial" w:hAnsi="Arial" w:eastAsia="Arial" w:cs="Arial"/>
      </w:rPr>
    </w:lvl>
    <w:lvl w:ilvl="1">
      <w:start w:val="1"/>
      <w:numFmt w:val="bullet"/>
      <w:isLgl w:val="false"/>
      <w:suff w:val="tab"/>
      <w:lvlText w:val="o"/>
      <w:lvlJc w:val="left"/>
      <w:pPr>
        <w:ind w:left="2138" w:hanging="360"/>
      </w:pPr>
      <w:rPr>
        <w:rFonts w:hint="default" w:ascii="Courier New" w:hAnsi="Courier New" w:eastAsia="Courier New" w:cs="Courier New"/>
      </w:rPr>
    </w:lvl>
    <w:lvl w:ilvl="2">
      <w:start w:val="1"/>
      <w:numFmt w:val="bullet"/>
      <w:isLgl w:val="false"/>
      <w:suff w:val="tab"/>
      <w:lvlText w:val="§"/>
      <w:lvlJc w:val="left"/>
      <w:pPr>
        <w:ind w:left="2858" w:hanging="360"/>
      </w:pPr>
      <w:rPr>
        <w:rFonts w:hint="default" w:ascii="Wingdings" w:hAnsi="Wingdings" w:eastAsia="Wingdings" w:cs="Wingdings"/>
      </w:rPr>
    </w:lvl>
    <w:lvl w:ilvl="3">
      <w:start w:val="1"/>
      <w:numFmt w:val="bullet"/>
      <w:isLgl w:val="false"/>
      <w:suff w:val="tab"/>
      <w:lvlText w:val="·"/>
      <w:lvlJc w:val="left"/>
      <w:pPr>
        <w:ind w:left="3578" w:hanging="360"/>
      </w:pPr>
      <w:rPr>
        <w:rFonts w:hint="default" w:ascii="Symbol" w:hAnsi="Symbol" w:eastAsia="Symbol" w:cs="Symbol"/>
      </w:rPr>
    </w:lvl>
    <w:lvl w:ilvl="4">
      <w:start w:val="1"/>
      <w:numFmt w:val="bullet"/>
      <w:isLgl w:val="false"/>
      <w:suff w:val="tab"/>
      <w:lvlText w:val="o"/>
      <w:lvlJc w:val="left"/>
      <w:pPr>
        <w:ind w:left="4298" w:hanging="360"/>
      </w:pPr>
      <w:rPr>
        <w:rFonts w:hint="default" w:ascii="Courier New" w:hAnsi="Courier New" w:eastAsia="Courier New" w:cs="Courier New"/>
      </w:rPr>
    </w:lvl>
    <w:lvl w:ilvl="5">
      <w:start w:val="1"/>
      <w:numFmt w:val="bullet"/>
      <w:isLgl w:val="false"/>
      <w:suff w:val="tab"/>
      <w:lvlText w:val="§"/>
      <w:lvlJc w:val="left"/>
      <w:pPr>
        <w:ind w:left="5018" w:hanging="360"/>
      </w:pPr>
      <w:rPr>
        <w:rFonts w:hint="default" w:ascii="Wingdings" w:hAnsi="Wingdings" w:eastAsia="Wingdings" w:cs="Wingdings"/>
      </w:rPr>
    </w:lvl>
    <w:lvl w:ilvl="6">
      <w:start w:val="1"/>
      <w:numFmt w:val="bullet"/>
      <w:isLgl w:val="false"/>
      <w:suff w:val="tab"/>
      <w:lvlText w:val="·"/>
      <w:lvlJc w:val="left"/>
      <w:pPr>
        <w:ind w:left="5738" w:hanging="360"/>
      </w:pPr>
      <w:rPr>
        <w:rFonts w:hint="default" w:ascii="Symbol" w:hAnsi="Symbol" w:eastAsia="Symbol" w:cs="Symbol"/>
      </w:rPr>
    </w:lvl>
    <w:lvl w:ilvl="7">
      <w:start w:val="1"/>
      <w:numFmt w:val="bullet"/>
      <w:isLgl w:val="false"/>
      <w:suff w:val="tab"/>
      <w:lvlText w:val="o"/>
      <w:lvlJc w:val="left"/>
      <w:pPr>
        <w:ind w:left="6458" w:hanging="360"/>
      </w:pPr>
      <w:rPr>
        <w:rFonts w:hint="default" w:ascii="Courier New" w:hAnsi="Courier New" w:eastAsia="Courier New" w:cs="Courier New"/>
      </w:rPr>
    </w:lvl>
    <w:lvl w:ilvl="8">
      <w:start w:val="1"/>
      <w:numFmt w:val="bullet"/>
      <w:isLgl w:val="false"/>
      <w:suff w:val="tab"/>
      <w:lvlText w:val="§"/>
      <w:lvlJc w:val="left"/>
      <w:pPr>
        <w:ind w:left="7178" w:hanging="360"/>
      </w:pPr>
      <w:rPr>
        <w:rFonts w:hint="default" w:ascii="Wingdings" w:hAnsi="Wingdings" w:eastAsia="Wingdings" w:cs="Wingdings"/>
      </w:rPr>
    </w:lvl>
  </w:abstractNum>
  <w:abstractNum w:abstractNumId="6">
    <w:multiLevelType w:val="hybridMultilevel"/>
    <w:lvl w:ilvl="0">
      <w:start w:val="1"/>
      <w:numFmt w:val="bullet"/>
      <w:isLgl w:val="false"/>
      <w:suff w:val="tab"/>
      <w:lvlText w:val="–"/>
      <w:lvlJc w:val="left"/>
      <w:pPr>
        <w:ind w:left="1417" w:hanging="360"/>
      </w:pPr>
      <w:rPr>
        <w:rFonts w:hint="default" w:ascii="Arial" w:hAnsi="Arial" w:eastAsia="Arial" w:cs="Arial"/>
      </w:rPr>
    </w:lvl>
    <w:lvl w:ilvl="1">
      <w:start w:val="1"/>
      <w:numFmt w:val="bullet"/>
      <w:isLgl w:val="false"/>
      <w:suff w:val="tab"/>
      <w:lvlText w:val="o"/>
      <w:lvlJc w:val="left"/>
      <w:pPr>
        <w:ind w:left="2137" w:hanging="360"/>
      </w:pPr>
      <w:rPr>
        <w:rFonts w:hint="default" w:ascii="Courier New" w:hAnsi="Courier New" w:eastAsia="Courier New" w:cs="Courier New"/>
      </w:rPr>
    </w:lvl>
    <w:lvl w:ilvl="2">
      <w:start w:val="1"/>
      <w:numFmt w:val="bullet"/>
      <w:isLgl w:val="false"/>
      <w:suff w:val="tab"/>
      <w:lvlText w:val="§"/>
      <w:lvlJc w:val="left"/>
      <w:pPr>
        <w:ind w:left="2857" w:hanging="360"/>
      </w:pPr>
      <w:rPr>
        <w:rFonts w:hint="default" w:ascii="Wingdings" w:hAnsi="Wingdings" w:eastAsia="Wingdings" w:cs="Wingdings"/>
      </w:rPr>
    </w:lvl>
    <w:lvl w:ilvl="3">
      <w:start w:val="1"/>
      <w:numFmt w:val="bullet"/>
      <w:isLgl w:val="false"/>
      <w:suff w:val="tab"/>
      <w:lvlText w:val="·"/>
      <w:lvlJc w:val="left"/>
      <w:pPr>
        <w:ind w:left="3577" w:hanging="360"/>
      </w:pPr>
      <w:rPr>
        <w:rFonts w:hint="default" w:ascii="Symbol" w:hAnsi="Symbol" w:eastAsia="Symbol" w:cs="Symbol"/>
      </w:rPr>
    </w:lvl>
    <w:lvl w:ilvl="4">
      <w:start w:val="1"/>
      <w:numFmt w:val="bullet"/>
      <w:isLgl w:val="false"/>
      <w:suff w:val="tab"/>
      <w:lvlText w:val="o"/>
      <w:lvlJc w:val="left"/>
      <w:pPr>
        <w:ind w:left="4297" w:hanging="360"/>
      </w:pPr>
      <w:rPr>
        <w:rFonts w:hint="default" w:ascii="Courier New" w:hAnsi="Courier New" w:eastAsia="Courier New" w:cs="Courier New"/>
      </w:rPr>
    </w:lvl>
    <w:lvl w:ilvl="5">
      <w:start w:val="1"/>
      <w:numFmt w:val="bullet"/>
      <w:isLgl w:val="false"/>
      <w:suff w:val="tab"/>
      <w:lvlText w:val="§"/>
      <w:lvlJc w:val="left"/>
      <w:pPr>
        <w:ind w:left="5017" w:hanging="360"/>
      </w:pPr>
      <w:rPr>
        <w:rFonts w:hint="default" w:ascii="Wingdings" w:hAnsi="Wingdings" w:eastAsia="Wingdings" w:cs="Wingdings"/>
      </w:rPr>
    </w:lvl>
    <w:lvl w:ilvl="6">
      <w:start w:val="1"/>
      <w:numFmt w:val="bullet"/>
      <w:isLgl w:val="false"/>
      <w:suff w:val="tab"/>
      <w:lvlText w:val="·"/>
      <w:lvlJc w:val="left"/>
      <w:pPr>
        <w:ind w:left="5737" w:hanging="360"/>
      </w:pPr>
      <w:rPr>
        <w:rFonts w:hint="default" w:ascii="Symbol" w:hAnsi="Symbol" w:eastAsia="Symbol" w:cs="Symbol"/>
      </w:rPr>
    </w:lvl>
    <w:lvl w:ilvl="7">
      <w:start w:val="1"/>
      <w:numFmt w:val="bullet"/>
      <w:isLgl w:val="false"/>
      <w:suff w:val="tab"/>
      <w:lvlText w:val="o"/>
      <w:lvlJc w:val="left"/>
      <w:pPr>
        <w:ind w:left="6457" w:hanging="360"/>
      </w:pPr>
      <w:rPr>
        <w:rFonts w:hint="default" w:ascii="Courier New" w:hAnsi="Courier New" w:eastAsia="Courier New" w:cs="Courier New"/>
      </w:rPr>
    </w:lvl>
    <w:lvl w:ilvl="8">
      <w:start w:val="1"/>
      <w:numFmt w:val="bullet"/>
      <w:isLgl w:val="false"/>
      <w:suff w:val="tab"/>
      <w:lvlText w:val="§"/>
      <w:lvlJc w:val="left"/>
      <w:pPr>
        <w:ind w:left="7177" w:hanging="360"/>
      </w:pPr>
      <w:rPr>
        <w:rFonts w:hint="default" w:ascii="Wingdings" w:hAnsi="Wingdings" w:eastAsia="Wingdings" w:cs="Wingdings"/>
      </w:rPr>
    </w:lvl>
  </w:abstractNum>
  <w:abstractNum w:abstractNumId="7">
    <w:multiLevelType w:val="hybridMultilevel"/>
    <w:lvl w:ilvl="0">
      <w:start w:val="1"/>
      <w:numFmt w:val="bullet"/>
      <w:isLgl w:val="false"/>
      <w:suff w:val="tab"/>
      <w:lvlText w:val="–"/>
      <w:lvlJc w:val="left"/>
      <w:pPr>
        <w:ind w:left="709" w:hanging="360"/>
      </w:pPr>
      <w:rPr>
        <w:rFonts w:hint="default" w:ascii="Arial" w:hAnsi="Arial" w:eastAsia="Arial" w:cs="Arial"/>
      </w:rPr>
    </w:lvl>
    <w:lvl w:ilvl="1">
      <w:start w:val="1"/>
      <w:numFmt w:val="bullet"/>
      <w:isLgl w:val="false"/>
      <w:suff w:val="tab"/>
      <w:lvlText w:val="o"/>
      <w:lvlJc w:val="left"/>
      <w:pPr>
        <w:ind w:left="1429" w:hanging="360"/>
      </w:pPr>
      <w:rPr>
        <w:rFonts w:hint="default" w:ascii="Courier New" w:hAnsi="Courier New" w:eastAsia="Courier New" w:cs="Courier New"/>
      </w:rPr>
    </w:lvl>
    <w:lvl w:ilvl="2">
      <w:start w:val="1"/>
      <w:numFmt w:val="bullet"/>
      <w:isLgl w:val="false"/>
      <w:suff w:val="tab"/>
      <w:lvlText w:val="§"/>
      <w:lvlJc w:val="left"/>
      <w:pPr>
        <w:ind w:left="2149" w:hanging="360"/>
      </w:pPr>
      <w:rPr>
        <w:rFonts w:hint="default" w:ascii="Wingdings" w:hAnsi="Wingdings" w:eastAsia="Wingdings" w:cs="Wingdings"/>
      </w:rPr>
    </w:lvl>
    <w:lvl w:ilvl="3">
      <w:start w:val="1"/>
      <w:numFmt w:val="bullet"/>
      <w:isLgl w:val="false"/>
      <w:suff w:val="tab"/>
      <w:lvlText w:val="·"/>
      <w:lvlJc w:val="left"/>
      <w:pPr>
        <w:ind w:left="2869" w:hanging="360"/>
      </w:pPr>
      <w:rPr>
        <w:rFonts w:hint="default" w:ascii="Symbol" w:hAnsi="Symbol" w:eastAsia="Symbol" w:cs="Symbol"/>
      </w:rPr>
    </w:lvl>
    <w:lvl w:ilvl="4">
      <w:start w:val="1"/>
      <w:numFmt w:val="bullet"/>
      <w:isLgl w:val="false"/>
      <w:suff w:val="tab"/>
      <w:lvlText w:val="o"/>
      <w:lvlJc w:val="left"/>
      <w:pPr>
        <w:ind w:left="3589" w:hanging="360"/>
      </w:pPr>
      <w:rPr>
        <w:rFonts w:hint="default" w:ascii="Courier New" w:hAnsi="Courier New" w:eastAsia="Courier New" w:cs="Courier New"/>
      </w:rPr>
    </w:lvl>
    <w:lvl w:ilvl="5">
      <w:start w:val="1"/>
      <w:numFmt w:val="bullet"/>
      <w:isLgl w:val="false"/>
      <w:suff w:val="tab"/>
      <w:lvlText w:val="§"/>
      <w:lvlJc w:val="left"/>
      <w:pPr>
        <w:ind w:left="4309" w:hanging="360"/>
      </w:pPr>
      <w:rPr>
        <w:rFonts w:hint="default" w:ascii="Wingdings" w:hAnsi="Wingdings" w:eastAsia="Wingdings" w:cs="Wingdings"/>
      </w:rPr>
    </w:lvl>
    <w:lvl w:ilvl="6">
      <w:start w:val="1"/>
      <w:numFmt w:val="bullet"/>
      <w:isLgl w:val="false"/>
      <w:suff w:val="tab"/>
      <w:lvlText w:val="·"/>
      <w:lvlJc w:val="left"/>
      <w:pPr>
        <w:ind w:left="5029" w:hanging="360"/>
      </w:pPr>
      <w:rPr>
        <w:rFonts w:hint="default" w:ascii="Symbol" w:hAnsi="Symbol" w:eastAsia="Symbol" w:cs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49" w:hanging="360"/>
      </w:pPr>
      <w:rPr>
        <w:rFonts w:hint="default" w:ascii="Courier New" w:hAnsi="Courier New" w:eastAsia="Courier New" w:cs="Courier New"/>
      </w:rPr>
    </w:lvl>
    <w:lvl w:ilvl="8">
      <w:start w:val="1"/>
      <w:numFmt w:val="bullet"/>
      <w:isLgl w:val="false"/>
      <w:suff w:val="tab"/>
      <w:lvlText w:val="§"/>
      <w:lvlJc w:val="left"/>
      <w:pPr>
        <w:ind w:left="6469" w:hanging="360"/>
      </w:pPr>
      <w:rPr>
        <w:rFonts w:hint="default" w:ascii="Wingdings" w:hAnsi="Wingdings" w:eastAsia="Wingdings" w:cs="Wingdings"/>
      </w:rPr>
    </w:lvl>
  </w:abstractNum>
  <w:num w:numId="1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  <w:num w:numId="3">
    <w:abstractNumId w:val="2"/>
  </w:num>
  <w:num w:numId="4">
    <w:abstractNumId w:val="3"/>
  </w:num>
  <w:num w:numId="5">
    <w:abstractNumId w:val="1"/>
  </w:num>
  <w:num w:numId="6">
    <w:abstractNumId w:val="5"/>
  </w:num>
  <w:num w:numId="7">
    <w:abstractNumId w:val="6"/>
  </w:num>
  <w:num w:numId="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08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false"/>
    <m:dispDef m:val="true"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hint="default" w:ascii="Calibri" w:hAnsi="Calibri" w:eastAsia="Times New Roman" w:cs="Times New Roman"/>
        <w:color w:val="000000"/>
        <w:lang w:val="ru-RU" w:eastAsia="ru-RU" w:bidi="ar-SA"/>
      </w:rPr>
    </w:rPrDefault>
    <w:pPrDefault>
      <w:pPr/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character" w:styleId="697">
    <w:name w:val="Heading 1 Char"/>
    <w:basedOn w:val="859"/>
    <w:link w:val="854"/>
    <w:uiPriority w:val="9"/>
    <w:rPr>
      <w:rFonts w:ascii="Arial" w:hAnsi="Arial" w:eastAsia="Arial" w:cs="Arial"/>
      <w:sz w:val="40"/>
      <w:szCs w:val="40"/>
    </w:rPr>
  </w:style>
  <w:style w:type="character" w:styleId="698">
    <w:name w:val="Heading 2 Char"/>
    <w:basedOn w:val="859"/>
    <w:link w:val="855"/>
    <w:uiPriority w:val="9"/>
    <w:rPr>
      <w:rFonts w:ascii="Arial" w:hAnsi="Arial" w:eastAsia="Arial" w:cs="Arial"/>
      <w:sz w:val="34"/>
    </w:rPr>
  </w:style>
  <w:style w:type="character" w:styleId="699">
    <w:name w:val="Heading 3 Char"/>
    <w:basedOn w:val="859"/>
    <w:link w:val="856"/>
    <w:uiPriority w:val="9"/>
    <w:rPr>
      <w:rFonts w:ascii="Arial" w:hAnsi="Arial" w:eastAsia="Arial" w:cs="Arial"/>
      <w:sz w:val="30"/>
      <w:szCs w:val="30"/>
    </w:rPr>
  </w:style>
  <w:style w:type="character" w:styleId="700">
    <w:name w:val="Heading 4 Char"/>
    <w:basedOn w:val="859"/>
    <w:link w:val="857"/>
    <w:uiPriority w:val="9"/>
    <w:rPr>
      <w:rFonts w:ascii="Arial" w:hAnsi="Arial" w:eastAsia="Arial" w:cs="Arial"/>
      <w:b/>
      <w:bCs/>
      <w:sz w:val="26"/>
      <w:szCs w:val="26"/>
    </w:rPr>
  </w:style>
  <w:style w:type="character" w:styleId="701">
    <w:name w:val="Heading 5 Char"/>
    <w:basedOn w:val="859"/>
    <w:link w:val="858"/>
    <w:uiPriority w:val="9"/>
    <w:rPr>
      <w:rFonts w:ascii="Arial" w:hAnsi="Arial" w:eastAsia="Arial" w:cs="Arial"/>
      <w:b/>
      <w:bCs/>
      <w:sz w:val="24"/>
      <w:szCs w:val="24"/>
    </w:rPr>
  </w:style>
  <w:style w:type="paragraph" w:styleId="702">
    <w:name w:val="Heading 6"/>
    <w:basedOn w:val="853"/>
    <w:next w:val="853"/>
    <w:link w:val="703"/>
    <w:uiPriority w:val="9"/>
    <w:unhideWhenUsed/>
    <w:qFormat/>
    <w:pPr>
      <w:keepLines/>
      <w:keepNext/>
      <w:spacing w:before="320" w:after="200"/>
      <w:outlineLvl w:val="5"/>
    </w:pPr>
    <w:rPr>
      <w:rFonts w:ascii="Arial" w:hAnsi="Arial" w:eastAsia="Arial" w:cs="Arial"/>
      <w:b/>
      <w:bCs/>
      <w:sz w:val="22"/>
      <w:szCs w:val="22"/>
    </w:rPr>
  </w:style>
  <w:style w:type="character" w:styleId="703">
    <w:name w:val="Heading 6 Char"/>
    <w:basedOn w:val="859"/>
    <w:link w:val="702"/>
    <w:uiPriority w:val="9"/>
    <w:rPr>
      <w:rFonts w:ascii="Arial" w:hAnsi="Arial" w:eastAsia="Arial" w:cs="Arial"/>
      <w:b/>
      <w:bCs/>
      <w:sz w:val="22"/>
      <w:szCs w:val="22"/>
    </w:rPr>
  </w:style>
  <w:style w:type="paragraph" w:styleId="704">
    <w:name w:val="Heading 7"/>
    <w:basedOn w:val="853"/>
    <w:next w:val="853"/>
    <w:link w:val="705"/>
    <w:uiPriority w:val="9"/>
    <w:unhideWhenUsed/>
    <w:qFormat/>
    <w:pPr>
      <w:keepLines/>
      <w:keepNext/>
      <w:spacing w:before="320" w:after="200"/>
      <w:outlineLvl w:val="6"/>
    </w:pPr>
    <w:rPr>
      <w:rFonts w:ascii="Arial" w:hAnsi="Arial" w:eastAsia="Arial" w:cs="Arial"/>
      <w:b/>
      <w:bCs/>
      <w:i/>
      <w:iCs/>
      <w:sz w:val="22"/>
      <w:szCs w:val="22"/>
    </w:rPr>
  </w:style>
  <w:style w:type="character" w:styleId="705">
    <w:name w:val="Heading 7 Char"/>
    <w:basedOn w:val="859"/>
    <w:link w:val="704"/>
    <w:uiPriority w:val="9"/>
    <w:rPr>
      <w:rFonts w:ascii="Arial" w:hAnsi="Arial" w:eastAsia="Arial" w:cs="Arial"/>
      <w:b/>
      <w:bCs/>
      <w:i/>
      <w:iCs/>
      <w:sz w:val="22"/>
      <w:szCs w:val="22"/>
    </w:rPr>
  </w:style>
  <w:style w:type="paragraph" w:styleId="706">
    <w:name w:val="Heading 8"/>
    <w:basedOn w:val="853"/>
    <w:next w:val="853"/>
    <w:link w:val="707"/>
    <w:uiPriority w:val="9"/>
    <w:unhideWhenUsed/>
    <w:qFormat/>
    <w:pPr>
      <w:keepLines/>
      <w:keepNext/>
      <w:spacing w:before="320" w:after="200"/>
      <w:outlineLvl w:val="7"/>
    </w:pPr>
    <w:rPr>
      <w:rFonts w:ascii="Arial" w:hAnsi="Arial" w:eastAsia="Arial" w:cs="Arial"/>
      <w:i/>
      <w:iCs/>
      <w:sz w:val="22"/>
      <w:szCs w:val="22"/>
    </w:rPr>
  </w:style>
  <w:style w:type="character" w:styleId="707">
    <w:name w:val="Heading 8 Char"/>
    <w:basedOn w:val="859"/>
    <w:link w:val="706"/>
    <w:uiPriority w:val="9"/>
    <w:rPr>
      <w:rFonts w:ascii="Arial" w:hAnsi="Arial" w:eastAsia="Arial" w:cs="Arial"/>
      <w:i/>
      <w:iCs/>
      <w:sz w:val="22"/>
      <w:szCs w:val="22"/>
    </w:rPr>
  </w:style>
  <w:style w:type="paragraph" w:styleId="708">
    <w:name w:val="Heading 9"/>
    <w:basedOn w:val="853"/>
    <w:next w:val="853"/>
    <w:link w:val="709"/>
    <w:uiPriority w:val="9"/>
    <w:unhideWhenUsed/>
    <w:qFormat/>
    <w:pPr>
      <w:keepLines/>
      <w:keepNext/>
      <w:spacing w:before="320" w:after="200"/>
      <w:outlineLvl w:val="8"/>
    </w:pPr>
    <w:rPr>
      <w:rFonts w:ascii="Arial" w:hAnsi="Arial" w:eastAsia="Arial" w:cs="Arial"/>
      <w:i/>
      <w:iCs/>
      <w:sz w:val="21"/>
      <w:szCs w:val="21"/>
    </w:rPr>
  </w:style>
  <w:style w:type="character" w:styleId="709">
    <w:name w:val="Heading 9 Char"/>
    <w:basedOn w:val="859"/>
    <w:link w:val="708"/>
    <w:uiPriority w:val="9"/>
    <w:rPr>
      <w:rFonts w:ascii="Arial" w:hAnsi="Arial" w:eastAsia="Arial" w:cs="Arial"/>
      <w:i/>
      <w:iCs/>
      <w:sz w:val="21"/>
      <w:szCs w:val="21"/>
    </w:rPr>
  </w:style>
  <w:style w:type="character" w:styleId="710">
    <w:name w:val="Title Char"/>
    <w:basedOn w:val="859"/>
    <w:link w:val="915"/>
    <w:uiPriority w:val="10"/>
    <w:rPr>
      <w:sz w:val="48"/>
      <w:szCs w:val="48"/>
    </w:rPr>
  </w:style>
  <w:style w:type="character" w:styleId="711">
    <w:name w:val="Subtitle Char"/>
    <w:basedOn w:val="859"/>
    <w:link w:val="911"/>
    <w:uiPriority w:val="11"/>
    <w:rPr>
      <w:sz w:val="24"/>
      <w:szCs w:val="24"/>
    </w:rPr>
  </w:style>
  <w:style w:type="paragraph" w:styleId="712">
    <w:name w:val="Quote"/>
    <w:basedOn w:val="853"/>
    <w:next w:val="853"/>
    <w:link w:val="713"/>
    <w:uiPriority w:val="29"/>
    <w:qFormat/>
    <w:pPr>
      <w:ind w:left="720" w:right="720"/>
    </w:pPr>
    <w:rPr>
      <w:i/>
    </w:rPr>
  </w:style>
  <w:style w:type="character" w:styleId="713">
    <w:name w:val="Quote Char"/>
    <w:link w:val="712"/>
    <w:uiPriority w:val="29"/>
    <w:rPr>
      <w:i/>
    </w:rPr>
  </w:style>
  <w:style w:type="paragraph" w:styleId="714">
    <w:name w:val="Intense Quote"/>
    <w:basedOn w:val="853"/>
    <w:next w:val="853"/>
    <w:link w:val="715"/>
    <w:uiPriority w:val="30"/>
    <w:qFormat/>
    <w:pPr>
      <w:contextualSpacing w:val="0"/>
      <w:ind w:left="720" w:right="720"/>
      <w:shd w:val="clear" w:color="auto" w:fill="f2f2f2"/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</w:pPr>
    <w:rPr>
      <w:i/>
    </w:rPr>
  </w:style>
  <w:style w:type="character" w:styleId="715">
    <w:name w:val="Intense Quote Char"/>
    <w:link w:val="714"/>
    <w:uiPriority w:val="30"/>
    <w:rPr>
      <w:i/>
    </w:rPr>
  </w:style>
  <w:style w:type="character" w:styleId="716">
    <w:name w:val="Header Char"/>
    <w:basedOn w:val="859"/>
    <w:link w:val="896"/>
    <w:uiPriority w:val="99"/>
  </w:style>
  <w:style w:type="character" w:styleId="717">
    <w:name w:val="Footer Char"/>
    <w:basedOn w:val="859"/>
    <w:link w:val="921"/>
    <w:uiPriority w:val="99"/>
  </w:style>
  <w:style w:type="paragraph" w:styleId="718">
    <w:name w:val="Caption"/>
    <w:basedOn w:val="853"/>
    <w:next w:val="853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styleId="719">
    <w:name w:val="Caption Char"/>
    <w:basedOn w:val="718"/>
    <w:link w:val="921"/>
    <w:uiPriority w:val="99"/>
  </w:style>
  <w:style w:type="table" w:styleId="720">
    <w:name w:val="Table Grid"/>
    <w:basedOn w:val="860"/>
    <w:uiPriority w:val="59"/>
    <w:pPr>
      <w:spacing w:after="0" w:line="240" w:lineRule="auto"/>
    </w:pPr>
    <w:tblPr>
      <w:tblInd w:w="0" w:type="dxa"/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721">
    <w:name w:val="Table Grid Light"/>
    <w:basedOn w:val="860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722">
    <w:name w:val="Plain Table 1"/>
    <w:basedOn w:val="860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723">
    <w:name w:val="Plain Table 2"/>
    <w:basedOn w:val="860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724">
    <w:name w:val="Plain Table 3"/>
    <w:basedOn w:val="860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725">
    <w:name w:val="Plain Table 4"/>
    <w:basedOn w:val="860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26">
    <w:name w:val="Plain Table 5"/>
    <w:basedOn w:val="860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727">
    <w:name w:val="Grid Table 1 Light"/>
    <w:basedOn w:val="86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28">
    <w:name w:val="Grid Table 1 Light - Accent 1"/>
    <w:basedOn w:val="86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29">
    <w:name w:val="Grid Table 1 Light - Accent 2"/>
    <w:basedOn w:val="86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30">
    <w:name w:val="Grid Table 1 Light - Accent 3"/>
    <w:basedOn w:val="86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31">
    <w:name w:val="Grid Table 1 Light - Accent 4"/>
    <w:basedOn w:val="86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32">
    <w:name w:val="Grid Table 1 Light - Accent 5"/>
    <w:basedOn w:val="86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33">
    <w:name w:val="Grid Table 1 Light - Accent 6"/>
    <w:basedOn w:val="86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34">
    <w:name w:val="Grid Table 2"/>
    <w:basedOn w:val="86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5">
    <w:name w:val="Grid Table 2 - Accent 1"/>
    <w:basedOn w:val="86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6">
    <w:name w:val="Grid Table 2 - Accent 2"/>
    <w:basedOn w:val="86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7">
    <w:name w:val="Grid Table 2 - Accent 3"/>
    <w:basedOn w:val="86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8">
    <w:name w:val="Grid Table 2 - Accent 4"/>
    <w:basedOn w:val="86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9">
    <w:name w:val="Grid Table 2 - Accent 5"/>
    <w:basedOn w:val="86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0">
    <w:name w:val="Grid Table 2 - Accent 6"/>
    <w:basedOn w:val="86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1">
    <w:name w:val="Grid Table 3"/>
    <w:basedOn w:val="86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2">
    <w:name w:val="Grid Table 3 - Accent 1"/>
    <w:basedOn w:val="86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3">
    <w:name w:val="Grid Table 3 - Accent 2"/>
    <w:basedOn w:val="86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4">
    <w:name w:val="Grid Table 3 - Accent 3"/>
    <w:basedOn w:val="86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5">
    <w:name w:val="Grid Table 3 - Accent 4"/>
    <w:basedOn w:val="86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6">
    <w:name w:val="Grid Table 3 - Accent 5"/>
    <w:basedOn w:val="86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7">
    <w:name w:val="Grid Table 3 - Accent 6"/>
    <w:basedOn w:val="86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8">
    <w:name w:val="Grid Table 4"/>
    <w:basedOn w:val="860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749">
    <w:name w:val="Grid Table 4 - Accent 1"/>
    <w:basedOn w:val="860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2" w:fill="dce6f1" w:themeFill="accent1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2" w:fill="dce6f1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themeTint="EA" w:fill="5d8dc2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themeTint="EA" w:sz="4" w:space="0"/>
        </w:tcBorders>
      </w:tcPr>
    </w:tblStylePr>
  </w:style>
  <w:style w:type="table" w:styleId="750">
    <w:name w:val="Grid Table 4 - Accent 2"/>
    <w:basedOn w:val="860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d99694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themeTint="97" w:sz="4" w:space="0"/>
        </w:tcBorders>
      </w:tcPr>
    </w:tblStylePr>
  </w:style>
  <w:style w:type="table" w:styleId="751">
    <w:name w:val="Grid Table 4 - Accent 3"/>
    <w:basedOn w:val="860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FE" w:fill="9bba59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themeTint="FE" w:sz="4" w:space="0"/>
        </w:tcBorders>
      </w:tcPr>
    </w:tblStylePr>
  </w:style>
  <w:style w:type="table" w:styleId="752">
    <w:name w:val="Grid Table 4 - Accent 4"/>
    <w:basedOn w:val="860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b2a1c6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themeTint="9A" w:sz="4" w:space="0"/>
        </w:tcBorders>
      </w:tcPr>
    </w:tblStylePr>
  </w:style>
  <w:style w:type="table" w:styleId="753">
    <w:name w:val="Grid Table 4 - Accent 5"/>
    <w:basedOn w:val="860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</w:tcBorders>
      </w:tcPr>
    </w:tblStylePr>
  </w:style>
  <w:style w:type="table" w:styleId="754">
    <w:name w:val="Grid Table 4 - Accent 6"/>
    <w:basedOn w:val="860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</w:tcBorders>
      </w:tcPr>
    </w:tblStylePr>
  </w:style>
  <w:style w:type="table" w:styleId="755">
    <w:name w:val="Grid Table 5 Dark"/>
    <w:basedOn w:val="86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blStylePr w:type="band1Horz">
      <w:tcPr>
        <w:shd w:val="clear" w:color="ffffff" w:themeColor="text1" w:themeTint="75" w:fill="8a8a8a" w:themeFill="text1" w:themeFillTint="75"/>
      </w:tcPr>
    </w:tblStylePr>
    <w:tblStylePr w:type="band1Vert">
      <w:tcPr>
        <w:shd w:val="clear" w:color="ffffff" w:themeColor="text1" w:themeTint="75" w:fill="8a8a8a" w:themeFill="tex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</w:style>
  <w:style w:type="table" w:styleId="756">
    <w:name w:val="Grid Table 5 Dark- Accent 1"/>
    <w:basedOn w:val="86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ae5f1" w:themeFill="accent1" w:themeFillTint="34"/>
    </w:tblPr>
    <w:tblStylePr w:type="band1Horz">
      <w:tcPr>
        <w:shd w:val="clear" w:color="ffffff" w:themeColor="accent1" w:themeTint="75" w:fill="adc5e0" w:themeFill="accent1" w:themeFillTint="75"/>
      </w:tcPr>
    </w:tblStylePr>
    <w:tblStylePr w:type="band1Vert">
      <w:tcPr>
        <w:shd w:val="clear" w:color="ffffff" w:themeColor="accent1" w:themeTint="75" w:fill="adc5e0" w:themeFill="accen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  <w:tcBorders>
          <w:top w:val="single" w:color="000000" w:themeColor="light1" w:sz="4" w:space="0"/>
        </w:tcBorders>
      </w:tcPr>
    </w:tblStylePr>
  </w:style>
  <w:style w:type="table" w:styleId="757">
    <w:name w:val="Grid Table 5 Dark - Accent 2"/>
    <w:basedOn w:val="86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2dcdb" w:themeFill="accent2" w:themeFillTint="32"/>
    </w:tblPr>
    <w:tblStylePr w:type="band1Horz">
      <w:tcPr>
        <w:shd w:val="clear" w:color="ffffff" w:themeColor="accent2" w:themeTint="75" w:fill="e1adac" w:themeFill="accent2" w:themeFillTint="75"/>
      </w:tcPr>
    </w:tblStylePr>
    <w:tblStylePr w:type="band1Vert">
      <w:tcPr>
        <w:shd w:val="clear" w:color="ffffff" w:themeColor="accent2" w:themeTint="75" w:fill="e1adac" w:themeFill="accent2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  <w:tcBorders>
          <w:top w:val="single" w:color="000000" w:themeColor="light1" w:sz="4" w:space="0"/>
        </w:tcBorders>
      </w:tcPr>
    </w:tblStylePr>
  </w:style>
  <w:style w:type="table" w:styleId="758">
    <w:name w:val="Grid Table 5 Dark - Accent 3"/>
    <w:basedOn w:val="86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af0dd" w:themeFill="accent3" w:themeFillTint="34"/>
    </w:tblPr>
    <w:tblStylePr w:type="band1Horz">
      <w:tcPr>
        <w:shd w:val="clear" w:color="ffffff" w:themeColor="accent3" w:themeTint="75" w:fill="d1dfb2" w:themeFill="accent3" w:themeFillTint="75"/>
      </w:tcPr>
    </w:tblStylePr>
    <w:tblStylePr w:type="band1Vert">
      <w:tcPr>
        <w:shd w:val="clear" w:color="ffffff" w:themeColor="accent3" w:themeTint="75" w:fill="d1dfb2" w:themeFill="accent3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  <w:tcBorders>
          <w:top w:val="single" w:color="000000" w:themeColor="light1" w:sz="4" w:space="0"/>
        </w:tcBorders>
      </w:tcPr>
    </w:tblStylePr>
  </w:style>
  <w:style w:type="table" w:styleId="759">
    <w:name w:val="Grid Table 5 Dark- Accent 4"/>
    <w:basedOn w:val="86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e5dfec" w:themeFill="accent4" w:themeFillTint="34"/>
    </w:tblPr>
    <w:tblStylePr w:type="band1Horz">
      <w:tcPr>
        <w:shd w:val="clear" w:color="ffffff" w:themeColor="accent4" w:themeTint="75" w:fill="c4b7d4" w:themeFill="accent4" w:themeFillTint="75"/>
      </w:tcPr>
    </w:tblStylePr>
    <w:tblStylePr w:type="band1Vert">
      <w:tcPr>
        <w:shd w:val="clear" w:color="ffffff" w:themeColor="accent4" w:themeTint="75" w:fill="c4b7d4" w:themeFill="accent4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  <w:tcBorders>
          <w:top w:val="single" w:color="000000" w:themeColor="light1" w:sz="4" w:space="0"/>
        </w:tcBorders>
      </w:tcPr>
    </w:tblStylePr>
  </w:style>
  <w:style w:type="table" w:styleId="760">
    <w:name w:val="Grid Table 5 Dark - Accent 5"/>
    <w:basedOn w:val="86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aeef3" w:themeFill="accent5" w:themeFillTint="34"/>
    </w:tblPr>
    <w:tblStylePr w:type="band1Horz">
      <w:tcPr>
        <w:shd w:val="clear" w:color="ffffff" w:themeColor="accent5" w:themeTint="75" w:fill="abd9e4" w:themeFill="accent5" w:themeFillTint="75"/>
      </w:tcPr>
    </w:tblStylePr>
    <w:tblStylePr w:type="band1Vert">
      <w:tcPr>
        <w:shd w:val="clear" w:color="ffffff" w:themeColor="accent5" w:themeTint="75" w:fill="abd9e4" w:themeFill="accent5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  <w:tcBorders>
          <w:top w:val="single" w:color="000000" w:themeColor="light1" w:sz="4" w:space="0"/>
        </w:tcBorders>
      </w:tcPr>
    </w:tblStylePr>
  </w:style>
  <w:style w:type="table" w:styleId="761">
    <w:name w:val="Grid Table 5 Dark - Accent 6"/>
    <w:basedOn w:val="86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fde9d8" w:themeFill="accent6" w:themeFillTint="34"/>
    </w:tblPr>
    <w:tblStylePr w:type="band1Horz">
      <w:tcPr>
        <w:shd w:val="clear" w:color="ffffff" w:themeColor="accent6" w:themeTint="75" w:fill="fbcda8" w:themeFill="accent6" w:themeFillTint="75"/>
      </w:tcPr>
    </w:tblStylePr>
    <w:tblStylePr w:type="band1Vert">
      <w:tcPr>
        <w:shd w:val="clear" w:color="ffffff" w:themeColor="accent6" w:themeTint="75" w:fill="fbcda8" w:themeFill="accent6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  <w:tcBorders>
          <w:top w:val="single" w:color="000000" w:themeColor="light1" w:sz="4" w:space="0"/>
        </w:tcBorders>
      </w:tcPr>
    </w:tblStylePr>
  </w:style>
  <w:style w:type="table" w:styleId="762">
    <w:name w:val="Grid Table 6 Colorful"/>
    <w:basedOn w:val="86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 w:themeTint="80" w:themeShade="95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tcPr>
        <w:shd w:val="clear" w:color="ffffff" w:themeColor="text1" w:themeTint="34" w:fill="cbcbcb" w:themeFill="text1" w:themeFillTint="34"/>
      </w:tcPr>
    </w:tblStylePr>
    <w:tblStylePr w:type="band2Horz">
      <w:rPr>
        <w:rFonts w:ascii="Arial" w:hAnsi="Arial"/>
        <w:color w:val="404040" w:themeColor="text1" w:themeTint="80" w:themeShade="95"/>
        <w:sz w:val="22"/>
      </w:rPr>
    </w:tblStylePr>
    <w:tblStylePr w:type="firstCol">
      <w:rPr>
        <w:b/>
        <w:color w:val="4a4a4a" w:themeColor="text1" w:themeTint="80" w:themeShade="95"/>
      </w:rPr>
    </w:tblStylePr>
    <w:tblStylePr w:type="firstRow">
      <w:rPr>
        <w:b/>
        <w:color w:val="4a4a4a" w:themeColor="text1" w:themeTint="80" w:themeShade="95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</w:tblStylePr>
    <w:tblStylePr w:type="lastRow">
      <w:rPr>
        <w:b/>
        <w:color w:val="4a4a4a" w:themeColor="text1" w:themeTint="80" w:themeShade="95"/>
      </w:rPr>
    </w:tblStylePr>
    <w:tblStylePr w:type="wholeTable">
      <w:rPr>
        <w:rFonts w:ascii="Arial" w:hAnsi="Arial"/>
        <w:color w:val="404040" w:themeColor="text1" w:themeTint="80" w:themeShade="95"/>
        <w:sz w:val="22"/>
      </w:rPr>
    </w:tblStylePr>
  </w:style>
  <w:style w:type="table" w:styleId="763">
    <w:name w:val="Grid Table 6 Colorful - Accent 1"/>
    <w:basedOn w:val="86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404040" w:themeColor="accent1" w:themeTint="80" w:themeShade="95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tcPr>
        <w:shd w:val="clear" w:color="ffffff" w:themeColor="accent1" w:themeTint="34" w:fill="dae5f1" w:themeFill="accent1" w:themeFillTint="34"/>
      </w:tcPr>
    </w:tblStylePr>
    <w:tblStylePr w:type="band2Horz">
      <w:rPr>
        <w:rFonts w:ascii="Arial" w:hAnsi="Arial"/>
        <w:color w:val="404040" w:themeColor="accent1" w:themeTint="80" w:themeShade="95"/>
        <w:sz w:val="22"/>
      </w:rPr>
    </w:tblStylePr>
    <w:tblStylePr w:type="firstCol">
      <w:rPr>
        <w:b/>
        <w:color w:val="3e70a3" w:themeColor="accent1" w:themeTint="80" w:themeShade="95"/>
      </w:rPr>
    </w:tblStylePr>
    <w:tblStylePr w:type="firstRow">
      <w:rPr>
        <w:b/>
        <w:color w:val="3e70a3" w:themeColor="accent1" w:themeTint="80" w:themeShade="95"/>
      </w:r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e70a3" w:themeColor="accent1" w:themeTint="80" w:themeShade="95"/>
      </w:rPr>
    </w:tblStylePr>
    <w:tblStylePr w:type="lastRow">
      <w:rPr>
        <w:b/>
        <w:color w:val="3e70a3" w:themeColor="accent1" w:themeTint="80" w:themeShade="95"/>
      </w:rPr>
    </w:tblStylePr>
    <w:tblStylePr w:type="wholeTable">
      <w:rPr>
        <w:rFonts w:ascii="Arial" w:hAnsi="Arial"/>
        <w:color w:val="404040" w:themeColor="accent1" w:themeTint="80" w:themeShade="95"/>
        <w:sz w:val="22"/>
      </w:rPr>
    </w:tblStylePr>
  </w:style>
  <w:style w:type="table" w:styleId="764">
    <w:name w:val="Grid Table 6 Colorful - Accent 2"/>
    <w:basedOn w:val="86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tcPr>
        <w:shd w:val="clear" w:color="ffffff" w:themeColor="accent2" w:themeTint="32" w:fill="f2dcdb" w:themeFill="accent2" w:themeFillTint="32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9c3a37" w:themeColor="accent2" w:themeTint="97" w:themeShade="95"/>
      </w:rPr>
    </w:tblStylePr>
    <w:tblStylePr w:type="firstRow">
      <w:rPr>
        <w:b/>
        <w:color w:val="9c3a37" w:themeColor="accent2" w:themeTint="97" w:themeShade="95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9c3a37" w:themeColor="accent2" w:themeTint="97" w:themeShade="95"/>
      </w:rPr>
    </w:tblStylePr>
    <w:tblStylePr w:type="lastRow">
      <w:rPr>
        <w:b/>
        <w:color w:val="9c3a37" w:themeColor="accent2" w:themeTint="97" w:themeShade="95"/>
      </w:rPr>
    </w:tblStylePr>
    <w:tblStylePr w:type="wholeTable">
      <w:rPr>
        <w:rFonts w:ascii="Arial" w:hAnsi="Arial"/>
        <w:color w:val="404040" w:themeColor="accent2" w:themeTint="97" w:themeShade="95"/>
        <w:sz w:val="22"/>
      </w:rPr>
    </w:tblStylePr>
  </w:style>
  <w:style w:type="table" w:styleId="765">
    <w:name w:val="Grid Table 6 Colorful - Accent 3"/>
    <w:basedOn w:val="86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 w:themeColor="accent3" w:themeTint="FE" w:themeShade="95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tcPr>
        <w:shd w:val="clear" w:color="ffffff" w:themeColor="accent3" w:themeTint="34" w:fill="eaf0dd" w:themeFill="accent3" w:themeFillTint="34"/>
      </w:tcPr>
    </w:tblStylePr>
    <w:tblStylePr w:type="band2Horz">
      <w:rPr>
        <w:rFonts w:ascii="Arial" w:hAnsi="Arial"/>
        <w:color w:val="404040" w:themeColor="accent3" w:themeTint="FE" w:themeShade="95"/>
        <w:sz w:val="22"/>
      </w:rPr>
    </w:tblStylePr>
    <w:tblStylePr w:type="firstCol">
      <w:rPr>
        <w:b/>
        <w:color w:val="5c702f" w:themeColor="accent3" w:themeTint="FE" w:themeShade="95"/>
      </w:rPr>
    </w:tblStylePr>
    <w:tblStylePr w:type="firstRow">
      <w:rPr>
        <w:b/>
        <w:color w:val="5c702f" w:themeColor="accent3" w:themeTint="FE" w:themeShade="95"/>
      </w:r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5c702f" w:themeColor="accent3" w:themeTint="FE" w:themeShade="95"/>
      </w:rPr>
    </w:tblStylePr>
    <w:tblStylePr w:type="lastRow">
      <w:rPr>
        <w:b/>
        <w:color w:val="5c702f" w:themeColor="accent3" w:themeTint="FE" w:themeShade="95"/>
      </w:rPr>
    </w:tblStylePr>
    <w:tblStylePr w:type="wholeTable">
      <w:rPr>
        <w:rFonts w:ascii="Arial" w:hAnsi="Arial"/>
        <w:color w:val="404040" w:themeColor="accent3" w:themeTint="FE" w:themeShade="95"/>
        <w:sz w:val="22"/>
      </w:rPr>
    </w:tblStylePr>
  </w:style>
  <w:style w:type="table" w:styleId="766">
    <w:name w:val="Grid Table 6 Colorful - Accent 4"/>
    <w:basedOn w:val="86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tcPr>
        <w:shd w:val="clear" w:color="ffffff" w:themeColor="accent4" w:themeTint="34" w:fill="e5dfec" w:themeFill="accent4" w:themeFillTint="34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664f82" w:themeColor="accent4" w:themeTint="9A" w:themeShade="95"/>
      </w:rPr>
    </w:tblStylePr>
    <w:tblStylePr w:type="firstRow">
      <w:rPr>
        <w:b/>
        <w:color w:val="664f82" w:themeColor="accent4" w:themeTint="9A" w:themeShade="95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664f82" w:themeColor="accent4" w:themeTint="9A" w:themeShade="95"/>
      </w:rPr>
    </w:tblStylePr>
    <w:tblStylePr w:type="lastRow">
      <w:rPr>
        <w:b/>
        <w:color w:val="664f82" w:themeColor="accent4" w:themeTint="9A" w:themeShade="95"/>
      </w:rPr>
    </w:tblStylePr>
    <w:tblStylePr w:type="wholeTable">
      <w:rPr>
        <w:rFonts w:ascii="Arial" w:hAnsi="Arial"/>
        <w:color w:val="404040" w:themeColor="accent4" w:themeTint="9A" w:themeShade="95"/>
        <w:sz w:val="22"/>
      </w:rPr>
    </w:tblStylePr>
  </w:style>
  <w:style w:type="table" w:styleId="767">
    <w:name w:val="Grid Table 6 Colorful - Accent 5"/>
    <w:basedOn w:val="86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tcPr>
        <w:shd w:val="clear" w:color="ffffff" w:themeColor="accent5" w:themeTint="34" w:fill="daeef3" w:themeFill="accent5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66777" w:themeColor="accent5" w:themeShade="95"/>
      </w:rPr>
    </w:tblStylePr>
    <w:tblStylePr w:type="firstRow">
      <w:rPr>
        <w:b/>
        <w:color w:val="266777" w:themeColor="accent5" w:themeShade="95"/>
      </w:r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66777" w:themeColor="accent5" w:themeShade="95"/>
      </w:rPr>
    </w:tblStylePr>
    <w:tblStylePr w:type="lastRow">
      <w:rPr>
        <w:b/>
        <w:color w:val="266777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768">
    <w:name w:val="Grid Table 6 Colorful - Accent 6"/>
    <w:basedOn w:val="86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tcPr>
        <w:shd w:val="clear" w:color="ffffff" w:themeColor="accent6" w:themeTint="34" w:fill="fde9d8" w:themeFill="accent6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66777" w:themeColor="accent5" w:themeShade="95"/>
      </w:rPr>
    </w:tblStylePr>
    <w:tblStylePr w:type="firstRow">
      <w:rPr>
        <w:b/>
        <w:color w:val="266777" w:themeColor="accent5" w:themeShade="95"/>
      </w:r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66777" w:themeColor="accent5" w:themeShade="95"/>
      </w:rPr>
    </w:tblStylePr>
    <w:tblStylePr w:type="lastRow">
      <w:rPr>
        <w:b/>
        <w:color w:val="266777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769">
    <w:name w:val="Grid Table 7 Colorful"/>
    <w:basedOn w:val="86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0">
    <w:name w:val="Grid Table 7 Colorful - Accent 1"/>
    <w:basedOn w:val="86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3e70a3" w:themeColor="accent1" w:themeTint="80" w:themeShade="95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tcPr>
        <w:shd w:val="clear" w:color="ffffff" w:themeColor="accent1" w:themeTint="34" w:fill="dae5f1" w:themeFill="accent1" w:themeFillTint="34"/>
      </w:tcPr>
    </w:tblStylePr>
    <w:tblStylePr w:type="band2Horz">
      <w:rPr>
        <w:rFonts w:ascii="Arial" w:hAnsi="Arial"/>
        <w:color w:val="3e70a3" w:themeColor="accent1" w:themeTint="80" w:themeShade="95"/>
        <w:sz w:val="22"/>
      </w:rPr>
    </w:tblStylePr>
    <w:tblStylePr w:type="firstCol">
      <w:rPr>
        <w:rFonts w:ascii="Arial" w:hAnsi="Arial"/>
        <w:i/>
        <w:color w:val="3e70a3" w:themeColor="accen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themeTint="80" w:sz="4" w:space="0"/>
        </w:tcBorders>
      </w:tcPr>
    </w:tblStylePr>
    <w:tblStylePr w:type="firstRow">
      <w:rPr>
        <w:rFonts w:ascii="Arial" w:hAnsi="Arial"/>
        <w:b/>
        <w:color w:val="3e70a3" w:themeColor="accen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3e70a3" w:themeColor="accen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3e70a3" w:themeColor="accen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1">
    <w:name w:val="Grid Table 7 Colorful - Accent 2"/>
    <w:basedOn w:val="86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9c3a37" w:themeColor="accent2" w:themeTint="97" w:themeShade="95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tcPr>
        <w:shd w:val="clear" w:color="ffffff" w:themeColor="accent2" w:themeTint="32" w:fill="f2dcdb" w:themeFill="accent2" w:themeFillTint="32"/>
      </w:tcPr>
    </w:tblStylePr>
    <w:tblStylePr w:type="band2Horz">
      <w:rPr>
        <w:rFonts w:ascii="Arial" w:hAnsi="Arial"/>
        <w:color w:val="9c3a37" w:themeColor="accent2" w:themeTint="97" w:themeShade="95"/>
        <w:sz w:val="22"/>
      </w:rPr>
    </w:tblStylePr>
    <w:tblStylePr w:type="firstCol">
      <w:rPr>
        <w:rFonts w:ascii="Arial" w:hAnsi="Arial"/>
        <w:i/>
        <w:color w:val="9c3a37" w:themeColor="accent2" w:themeTint="97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b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9c3a37" w:themeColor="accent2" w:themeTint="97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2">
    <w:name w:val="Grid Table 7 Colorful - Accent 3"/>
    <w:basedOn w:val="86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5c702f" w:themeColor="accent3" w:themeTint="FE" w:themeShade="95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tcPr>
        <w:shd w:val="clear" w:color="ffffff" w:themeColor="accent3" w:themeTint="34" w:fill="eaf0dd" w:themeFill="accent3" w:themeFillTint="34"/>
      </w:tcPr>
    </w:tblStylePr>
    <w:tblStylePr w:type="band2Horz">
      <w:rPr>
        <w:rFonts w:ascii="Arial" w:hAnsi="Arial"/>
        <w:color w:val="5c702f" w:themeColor="accent3" w:themeTint="FE" w:themeShade="95"/>
        <w:sz w:val="22"/>
      </w:rPr>
    </w:tblStylePr>
    <w:tblStylePr w:type="firstCol">
      <w:rPr>
        <w:rFonts w:ascii="Arial" w:hAnsi="Arial"/>
        <w:i/>
        <w:color w:val="5c702f" w:themeColor="accent3" w:themeTint="FE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FE" w:sz="4" w:space="0"/>
        </w:tcBorders>
      </w:tcPr>
    </w:tblStylePr>
    <w:tblStylePr w:type="firstRow">
      <w:rPr>
        <w:rFonts w:ascii="Arial" w:hAnsi="Arial"/>
        <w:b/>
        <w:color w:val="5c702f" w:themeColor="accent3" w:themeTint="FE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FE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5c702f" w:themeColor="accent3" w:themeTint="FE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3" w:themeTint="FE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5c702f" w:themeColor="accent3" w:themeTint="FE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3">
    <w:name w:val="Grid Table 7 Colorful - Accent 4"/>
    <w:basedOn w:val="86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664f82" w:themeColor="accent4" w:themeTint="9A" w:themeShade="95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tcPr>
        <w:shd w:val="clear" w:color="ffffff" w:themeColor="accent4" w:themeTint="34" w:fill="e5dfec" w:themeFill="accent4" w:themeFillTint="34"/>
      </w:tcPr>
    </w:tblStylePr>
    <w:tblStylePr w:type="band2Horz">
      <w:rPr>
        <w:rFonts w:ascii="Arial" w:hAnsi="Arial"/>
        <w:color w:val="664f82" w:themeColor="accent4" w:themeTint="9A" w:themeShade="95"/>
        <w:sz w:val="22"/>
      </w:rPr>
    </w:tblStylePr>
    <w:tblStylePr w:type="firstCol">
      <w:rPr>
        <w:rFonts w:ascii="Arial" w:hAnsi="Arial"/>
        <w:i/>
        <w:color w:val="664f82" w:themeColor="accent4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b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664f82" w:themeColor="accent4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4">
    <w:name w:val="Grid Table 7 Colorful - Accent 5"/>
    <w:basedOn w:val="86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266777" w:themeColor="accent5" w:themeShade="95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tcPr>
        <w:shd w:val="clear" w:color="ffffff" w:themeColor="accent5" w:themeTint="34" w:fill="daeef3" w:themeFill="accent5" w:themeFillTint="34"/>
      </w:tcPr>
    </w:tblStylePr>
    <w:tblStylePr w:type="band2Horz">
      <w:rPr>
        <w:rFonts w:ascii="Arial" w:hAnsi="Arial"/>
        <w:color w:val="266777" w:themeColor="accent5" w:themeShade="95"/>
        <w:sz w:val="22"/>
      </w:rPr>
    </w:tblStylePr>
    <w:tblStylePr w:type="firstCol">
      <w:rPr>
        <w:rFonts w:ascii="Arial" w:hAnsi="Arial"/>
        <w:i/>
        <w:color w:val="266777" w:themeColor="accent5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0" w:sz="4" w:space="0"/>
        </w:tcBorders>
      </w:tcPr>
    </w:tblStylePr>
    <w:tblStylePr w:type="firstRow">
      <w:rPr>
        <w:rFonts w:ascii="Arial" w:hAnsi="Arial"/>
        <w:b/>
        <w:color w:val="266777" w:themeColor="accent5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66777" w:themeColor="accent5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5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266777" w:themeColor="accent5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5">
    <w:name w:val="Grid Table 7 Colorful - Accent 6"/>
    <w:basedOn w:val="86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b05307" w:themeColor="accent6" w:themeShade="95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tcPr>
        <w:shd w:val="clear" w:color="ffffff" w:themeColor="accent6" w:themeTint="34" w:fill="fde9d8" w:themeFill="accent6" w:themeFillTint="34"/>
      </w:tcPr>
    </w:tblStylePr>
    <w:tblStylePr w:type="band2Horz">
      <w:rPr>
        <w:rFonts w:ascii="Arial" w:hAnsi="Arial"/>
        <w:color w:val="b05307" w:themeColor="accent6" w:themeShade="95"/>
        <w:sz w:val="22"/>
      </w:rPr>
    </w:tblStylePr>
    <w:tblStylePr w:type="firstCol">
      <w:rPr>
        <w:rFonts w:ascii="Arial" w:hAnsi="Arial"/>
        <w:i/>
        <w:color w:val="b05307" w:themeColor="accent6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0" w:sz="4" w:space="0"/>
        </w:tcBorders>
      </w:tcPr>
    </w:tblStylePr>
    <w:tblStylePr w:type="firstRow">
      <w:rPr>
        <w:rFonts w:ascii="Arial" w:hAnsi="Arial"/>
        <w:b/>
        <w:color w:val="b05307" w:themeColor="accent6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b05307" w:themeColor="accent6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6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b05307" w:themeColor="accent6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6">
    <w:name w:val="List Table 1 Light"/>
    <w:basedOn w:val="860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7">
    <w:name w:val="List Table 1 Light - Accent 1"/>
    <w:basedOn w:val="860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8">
    <w:name w:val="List Table 1 Light - Accent 2"/>
    <w:basedOn w:val="860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9">
    <w:name w:val="List Table 1 Light - Accent 3"/>
    <w:basedOn w:val="860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80">
    <w:name w:val="List Table 1 Light - Accent 4"/>
    <w:basedOn w:val="860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81">
    <w:name w:val="List Table 1 Light - Accent 5"/>
    <w:basedOn w:val="860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82">
    <w:name w:val="List Table 1 Light - Accent 6"/>
    <w:basedOn w:val="860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83">
    <w:name w:val="List Table 2"/>
    <w:basedOn w:val="86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</w:style>
  <w:style w:type="table" w:styleId="784">
    <w:name w:val="List Table 2 - Accent 1"/>
    <w:basedOn w:val="86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</w:style>
  <w:style w:type="table" w:styleId="785">
    <w:name w:val="List Table 2 - Accent 2"/>
    <w:basedOn w:val="86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</w:style>
  <w:style w:type="table" w:styleId="786">
    <w:name w:val="List Table 2 - Accent 3"/>
    <w:basedOn w:val="86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</w:style>
  <w:style w:type="table" w:styleId="787">
    <w:name w:val="List Table 2 - Accent 4"/>
    <w:basedOn w:val="86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</w:style>
  <w:style w:type="table" w:styleId="788">
    <w:name w:val="List Table 2 - Accent 5"/>
    <w:basedOn w:val="86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</w:style>
  <w:style w:type="table" w:styleId="789">
    <w:name w:val="List Table 2 - Accent 6"/>
    <w:basedOn w:val="86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</w:style>
  <w:style w:type="table" w:styleId="790">
    <w:name w:val="List Table 3"/>
    <w:basedOn w:val="86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1">
    <w:name w:val="List Table 3 - Accent 1"/>
    <w:basedOn w:val="86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2">
    <w:name w:val="List Table 3 - Accent 2"/>
    <w:basedOn w:val="86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3">
    <w:name w:val="List Table 3 - Accent 3"/>
    <w:basedOn w:val="86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98" w:fill="c3d69b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4">
    <w:name w:val="List Table 3 - Accent 4"/>
    <w:basedOn w:val="86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5">
    <w:name w:val="List Table 3 - Accent 5"/>
    <w:basedOn w:val="86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themeTint="9A" w:fill="91cddc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6">
    <w:name w:val="List Table 3 - Accent 6"/>
    <w:basedOn w:val="86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themeTint="98" w:fill="f9bf90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7">
    <w:name w:val="List Table 4"/>
    <w:basedOn w:val="86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8">
    <w:name w:val="List Table 4 - Accent 1"/>
    <w:basedOn w:val="86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9">
    <w:name w:val="List Table 4 - Accent 2"/>
    <w:basedOn w:val="86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00">
    <w:name w:val="List Table 4 - Accent 3"/>
    <w:basedOn w:val="86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01">
    <w:name w:val="List Table 4 - Accent 4"/>
    <w:basedOn w:val="86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02">
    <w:name w:val="List Table 4 - Accent 5"/>
    <w:basedOn w:val="86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03">
    <w:name w:val="List Table 4 - Accent 6"/>
    <w:basedOn w:val="86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04">
    <w:name w:val="List Table 5 Dark"/>
    <w:basedOn w:val="86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blStylePr w:type="band1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05">
    <w:name w:val="List Table 5 Dark - Accent 1"/>
    <w:basedOn w:val="86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4f81bd" w:themeFill="accent1"/>
    </w:tblPr>
    <w:tblStylePr w:type="band1Horz"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1" w:fill="4f81bd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1" w:fill="4f81bd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06">
    <w:name w:val="List Table 5 Dark - Accent 2"/>
    <w:basedOn w:val="86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d99694" w:themeFill="accent2" w:themeFillTint="97"/>
    </w:tblPr>
    <w:tblStylePr w:type="band1Horz">
      <w:tcPr>
        <w:shd w:val="clear" w:color="ffffff" w:themeColor="accent2" w:themeTint="97" w:fill="d99694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2" w:themeTint="97" w:fill="d99694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2" w:themeTint="97" w:fill="d99694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2" w:themeTint="97" w:fill="d99694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07">
    <w:name w:val="List Table 5 Dark - Accent 3"/>
    <w:basedOn w:val="86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3d69b" w:themeFill="accent3" w:themeFillTint="98"/>
    </w:tblPr>
    <w:tblStylePr w:type="band1Horz">
      <w:tcPr>
        <w:shd w:val="clear" w:color="ffffff" w:themeColor="accent3" w:themeTint="98" w:fill="c3d69b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3" w:themeTint="98" w:fill="c3d69b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3" w:themeTint="98" w:fill="c3d69b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3" w:themeTint="98" w:fill="c3d69b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08">
    <w:name w:val="List Table 5 Dark - Accent 4"/>
    <w:basedOn w:val="86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b2a1c6" w:themeFill="accent4" w:themeFillTint="9A"/>
    </w:tblPr>
    <w:tblStylePr w:type="band1Horz">
      <w:tcPr>
        <w:shd w:val="clear" w:color="ffffff" w:themeColor="accent4" w:themeTint="9A" w:fill="b2a1c6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4" w:themeTint="9A" w:fill="b2a1c6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4" w:themeTint="9A" w:fill="b2a1c6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4" w:themeTint="9A" w:fill="b2a1c6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09">
    <w:name w:val="List Table 5 Dark - Accent 5"/>
    <w:basedOn w:val="86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91cddc" w:themeFill="accent5" w:themeFillTint="9A"/>
    </w:tblPr>
    <w:tblStylePr w:type="band1Horz">
      <w:tcPr>
        <w:shd w:val="clear" w:color="ffffff" w:themeColor="accent5" w:themeTint="9A" w:fill="91cddc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5" w:themeTint="9A" w:fill="91cddc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5" w:themeTint="9A" w:fill="91cddc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5" w:themeTint="9A" w:fill="91cddc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10">
    <w:name w:val="List Table 5 Dark - Accent 6"/>
    <w:basedOn w:val="86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f9bf90" w:themeFill="accent6" w:themeFillTint="98"/>
    </w:tblPr>
    <w:tblStylePr w:type="band1Horz">
      <w:tcPr>
        <w:shd w:val="clear" w:color="ffffff" w:themeColor="accent6" w:themeTint="98" w:fill="f9bf90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6" w:themeTint="98" w:fill="f9bf90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6" w:themeTint="98" w:fill="f9bf90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6" w:themeTint="98" w:fill="f9bf90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11">
    <w:name w:val="List Table 6 Colorful"/>
    <w:basedOn w:val="86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0404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000000" w:themeColor="text1" w:themeTint="80" w:sz="4" w:space="0"/>
        </w:tcBorders>
      </w:tcPr>
    </w:tblStylePr>
  </w:style>
  <w:style w:type="table" w:styleId="812">
    <w:name w:val="List Table 6 Colorful - Accent 1"/>
    <w:basedOn w:val="86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blStylePr w:type="band1Horz">
      <w:rPr>
        <w:rFonts w:ascii="Arial" w:hAnsi="Arial"/>
        <w:color w:val="404040" w:themeColor="accent1" w:themeShade="95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band2Horz">
      <w:rPr>
        <w:rFonts w:ascii="Arial" w:hAnsi="Arial"/>
        <w:color w:val="404040" w:themeColor="accent1" w:themeShade="95"/>
        <w:sz w:val="22"/>
      </w:rPr>
    </w:tblStylePr>
    <w:tblStylePr w:type="firstCol">
      <w:rPr>
        <w:b/>
        <w:color w:val="2a4b71" w:themeColor="accent1" w:themeShade="95"/>
      </w:rPr>
    </w:tblStylePr>
    <w:tblStylePr w:type="firstRow">
      <w:rPr>
        <w:b/>
        <w:color w:val="2a4b71" w:themeColor="accent1" w:themeShade="95"/>
      </w:r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a4b71" w:themeColor="accent1" w:themeShade="95"/>
      </w:rPr>
    </w:tblStylePr>
    <w:tblStylePr w:type="lastRow">
      <w:rPr>
        <w:b/>
        <w:color w:val="2a4b71" w:themeColor="accent1" w:themeShade="95"/>
      </w:rPr>
      <w:tcPr>
        <w:tcBorders>
          <w:top w:val="single" w:color="000000" w:themeColor="accent1" w:sz="4" w:space="0"/>
        </w:tcBorders>
      </w:tcPr>
    </w:tblStylePr>
  </w:style>
  <w:style w:type="table" w:styleId="813">
    <w:name w:val="List Table 6 Colorful - Accent 2"/>
    <w:basedOn w:val="86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9c3a37" w:themeColor="accent2" w:themeTint="97" w:themeShade="95"/>
      </w:rPr>
    </w:tblStylePr>
    <w:tblStylePr w:type="firstRow">
      <w:rPr>
        <w:b/>
        <w:color w:val="9c3a37" w:themeColor="accent2" w:themeTint="97" w:themeShade="95"/>
      </w:r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9c3a37" w:themeColor="accent2" w:themeTint="97" w:themeShade="95"/>
      </w:rPr>
    </w:tblStylePr>
    <w:tblStylePr w:type="lastRow">
      <w:rPr>
        <w:b/>
        <w:color w:val="9c3a37" w:themeColor="accent2" w:themeTint="97" w:themeShade="95"/>
      </w:rPr>
      <w:tcPr>
        <w:tcBorders>
          <w:top w:val="single" w:color="000000" w:themeColor="accent2" w:themeTint="97" w:sz="4" w:space="0"/>
        </w:tcBorders>
      </w:tcPr>
    </w:tblStylePr>
  </w:style>
  <w:style w:type="table" w:styleId="814">
    <w:name w:val="List Table 6 Colorful - Accent 3"/>
    <w:basedOn w:val="86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blStylePr w:type="band1Horz">
      <w:rPr>
        <w:rFonts w:ascii="Arial" w:hAnsi="Arial"/>
        <w:color w:val="404040" w:themeColor="accent3" w:themeTint="98" w:themeShade="95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band2Horz">
      <w:rPr>
        <w:rFonts w:ascii="Arial" w:hAnsi="Arial"/>
        <w:color w:val="404040" w:themeColor="accent3" w:themeTint="98" w:themeShade="95"/>
        <w:sz w:val="22"/>
      </w:rPr>
    </w:tblStylePr>
    <w:tblStylePr w:type="firstCol">
      <w:rPr>
        <w:b/>
        <w:color w:val="7c983f" w:themeColor="accent3" w:themeTint="98" w:themeShade="95"/>
      </w:rPr>
    </w:tblStylePr>
    <w:tblStylePr w:type="firstRow">
      <w:rPr>
        <w:b/>
        <w:color w:val="7c983f" w:themeColor="accent3" w:themeTint="98" w:themeShade="95"/>
      </w:r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c983f" w:themeColor="accent3" w:themeTint="98" w:themeShade="95"/>
      </w:rPr>
    </w:tblStylePr>
    <w:tblStylePr w:type="lastRow">
      <w:rPr>
        <w:b/>
        <w:color w:val="7c983f" w:themeColor="accent3" w:themeTint="98" w:themeShade="95"/>
      </w:rPr>
      <w:tcPr>
        <w:tcBorders>
          <w:top w:val="single" w:color="000000" w:themeColor="accent3" w:themeTint="98" w:sz="4" w:space="0"/>
        </w:tcBorders>
      </w:tcPr>
    </w:tblStylePr>
  </w:style>
  <w:style w:type="table" w:styleId="815">
    <w:name w:val="List Table 6 Colorful - Accent 4"/>
    <w:basedOn w:val="86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664f82" w:themeColor="accent4" w:themeTint="9A" w:themeShade="95"/>
      </w:rPr>
    </w:tblStylePr>
    <w:tblStylePr w:type="firstRow">
      <w:rPr>
        <w:b/>
        <w:color w:val="664f82" w:themeColor="accent4" w:themeTint="9A" w:themeShade="95"/>
      </w:r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664f82" w:themeColor="accent4" w:themeTint="9A" w:themeShade="95"/>
      </w:rPr>
    </w:tblStylePr>
    <w:tblStylePr w:type="lastRow">
      <w:rPr>
        <w:b/>
        <w:color w:val="664f82" w:themeColor="accent4" w:themeTint="9A" w:themeShade="95"/>
      </w:rPr>
      <w:tcPr>
        <w:tcBorders>
          <w:top w:val="single" w:color="000000" w:themeColor="accent4" w:themeTint="9A" w:sz="4" w:space="0"/>
        </w:tcBorders>
      </w:tcPr>
    </w:tblStylePr>
  </w:style>
  <w:style w:type="table" w:styleId="816">
    <w:name w:val="List Table 6 Colorful - Accent 5"/>
    <w:basedOn w:val="86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blStylePr w:type="band1Horz">
      <w:rPr>
        <w:rFonts w:ascii="Arial" w:hAnsi="Arial"/>
        <w:color w:val="404040" w:themeColor="accent5" w:themeTint="9A" w:themeShade="95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band2Horz">
      <w:rPr>
        <w:rFonts w:ascii="Arial" w:hAnsi="Arial"/>
        <w:color w:val="404040" w:themeColor="accent5" w:themeTint="9A" w:themeShade="95"/>
        <w:sz w:val="22"/>
      </w:rPr>
    </w:tblStylePr>
    <w:tblStylePr w:type="firstCol">
      <w:rPr>
        <w:b/>
        <w:color w:val="338aa0" w:themeColor="accent5" w:themeTint="9A" w:themeShade="95"/>
      </w:rPr>
    </w:tblStylePr>
    <w:tblStylePr w:type="firstRow">
      <w:rPr>
        <w:b/>
        <w:color w:val="338aa0" w:themeColor="accent5" w:themeTint="9A" w:themeShade="95"/>
      </w:r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338aa0" w:themeColor="accent5" w:themeTint="9A" w:themeShade="95"/>
      </w:rPr>
    </w:tblStylePr>
    <w:tblStylePr w:type="lastRow">
      <w:rPr>
        <w:b/>
        <w:color w:val="338aa0" w:themeColor="accent5" w:themeTint="9A" w:themeShade="95"/>
      </w:rPr>
      <w:tcPr>
        <w:tcBorders>
          <w:top w:val="single" w:color="000000" w:themeColor="accent5" w:themeTint="9A" w:sz="4" w:space="0"/>
        </w:tcBorders>
      </w:tcPr>
    </w:tblStylePr>
  </w:style>
  <w:style w:type="table" w:styleId="817">
    <w:name w:val="List Table 6 Colorful - Accent 6"/>
    <w:basedOn w:val="86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blStylePr w:type="band1Horz">
      <w:rPr>
        <w:rFonts w:ascii="Arial" w:hAnsi="Arial"/>
        <w:color w:val="404040" w:themeColor="accent6" w:themeTint="98" w:themeShade="95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band2Horz">
      <w:rPr>
        <w:rFonts w:ascii="Arial" w:hAnsi="Arial"/>
        <w:color w:val="404040" w:themeColor="accent6" w:themeTint="98" w:themeShade="95"/>
        <w:sz w:val="22"/>
      </w:rPr>
    </w:tblStylePr>
    <w:tblStylePr w:type="firstCol">
      <w:rPr>
        <w:b/>
        <w:color w:val="d9680c" w:themeColor="accent6" w:themeTint="98" w:themeShade="95"/>
      </w:rPr>
    </w:tblStylePr>
    <w:tblStylePr w:type="firstRow">
      <w:rPr>
        <w:b/>
        <w:color w:val="d9680c" w:themeColor="accent6" w:themeTint="98" w:themeShade="95"/>
      </w:r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d9680c" w:themeColor="accent6" w:themeTint="98" w:themeShade="95"/>
      </w:rPr>
    </w:tblStylePr>
    <w:tblStylePr w:type="lastRow">
      <w:rPr>
        <w:b/>
        <w:color w:val="d9680c" w:themeColor="accent6" w:themeTint="98" w:themeShade="95"/>
      </w:rPr>
      <w:tcPr>
        <w:tcBorders>
          <w:top w:val="single" w:color="000000" w:themeColor="accent6" w:themeTint="98" w:sz="4" w:space="0"/>
        </w:tcBorders>
      </w:tcPr>
    </w:tblStylePr>
  </w:style>
  <w:style w:type="table" w:styleId="818">
    <w:name w:val="List Table 7 Colorful"/>
    <w:basedOn w:val="86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4a4a4a" w:themeColor="text1" w:themeTint="80" w:themeShade="95"/>
        <w:sz w:val="22"/>
      </w:rPr>
    </w:tblStylePr>
  </w:style>
  <w:style w:type="table" w:styleId="819">
    <w:name w:val="List Table 7 Colorful - Accent 1"/>
    <w:basedOn w:val="86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blStylePr w:type="band1Horz">
      <w:rPr>
        <w:rFonts w:ascii="Arial" w:hAnsi="Arial"/>
        <w:color w:val="2a4b71" w:themeColor="accent1" w:themeShade="95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band2Horz">
      <w:rPr>
        <w:rFonts w:ascii="Arial" w:hAnsi="Arial"/>
        <w:color w:val="2a4b71" w:themeColor="accent1" w:themeShade="95"/>
        <w:sz w:val="22"/>
      </w:rPr>
    </w:tblStylePr>
    <w:tblStylePr w:type="firstCol">
      <w:rPr>
        <w:rFonts w:ascii="Arial" w:hAnsi="Arial"/>
        <w:i/>
        <w:color w:val="2a4b71" w:themeColor="accent1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sz="4" w:space="0"/>
        </w:tcBorders>
      </w:tcPr>
    </w:tblStylePr>
    <w:tblStylePr w:type="firstRow">
      <w:rPr>
        <w:rFonts w:ascii="Arial" w:hAnsi="Arial"/>
        <w:i/>
        <w:color w:val="2a4b71" w:themeColor="accent1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a4b71" w:themeColor="accent1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1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2a4b71" w:themeColor="accent1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2a4b71" w:themeColor="accent1" w:themeShade="95"/>
        <w:sz w:val="22"/>
      </w:rPr>
    </w:tblStylePr>
  </w:style>
  <w:style w:type="table" w:styleId="820">
    <w:name w:val="List Table 7 Colorful - Accent 2"/>
    <w:basedOn w:val="86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blStylePr w:type="band1Horz">
      <w:rPr>
        <w:rFonts w:ascii="Arial" w:hAnsi="Arial"/>
        <w:color w:val="9c3a37" w:themeColor="accent2" w:themeTint="97" w:themeShade="95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band2Horz">
      <w:rPr>
        <w:rFonts w:ascii="Arial" w:hAnsi="Arial"/>
        <w:color w:val="9c3a37" w:themeColor="accent2" w:themeTint="97" w:themeShade="95"/>
        <w:sz w:val="22"/>
      </w:rPr>
    </w:tblStylePr>
    <w:tblStylePr w:type="firstCol">
      <w:rPr>
        <w:rFonts w:ascii="Arial" w:hAnsi="Arial"/>
        <w:i/>
        <w:color w:val="9c3a37" w:themeColor="accent2" w:themeTint="97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i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9c3a37" w:themeColor="accent2" w:themeTint="97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9c3a37" w:themeColor="accent2" w:themeTint="97" w:themeShade="95"/>
        <w:sz w:val="22"/>
      </w:rPr>
    </w:tblStylePr>
  </w:style>
  <w:style w:type="table" w:styleId="821">
    <w:name w:val="List Table 7 Colorful - Accent 3"/>
    <w:basedOn w:val="86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blStylePr w:type="band1Horz">
      <w:rPr>
        <w:rFonts w:ascii="Arial" w:hAnsi="Arial"/>
        <w:color w:val="7c983f" w:themeColor="accent3" w:themeTint="98" w:themeShade="95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band2Horz">
      <w:rPr>
        <w:rFonts w:ascii="Arial" w:hAnsi="Arial"/>
        <w:color w:val="7c983f" w:themeColor="accent3" w:themeTint="98" w:themeShade="95"/>
        <w:sz w:val="22"/>
      </w:rPr>
    </w:tblStylePr>
    <w:tblStylePr w:type="firstCol">
      <w:rPr>
        <w:rFonts w:ascii="Arial" w:hAnsi="Arial"/>
        <w:i/>
        <w:color w:val="7c983f" w:themeColor="accent3" w:themeTint="98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98" w:sz="4" w:space="0"/>
        </w:tcBorders>
      </w:tcPr>
    </w:tblStylePr>
    <w:tblStylePr w:type="firstRow">
      <w:rPr>
        <w:rFonts w:ascii="Arial" w:hAnsi="Arial"/>
        <w:i/>
        <w:color w:val="7c983f" w:themeColor="accent3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7c983f" w:themeColor="accent3" w:themeTint="98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3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7c983f" w:themeColor="accent3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7c983f" w:themeColor="accent3" w:themeTint="98" w:themeShade="95"/>
        <w:sz w:val="22"/>
      </w:rPr>
    </w:tblStylePr>
  </w:style>
  <w:style w:type="table" w:styleId="822">
    <w:name w:val="List Table 7 Colorful - Accent 4"/>
    <w:basedOn w:val="86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blStylePr w:type="band1Horz">
      <w:rPr>
        <w:rFonts w:ascii="Arial" w:hAnsi="Arial"/>
        <w:color w:val="664f82" w:themeColor="accent4" w:themeTint="9A" w:themeShade="95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band2Horz">
      <w:rPr>
        <w:rFonts w:ascii="Arial" w:hAnsi="Arial"/>
        <w:color w:val="664f82" w:themeColor="accent4" w:themeTint="9A" w:themeShade="95"/>
        <w:sz w:val="22"/>
      </w:rPr>
    </w:tblStylePr>
    <w:tblStylePr w:type="firstCol">
      <w:rPr>
        <w:rFonts w:ascii="Arial" w:hAnsi="Arial"/>
        <w:i/>
        <w:color w:val="664f82" w:themeColor="accent4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i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664f82" w:themeColor="accent4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664f82" w:themeColor="accent4" w:themeTint="9A" w:themeShade="95"/>
        <w:sz w:val="22"/>
      </w:rPr>
    </w:tblStylePr>
  </w:style>
  <w:style w:type="table" w:styleId="823">
    <w:name w:val="List Table 7 Colorful - Accent 5"/>
    <w:basedOn w:val="86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blStylePr w:type="band1Horz">
      <w:rPr>
        <w:rFonts w:ascii="Arial" w:hAnsi="Arial"/>
        <w:color w:val="338aa0" w:themeColor="accent5" w:themeTint="9A" w:themeShade="95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band2Horz">
      <w:rPr>
        <w:rFonts w:ascii="Arial" w:hAnsi="Arial"/>
        <w:color w:val="338aa0" w:themeColor="accent5" w:themeTint="9A" w:themeShade="95"/>
        <w:sz w:val="22"/>
      </w:rPr>
    </w:tblStylePr>
    <w:tblStylePr w:type="firstCol">
      <w:rPr>
        <w:rFonts w:ascii="Arial" w:hAnsi="Arial"/>
        <w:i/>
        <w:color w:val="338aa0" w:themeColor="accent5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A" w:sz="4" w:space="0"/>
        </w:tcBorders>
      </w:tcPr>
    </w:tblStylePr>
    <w:tblStylePr w:type="firstRow">
      <w:rPr>
        <w:rFonts w:ascii="Arial" w:hAnsi="Arial"/>
        <w:i/>
        <w:color w:val="338aa0" w:themeColor="accent5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338aa0" w:themeColor="accent5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5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338aa0" w:themeColor="accent5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338aa0" w:themeColor="accent5" w:themeTint="9A" w:themeShade="95"/>
        <w:sz w:val="22"/>
      </w:rPr>
    </w:tblStylePr>
  </w:style>
  <w:style w:type="table" w:styleId="824">
    <w:name w:val="List Table 7 Colorful - Accent 6"/>
    <w:basedOn w:val="86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blStylePr w:type="band1Horz">
      <w:rPr>
        <w:rFonts w:ascii="Arial" w:hAnsi="Arial"/>
        <w:color w:val="d9680c" w:themeColor="accent6" w:themeTint="98" w:themeShade="95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band2Horz">
      <w:rPr>
        <w:rFonts w:ascii="Arial" w:hAnsi="Arial"/>
        <w:color w:val="d9680c" w:themeColor="accent6" w:themeTint="98" w:themeShade="95"/>
        <w:sz w:val="22"/>
      </w:rPr>
    </w:tblStylePr>
    <w:tblStylePr w:type="firstCol">
      <w:rPr>
        <w:rFonts w:ascii="Arial" w:hAnsi="Arial"/>
        <w:i/>
        <w:color w:val="d9680c" w:themeColor="accent6" w:themeTint="98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8" w:sz="4" w:space="0"/>
        </w:tcBorders>
      </w:tcPr>
    </w:tblStylePr>
    <w:tblStylePr w:type="firstRow">
      <w:rPr>
        <w:rFonts w:ascii="Arial" w:hAnsi="Arial"/>
        <w:i/>
        <w:color w:val="d9680c" w:themeColor="accent6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d9680c" w:themeColor="accent6" w:themeTint="98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6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d9680c" w:themeColor="accent6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d9680c" w:themeColor="accent6" w:themeTint="98" w:themeShade="95"/>
        <w:sz w:val="22"/>
      </w:rPr>
    </w:tblStylePr>
  </w:style>
  <w:style w:type="table" w:styleId="825">
    <w:name w:val="Lined - Accent"/>
    <w:basedOn w:val="860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826">
    <w:name w:val="Lined - Accent 1"/>
    <w:basedOn w:val="860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</w:style>
  <w:style w:type="table" w:styleId="827">
    <w:name w:val="Lined - Accent 2"/>
    <w:basedOn w:val="860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</w:style>
  <w:style w:type="table" w:styleId="828">
    <w:name w:val="Lined - Accent 3"/>
    <w:basedOn w:val="860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</w:style>
  <w:style w:type="table" w:styleId="829">
    <w:name w:val="Lined - Accent 4"/>
    <w:basedOn w:val="860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</w:style>
  <w:style w:type="table" w:styleId="830">
    <w:name w:val="Lined - Accent 5"/>
    <w:basedOn w:val="860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</w:style>
  <w:style w:type="table" w:styleId="831">
    <w:name w:val="Lined - Accent 6"/>
    <w:basedOn w:val="860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</w:style>
  <w:style w:type="table" w:styleId="832">
    <w:name w:val="Bordered &amp; Lined - Accent"/>
    <w:basedOn w:val="860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833">
    <w:name w:val="Bordered &amp; Lined - Accent 1"/>
    <w:basedOn w:val="860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</w:style>
  <w:style w:type="table" w:styleId="834">
    <w:name w:val="Bordered &amp; Lined - Accent 2"/>
    <w:basedOn w:val="860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</w:style>
  <w:style w:type="table" w:styleId="835">
    <w:name w:val="Bordered &amp; Lined - Accent 3"/>
    <w:basedOn w:val="860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</w:style>
  <w:style w:type="table" w:styleId="836">
    <w:name w:val="Bordered &amp; Lined - Accent 4"/>
    <w:basedOn w:val="860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</w:style>
  <w:style w:type="table" w:styleId="837">
    <w:name w:val="Bordered &amp; Lined - Accent 5"/>
    <w:basedOn w:val="860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</w:style>
  <w:style w:type="table" w:styleId="838">
    <w:name w:val="Bordered &amp; Lined - Accent 6"/>
    <w:basedOn w:val="860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</w:style>
  <w:style w:type="table" w:styleId="839">
    <w:name w:val="Bordered"/>
    <w:basedOn w:val="86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text1" w:themeTint="80" w:sz="12" w:space="0"/>
        </w:tcBorders>
      </w:tcPr>
    </w:tblStylePr>
  </w:style>
  <w:style w:type="table" w:styleId="840">
    <w:name w:val="Bordered - Accent 1"/>
    <w:basedOn w:val="86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1" w:sz="12" w:space="0"/>
        </w:tcBorders>
      </w:tcPr>
    </w:tblStylePr>
  </w:style>
  <w:style w:type="table" w:styleId="841">
    <w:name w:val="Bordered - Accent 2"/>
    <w:basedOn w:val="86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2" w:themeTint="97" w:sz="12" w:space="0"/>
        </w:tcBorders>
      </w:tcPr>
    </w:tblStylePr>
  </w:style>
  <w:style w:type="table" w:styleId="842">
    <w:name w:val="Bordered - Accent 3"/>
    <w:basedOn w:val="86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3" w:themeTint="98" w:sz="12" w:space="0"/>
        </w:tcBorders>
      </w:tcPr>
    </w:tblStylePr>
  </w:style>
  <w:style w:type="table" w:styleId="843">
    <w:name w:val="Bordered - Accent 4"/>
    <w:basedOn w:val="86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4" w:themeTint="9A" w:sz="12" w:space="0"/>
        </w:tcBorders>
      </w:tcPr>
    </w:tblStylePr>
  </w:style>
  <w:style w:type="table" w:styleId="844">
    <w:name w:val="Bordered - Accent 5"/>
    <w:basedOn w:val="86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5" w:themeTint="9A" w:sz="12" w:space="0"/>
        </w:tcBorders>
      </w:tcPr>
    </w:tblStylePr>
  </w:style>
  <w:style w:type="table" w:styleId="845">
    <w:name w:val="Bordered - Accent 6"/>
    <w:basedOn w:val="86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6" w:themeTint="98" w:sz="12" w:space="0"/>
        </w:tcBorders>
      </w:tcPr>
    </w:tblStylePr>
  </w:style>
  <w:style w:type="paragraph" w:styleId="846">
    <w:name w:val="footnote text"/>
    <w:basedOn w:val="853"/>
    <w:link w:val="847"/>
    <w:uiPriority w:val="99"/>
    <w:semiHidden/>
    <w:unhideWhenUsed/>
    <w:pPr>
      <w:spacing w:after="40" w:line="240" w:lineRule="auto"/>
    </w:pPr>
    <w:rPr>
      <w:sz w:val="18"/>
    </w:rPr>
  </w:style>
  <w:style w:type="character" w:styleId="847">
    <w:name w:val="Footnote Text Char"/>
    <w:link w:val="846"/>
    <w:uiPriority w:val="99"/>
    <w:rPr>
      <w:sz w:val="18"/>
    </w:rPr>
  </w:style>
  <w:style w:type="paragraph" w:styleId="848">
    <w:name w:val="endnote text"/>
    <w:basedOn w:val="853"/>
    <w:link w:val="849"/>
    <w:uiPriority w:val="99"/>
    <w:semiHidden/>
    <w:unhideWhenUsed/>
    <w:pPr>
      <w:spacing w:after="0" w:line="240" w:lineRule="auto"/>
    </w:pPr>
    <w:rPr>
      <w:sz w:val="20"/>
    </w:rPr>
  </w:style>
  <w:style w:type="character" w:styleId="849">
    <w:name w:val="Endnote Text Char"/>
    <w:link w:val="848"/>
    <w:uiPriority w:val="99"/>
    <w:rPr>
      <w:sz w:val="20"/>
    </w:rPr>
  </w:style>
  <w:style w:type="character" w:styleId="850">
    <w:name w:val="endnote reference"/>
    <w:basedOn w:val="859"/>
    <w:uiPriority w:val="99"/>
    <w:semiHidden/>
    <w:unhideWhenUsed/>
    <w:rPr>
      <w:vertAlign w:val="superscript"/>
    </w:rPr>
  </w:style>
  <w:style w:type="paragraph" w:styleId="851">
    <w:name w:val="TOC Heading"/>
    <w:uiPriority w:val="39"/>
    <w:unhideWhenUsed/>
  </w:style>
  <w:style w:type="paragraph" w:styleId="852">
    <w:name w:val="table of figures"/>
    <w:basedOn w:val="853"/>
    <w:next w:val="853"/>
    <w:uiPriority w:val="99"/>
    <w:unhideWhenUsed/>
    <w:pPr>
      <w:spacing w:after="0" w:afterAutospacing="0"/>
    </w:pPr>
  </w:style>
  <w:style w:type="paragraph" w:styleId="853" w:default="1">
    <w:name w:val="Normal"/>
    <w:link w:val="862"/>
    <w:qFormat/>
    <w:rPr>
      <w:rFonts w:ascii="Times New Roman" w:hAnsi="Times New Roman"/>
      <w:sz w:val="24"/>
    </w:rPr>
  </w:style>
  <w:style w:type="paragraph" w:styleId="854">
    <w:name w:val="Heading 1"/>
    <w:basedOn w:val="853"/>
    <w:link w:val="885"/>
    <w:uiPriority w:val="9"/>
    <w:qFormat/>
    <w:pPr>
      <w:spacing w:beforeAutospacing="1" w:afterAutospacing="1"/>
      <w:outlineLvl w:val="0"/>
    </w:pPr>
    <w:rPr>
      <w:b/>
      <w:sz w:val="48"/>
    </w:rPr>
  </w:style>
  <w:style w:type="paragraph" w:styleId="855">
    <w:name w:val="Heading 2"/>
    <w:next w:val="853"/>
    <w:link w:val="918"/>
    <w:uiPriority w:val="9"/>
    <w:qFormat/>
    <w:pPr>
      <w:spacing w:before="120" w:after="120"/>
      <w:outlineLvl w:val="1"/>
    </w:pPr>
    <w:rPr>
      <w:rFonts w:ascii="XO Thames" w:hAnsi="XO Thames"/>
      <w:b/>
      <w:color w:val="00a0ff"/>
      <w:sz w:val="26"/>
    </w:rPr>
  </w:style>
  <w:style w:type="paragraph" w:styleId="856">
    <w:name w:val="Heading 3"/>
    <w:next w:val="853"/>
    <w:link w:val="871"/>
    <w:uiPriority w:val="9"/>
    <w:qFormat/>
    <w:pPr>
      <w:outlineLvl w:val="2"/>
    </w:pPr>
    <w:rPr>
      <w:rFonts w:ascii="XO Thames" w:hAnsi="XO Thames"/>
      <w:b/>
      <w:i/>
    </w:rPr>
  </w:style>
  <w:style w:type="paragraph" w:styleId="857">
    <w:name w:val="Heading 4"/>
    <w:next w:val="853"/>
    <w:link w:val="917"/>
    <w:uiPriority w:val="9"/>
    <w:qFormat/>
    <w:pPr>
      <w:spacing w:before="120" w:after="120"/>
      <w:outlineLvl w:val="3"/>
    </w:pPr>
    <w:rPr>
      <w:rFonts w:ascii="XO Thames" w:hAnsi="XO Thames"/>
      <w:b/>
      <w:color w:val="595959"/>
      <w:sz w:val="26"/>
    </w:rPr>
  </w:style>
  <w:style w:type="paragraph" w:styleId="858">
    <w:name w:val="Heading 5"/>
    <w:next w:val="853"/>
    <w:link w:val="884"/>
    <w:uiPriority w:val="9"/>
    <w:qFormat/>
    <w:pPr>
      <w:spacing w:before="120" w:after="120"/>
      <w:outlineLvl w:val="4"/>
    </w:pPr>
    <w:rPr>
      <w:rFonts w:ascii="XO Thames" w:hAnsi="XO Thames"/>
      <w:b/>
      <w:sz w:val="22"/>
    </w:rPr>
  </w:style>
  <w:style w:type="character" w:styleId="859" w:default="1">
    <w:name w:val="Default Paragraph Font"/>
    <w:uiPriority w:val="1"/>
    <w:semiHidden/>
    <w:unhideWhenUsed/>
  </w:style>
  <w:style w:type="table" w:styleId="860" w:default="1">
    <w:name w:val="Normal Table"/>
    <w:uiPriority w:val="99"/>
    <w:semiHidden/>
    <w:unhideWhenUsed/>
    <w:tblPr>
      <w:tblInd w:w="0" w:type="dxa"/>
      <w:tblCellMar>
        <w:left w:w="108" w:type="dxa"/>
        <w:top w:w="0" w:type="dxa"/>
        <w:right w:w="108" w:type="dxa"/>
        <w:bottom w:w="0" w:type="dxa"/>
      </w:tblCellMar>
    </w:tblPr>
  </w:style>
  <w:style w:type="numbering" w:styleId="861" w:default="1">
    <w:name w:val="No List"/>
    <w:uiPriority w:val="99"/>
    <w:semiHidden/>
    <w:unhideWhenUsed/>
  </w:style>
  <w:style w:type="character" w:styleId="862" w:customStyle="1">
    <w:name w:val="Обычный1"/>
    <w:rPr>
      <w:rFonts w:ascii="Times New Roman" w:hAnsi="Times New Roman"/>
      <w:sz w:val="24"/>
    </w:rPr>
  </w:style>
  <w:style w:type="paragraph" w:styleId="863">
    <w:name w:val="toc 2"/>
    <w:next w:val="853"/>
    <w:link w:val="864"/>
    <w:uiPriority w:val="39"/>
    <w:pPr>
      <w:ind w:left="200"/>
    </w:pPr>
  </w:style>
  <w:style w:type="character" w:styleId="864" w:customStyle="1">
    <w:name w:val="Оглавление 2 Знак"/>
    <w:link w:val="863"/>
  </w:style>
  <w:style w:type="paragraph" w:styleId="865">
    <w:name w:val="toc 4"/>
    <w:next w:val="853"/>
    <w:link w:val="866"/>
    <w:uiPriority w:val="39"/>
    <w:pPr>
      <w:ind w:left="600"/>
    </w:pPr>
  </w:style>
  <w:style w:type="character" w:styleId="866" w:customStyle="1">
    <w:name w:val="Оглавление 4 Знак"/>
    <w:link w:val="865"/>
  </w:style>
  <w:style w:type="paragraph" w:styleId="867">
    <w:name w:val="toc 6"/>
    <w:next w:val="853"/>
    <w:link w:val="868"/>
    <w:uiPriority w:val="39"/>
    <w:pPr>
      <w:ind w:left="1000"/>
    </w:pPr>
  </w:style>
  <w:style w:type="character" w:styleId="868" w:customStyle="1">
    <w:name w:val="Оглавление 6 Знак"/>
    <w:link w:val="867"/>
  </w:style>
  <w:style w:type="paragraph" w:styleId="869">
    <w:name w:val="toc 7"/>
    <w:next w:val="853"/>
    <w:link w:val="870"/>
    <w:uiPriority w:val="39"/>
    <w:pPr>
      <w:ind w:left="1200"/>
    </w:pPr>
  </w:style>
  <w:style w:type="character" w:styleId="870" w:customStyle="1">
    <w:name w:val="Оглавление 7 Знак"/>
    <w:link w:val="869"/>
  </w:style>
  <w:style w:type="character" w:styleId="871" w:customStyle="1">
    <w:name w:val="Заголовок 3 Знак"/>
    <w:link w:val="856"/>
    <w:rPr>
      <w:rFonts w:ascii="XO Thames" w:hAnsi="XO Thames"/>
      <w:b/>
      <w:i/>
      <w:color w:val="000000"/>
    </w:rPr>
  </w:style>
  <w:style w:type="paragraph" w:styleId="872" w:customStyle="1">
    <w:name w:val="article_decoration_first"/>
    <w:basedOn w:val="853"/>
    <w:link w:val="873"/>
    <w:pPr>
      <w:spacing w:beforeAutospacing="1" w:afterAutospacing="1"/>
    </w:pPr>
  </w:style>
  <w:style w:type="character" w:styleId="873" w:customStyle="1">
    <w:name w:val="article_decoration_first"/>
    <w:basedOn w:val="862"/>
    <w:link w:val="872"/>
    <w:rPr>
      <w:rFonts w:ascii="Times New Roman" w:hAnsi="Times New Roman"/>
      <w:sz w:val="24"/>
    </w:rPr>
  </w:style>
  <w:style w:type="paragraph" w:styleId="874" w:customStyle="1">
    <w:name w:val="Строгий1"/>
    <w:basedOn w:val="904"/>
    <w:link w:val="875"/>
    <w:rPr>
      <w:b/>
    </w:rPr>
  </w:style>
  <w:style w:type="character" w:styleId="875">
    <w:name w:val="Strong"/>
    <w:basedOn w:val="859"/>
    <w:link w:val="874"/>
    <w:rPr>
      <w:b/>
    </w:rPr>
  </w:style>
  <w:style w:type="paragraph" w:styleId="876">
    <w:name w:val="Balloon Text"/>
    <w:basedOn w:val="853"/>
    <w:link w:val="877"/>
    <w:rPr>
      <w:rFonts w:ascii="Tahoma" w:hAnsi="Tahoma"/>
      <w:sz w:val="16"/>
    </w:rPr>
  </w:style>
  <w:style w:type="character" w:styleId="877" w:customStyle="1">
    <w:name w:val="Текст выноски Знак"/>
    <w:basedOn w:val="862"/>
    <w:link w:val="876"/>
    <w:rPr>
      <w:rFonts w:ascii="Tahoma" w:hAnsi="Tahoma"/>
      <w:sz w:val="16"/>
    </w:rPr>
  </w:style>
  <w:style w:type="paragraph" w:styleId="878" w:customStyle="1">
    <w:name w:val="ConsPlusNormal"/>
    <w:link w:val="879"/>
    <w:pPr>
      <w:ind w:firstLine="720"/>
    </w:pPr>
    <w:rPr>
      <w:rFonts w:ascii="Arial" w:hAnsi="Arial"/>
    </w:rPr>
  </w:style>
  <w:style w:type="character" w:styleId="879" w:customStyle="1">
    <w:name w:val="ConsPlusNormal"/>
    <w:link w:val="878"/>
    <w:rPr>
      <w:rFonts w:ascii="Arial" w:hAnsi="Arial"/>
    </w:rPr>
  </w:style>
  <w:style w:type="paragraph" w:styleId="880">
    <w:name w:val="toc 3"/>
    <w:next w:val="853"/>
    <w:link w:val="881"/>
    <w:uiPriority w:val="39"/>
    <w:pPr>
      <w:ind w:left="400"/>
    </w:pPr>
  </w:style>
  <w:style w:type="character" w:styleId="881" w:customStyle="1">
    <w:name w:val="Оглавление 3 Знак"/>
    <w:link w:val="880"/>
  </w:style>
  <w:style w:type="paragraph" w:styleId="882" w:customStyle="1">
    <w:name w:val="Просмотренная гиперссылка1"/>
    <w:basedOn w:val="904"/>
    <w:link w:val="883"/>
    <w:rPr>
      <w:color w:val="800080"/>
      <w:u w:val="single"/>
    </w:rPr>
  </w:style>
  <w:style w:type="character" w:styleId="883">
    <w:name w:val="FollowedHyperlink"/>
    <w:basedOn w:val="859"/>
    <w:link w:val="882"/>
    <w:rPr>
      <w:color w:val="800080"/>
      <w:u w:val="single"/>
    </w:rPr>
  </w:style>
  <w:style w:type="character" w:styleId="884" w:customStyle="1">
    <w:name w:val="Заголовок 5 Знак"/>
    <w:link w:val="858"/>
    <w:rPr>
      <w:rFonts w:ascii="XO Thames" w:hAnsi="XO Thames"/>
      <w:b/>
      <w:color w:val="000000"/>
      <w:sz w:val="22"/>
    </w:rPr>
  </w:style>
  <w:style w:type="character" w:styleId="885" w:customStyle="1">
    <w:name w:val="Заголовок 1 Знак"/>
    <w:basedOn w:val="862"/>
    <w:link w:val="854"/>
    <w:rPr>
      <w:rFonts w:ascii="Times New Roman" w:hAnsi="Times New Roman"/>
      <w:b/>
      <w:sz w:val="48"/>
    </w:rPr>
  </w:style>
  <w:style w:type="paragraph" w:styleId="886">
    <w:name w:val="No Spacing"/>
    <w:link w:val="887"/>
    <w:uiPriority w:val="1"/>
    <w:qFormat/>
    <w:rPr>
      <w:sz w:val="22"/>
    </w:rPr>
  </w:style>
  <w:style w:type="character" w:styleId="887" w:customStyle="1">
    <w:name w:val="Без интервала Знак"/>
    <w:link w:val="886"/>
    <w:uiPriority w:val="1"/>
    <w:rPr>
      <w:sz w:val="22"/>
    </w:rPr>
  </w:style>
  <w:style w:type="paragraph" w:styleId="888" w:customStyle="1">
    <w:name w:val="Гиперссылка1"/>
    <w:link w:val="889"/>
    <w:rPr>
      <w:color w:val="0000ff"/>
      <w:u w:val="single"/>
    </w:rPr>
  </w:style>
  <w:style w:type="character" w:styleId="889">
    <w:name w:val="Hyperlink"/>
    <w:link w:val="888"/>
    <w:uiPriority w:val="99"/>
    <w:rPr>
      <w:color w:val="0000ff"/>
      <w:u w:val="single"/>
    </w:rPr>
  </w:style>
  <w:style w:type="paragraph" w:styleId="890" w:customStyle="1">
    <w:name w:val="Footnote"/>
    <w:basedOn w:val="853"/>
    <w:link w:val="891"/>
    <w:rPr>
      <w:sz w:val="20"/>
    </w:rPr>
  </w:style>
  <w:style w:type="character" w:styleId="891" w:customStyle="1">
    <w:name w:val="Footnote"/>
    <w:basedOn w:val="862"/>
    <w:link w:val="890"/>
    <w:rPr>
      <w:rFonts w:ascii="Times New Roman" w:hAnsi="Times New Roman"/>
      <w:sz w:val="20"/>
    </w:rPr>
  </w:style>
  <w:style w:type="paragraph" w:styleId="892">
    <w:name w:val="toc 1"/>
    <w:next w:val="853"/>
    <w:link w:val="893"/>
    <w:uiPriority w:val="39"/>
    <w:rPr>
      <w:rFonts w:ascii="XO Thames" w:hAnsi="XO Thames"/>
      <w:b/>
    </w:rPr>
  </w:style>
  <w:style w:type="character" w:styleId="893" w:customStyle="1">
    <w:name w:val="Оглавление 1 Знак"/>
    <w:link w:val="892"/>
    <w:rPr>
      <w:rFonts w:ascii="XO Thames" w:hAnsi="XO Thames"/>
      <w:b/>
    </w:rPr>
  </w:style>
  <w:style w:type="paragraph" w:styleId="894" w:customStyle="1">
    <w:name w:val="Header and Footer"/>
    <w:link w:val="895"/>
    <w:pPr>
      <w:spacing w:line="360" w:lineRule="auto"/>
    </w:pPr>
    <w:rPr>
      <w:rFonts w:ascii="XO Thames" w:hAnsi="XO Thames"/>
    </w:rPr>
  </w:style>
  <w:style w:type="character" w:styleId="895" w:customStyle="1">
    <w:name w:val="Header and Footer"/>
    <w:link w:val="894"/>
    <w:rPr>
      <w:rFonts w:ascii="XO Thames" w:hAnsi="XO Thames"/>
      <w:sz w:val="20"/>
    </w:rPr>
  </w:style>
  <w:style w:type="paragraph" w:styleId="896">
    <w:name w:val="Header"/>
    <w:basedOn w:val="853"/>
    <w:link w:val="897"/>
    <w:pPr>
      <w:tabs>
        <w:tab w:val="center" w:pos="4677" w:leader="none"/>
        <w:tab w:val="right" w:pos="9355" w:leader="none"/>
      </w:tabs>
    </w:pPr>
    <w:rPr>
      <w:rFonts w:ascii="Calibri" w:hAnsi="Calibri"/>
      <w:sz w:val="22"/>
    </w:rPr>
  </w:style>
  <w:style w:type="character" w:styleId="897" w:customStyle="1">
    <w:name w:val="Верхний колонтитул Знак"/>
    <w:basedOn w:val="862"/>
    <w:link w:val="896"/>
    <w:rPr>
      <w:rFonts w:ascii="Calibri" w:hAnsi="Calibri"/>
      <w:sz w:val="22"/>
    </w:rPr>
  </w:style>
  <w:style w:type="paragraph" w:styleId="898">
    <w:name w:val="toc 9"/>
    <w:next w:val="853"/>
    <w:link w:val="899"/>
    <w:uiPriority w:val="39"/>
    <w:pPr>
      <w:ind w:left="1600"/>
    </w:pPr>
  </w:style>
  <w:style w:type="character" w:styleId="899" w:customStyle="1">
    <w:name w:val="Оглавление 9 Знак"/>
    <w:link w:val="898"/>
  </w:style>
  <w:style w:type="paragraph" w:styleId="900">
    <w:name w:val="Normal (Web)"/>
    <w:basedOn w:val="853"/>
    <w:link w:val="901"/>
    <w:uiPriority w:val="99"/>
    <w:pPr>
      <w:spacing w:beforeAutospacing="1" w:afterAutospacing="1"/>
    </w:pPr>
  </w:style>
  <w:style w:type="character" w:styleId="901" w:customStyle="1">
    <w:name w:val="Обычный (веб) Знак"/>
    <w:basedOn w:val="862"/>
    <w:link w:val="900"/>
    <w:uiPriority w:val="99"/>
    <w:rPr>
      <w:rFonts w:ascii="Times New Roman" w:hAnsi="Times New Roman"/>
      <w:sz w:val="24"/>
    </w:rPr>
  </w:style>
  <w:style w:type="paragraph" w:styleId="902">
    <w:name w:val="toc 8"/>
    <w:next w:val="853"/>
    <w:link w:val="903"/>
    <w:uiPriority w:val="39"/>
    <w:pPr>
      <w:ind w:left="1400"/>
    </w:pPr>
  </w:style>
  <w:style w:type="character" w:styleId="903" w:customStyle="1">
    <w:name w:val="Оглавление 8 Знак"/>
    <w:link w:val="902"/>
  </w:style>
  <w:style w:type="paragraph" w:styleId="904" w:customStyle="1">
    <w:name w:val="Основной шрифт абзаца1"/>
  </w:style>
  <w:style w:type="paragraph" w:styleId="905">
    <w:name w:val="List Paragraph"/>
    <w:basedOn w:val="853"/>
    <w:link w:val="906"/>
    <w:uiPriority w:val="34"/>
    <w:qFormat/>
    <w:pPr>
      <w:contextualSpacing/>
      <w:ind w:left="720"/>
    </w:pPr>
  </w:style>
  <w:style w:type="character" w:styleId="906" w:customStyle="1">
    <w:name w:val="Абзац списка Знак"/>
    <w:basedOn w:val="862"/>
    <w:link w:val="905"/>
    <w:rPr>
      <w:rFonts w:ascii="Times New Roman" w:hAnsi="Times New Roman"/>
      <w:sz w:val="24"/>
    </w:rPr>
  </w:style>
  <w:style w:type="paragraph" w:styleId="907">
    <w:name w:val="toc 5"/>
    <w:next w:val="853"/>
    <w:link w:val="908"/>
    <w:uiPriority w:val="39"/>
    <w:pPr>
      <w:ind w:left="800"/>
    </w:pPr>
  </w:style>
  <w:style w:type="character" w:styleId="908" w:customStyle="1">
    <w:name w:val="Оглавление 5 Знак"/>
    <w:link w:val="907"/>
  </w:style>
  <w:style w:type="paragraph" w:styleId="909">
    <w:name w:val="Plain Text"/>
    <w:basedOn w:val="853"/>
    <w:link w:val="910"/>
    <w:uiPriority w:val="99"/>
    <w:rPr>
      <w:rFonts w:ascii="Consolas" w:hAnsi="Consolas"/>
      <w:sz w:val="21"/>
    </w:rPr>
  </w:style>
  <w:style w:type="character" w:styleId="910" w:customStyle="1">
    <w:name w:val="Текст Знак"/>
    <w:basedOn w:val="862"/>
    <w:link w:val="909"/>
    <w:uiPriority w:val="99"/>
    <w:rPr>
      <w:rFonts w:ascii="Consolas" w:hAnsi="Consolas"/>
      <w:sz w:val="21"/>
    </w:rPr>
  </w:style>
  <w:style w:type="paragraph" w:styleId="911">
    <w:name w:val="Subtitle"/>
    <w:next w:val="853"/>
    <w:link w:val="912"/>
    <w:uiPriority w:val="11"/>
    <w:qFormat/>
    <w:rPr>
      <w:rFonts w:ascii="XO Thames" w:hAnsi="XO Thames"/>
      <w:i/>
      <w:color w:val="616161"/>
      <w:sz w:val="24"/>
    </w:rPr>
  </w:style>
  <w:style w:type="character" w:styleId="912" w:customStyle="1">
    <w:name w:val="Подзаголовок Знак"/>
    <w:link w:val="911"/>
    <w:rPr>
      <w:rFonts w:ascii="XO Thames" w:hAnsi="XO Thames"/>
      <w:i/>
      <w:color w:val="616161"/>
      <w:sz w:val="24"/>
    </w:rPr>
  </w:style>
  <w:style w:type="paragraph" w:styleId="913" w:customStyle="1">
    <w:name w:val="toc 10"/>
    <w:next w:val="853"/>
    <w:link w:val="914"/>
    <w:uiPriority w:val="39"/>
    <w:pPr>
      <w:ind w:left="1800"/>
    </w:pPr>
  </w:style>
  <w:style w:type="character" w:styleId="914" w:customStyle="1">
    <w:name w:val="toc 10"/>
    <w:link w:val="913"/>
  </w:style>
  <w:style w:type="paragraph" w:styleId="915">
    <w:name w:val="Title"/>
    <w:next w:val="853"/>
    <w:link w:val="916"/>
    <w:uiPriority w:val="10"/>
    <w:qFormat/>
    <w:rPr>
      <w:rFonts w:ascii="XO Thames" w:hAnsi="XO Thames"/>
      <w:b/>
      <w:sz w:val="52"/>
    </w:rPr>
  </w:style>
  <w:style w:type="character" w:styleId="916" w:customStyle="1">
    <w:name w:val="Название Знак"/>
    <w:link w:val="915"/>
    <w:rPr>
      <w:rFonts w:ascii="XO Thames" w:hAnsi="XO Thames"/>
      <w:b/>
      <w:sz w:val="52"/>
    </w:rPr>
  </w:style>
  <w:style w:type="character" w:styleId="917" w:customStyle="1">
    <w:name w:val="Заголовок 4 Знак"/>
    <w:link w:val="857"/>
    <w:rPr>
      <w:rFonts w:ascii="XO Thames" w:hAnsi="XO Thames"/>
      <w:b/>
      <w:color w:val="595959"/>
      <w:sz w:val="26"/>
    </w:rPr>
  </w:style>
  <w:style w:type="character" w:styleId="918" w:customStyle="1">
    <w:name w:val="Заголовок 2 Знак"/>
    <w:link w:val="855"/>
    <w:rPr>
      <w:rFonts w:ascii="XO Thames" w:hAnsi="XO Thames"/>
      <w:b/>
      <w:color w:val="00a0ff"/>
      <w:sz w:val="26"/>
    </w:rPr>
  </w:style>
  <w:style w:type="paragraph" w:styleId="919" w:customStyle="1">
    <w:name w:val="Знак сноски1"/>
    <w:basedOn w:val="904"/>
    <w:link w:val="920"/>
    <w:rPr>
      <w:vertAlign w:val="superscript"/>
    </w:rPr>
  </w:style>
  <w:style w:type="character" w:styleId="920">
    <w:name w:val="footnote reference"/>
    <w:basedOn w:val="859"/>
    <w:link w:val="919"/>
    <w:rPr>
      <w:vertAlign w:val="superscript"/>
    </w:rPr>
  </w:style>
  <w:style w:type="paragraph" w:styleId="921">
    <w:name w:val="Footer"/>
    <w:basedOn w:val="853"/>
    <w:link w:val="922"/>
    <w:pPr>
      <w:tabs>
        <w:tab w:val="center" w:pos="4677" w:leader="none"/>
        <w:tab w:val="right" w:pos="9355" w:leader="none"/>
      </w:tabs>
    </w:pPr>
  </w:style>
  <w:style w:type="character" w:styleId="922" w:customStyle="1">
    <w:name w:val="Нижний колонтитул Знак"/>
    <w:basedOn w:val="862"/>
    <w:link w:val="921"/>
    <w:rPr>
      <w:rFonts w:ascii="Times New Roman" w:hAnsi="Times New Roman"/>
      <w:sz w:val="24"/>
    </w:rPr>
  </w:style>
  <w:style w:type="character" w:styleId="923" w:customStyle="1">
    <w:name w:val="Основной текст (2) + 11"/>
    <w:basedOn w:val="859"/>
    <w:rPr>
      <w:rFonts w:hint="default" w:ascii="Times New Roman" w:hAnsi="Times New Roman" w:eastAsia="Times New Roman" w:cs="Times New Roman"/>
      <w:b/>
      <w:bCs/>
      <w:i w:val="0"/>
      <w:iCs w:val="0"/>
      <w:smallCaps w:val="0"/>
      <w:strike w:val="0"/>
      <w:color w:val="000000"/>
      <w:spacing w:val="0"/>
      <w:position w:val="0"/>
      <w:sz w:val="23"/>
      <w:szCs w:val="23"/>
      <w:u w:val="none"/>
      <w:lang w:val="ru-RU" w:eastAsia="ru-RU" w:bidi="ru-RU"/>
    </w:rPr>
  </w:style>
  <w:style w:type="character" w:styleId="924" w:customStyle="1">
    <w:name w:val="Подпись к таблице"/>
    <w:basedOn w:val="859"/>
    <w:rPr>
      <w:rFonts w:hint="default" w:ascii="Times New Roman" w:hAnsi="Times New Roman" w:eastAsia="Times New Roman" w:cs="Times New Roman"/>
      <w:b/>
      <w:bCs/>
      <w:i w:val="0"/>
      <w:iCs w:val="0"/>
      <w:smallCaps w:val="0"/>
      <w:color w:val="000000"/>
      <w:spacing w:val="0"/>
      <w:position w:val="0"/>
      <w:sz w:val="23"/>
      <w:szCs w:val="23"/>
      <w:u w:val="single"/>
      <w:lang w:val="ru-RU" w:eastAsia="ru-RU" w:bidi="ru-RU"/>
    </w:rPr>
  </w:style>
  <w:style w:type="character" w:styleId="925" w:customStyle="1">
    <w:name w:val="Font Style11"/>
    <w:basedOn w:val="859"/>
    <w:rPr>
      <w:rFonts w:hint="default" w:ascii="Times New Roman" w:hAnsi="Times New Roman" w:cs="Times New Roman"/>
      <w:sz w:val="24"/>
      <w:szCs w:val="24"/>
    </w:rPr>
  </w:style>
  <w:style w:type="character" w:styleId="926" w:customStyle="1">
    <w:name w:val="Основной текст_"/>
    <w:basedOn w:val="859"/>
    <w:link w:val="927"/>
    <w:rPr>
      <w:rFonts w:ascii="Times New Roman" w:hAnsi="Times New Roman"/>
      <w:sz w:val="27"/>
      <w:szCs w:val="27"/>
      <w:shd w:val="clear" w:color="auto" w:fill="ffffff"/>
    </w:rPr>
  </w:style>
  <w:style w:type="paragraph" w:styleId="927" w:customStyle="1">
    <w:name w:val="Основной текст1"/>
    <w:basedOn w:val="853"/>
    <w:link w:val="926"/>
    <w:pPr>
      <w:jc w:val="center"/>
      <w:spacing w:after="1320" w:line="312" w:lineRule="exact"/>
      <w:shd w:val="clear" w:color="auto" w:fill="ffffff"/>
    </w:pPr>
    <w:rPr>
      <w:sz w:val="27"/>
      <w:szCs w:val="27"/>
    </w:rPr>
  </w:style>
  <w:style w:type="character" w:styleId="928">
    <w:name w:val="Emphasis"/>
    <w:basedOn w:val="859"/>
    <w:uiPriority w:val="20"/>
    <w:qFormat/>
    <w:rPr>
      <w:i/>
      <w:iCs/>
    </w:r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footnotes" Target="footnotes.xml" /><Relationship Id="rId8" Type="http://schemas.openxmlformats.org/officeDocument/2006/relationships/endnotes" Target="endnotes.xml" /><Relationship Id="rId9" Type="http://schemas.openxmlformats.org/officeDocument/2006/relationships/header" Target="header1.xml" /><Relationship Id="rId10" Type="http://schemas.openxmlformats.org/officeDocument/2006/relationships/hyperlink" Target="https://vk.com/feed?section=search&amp;q=%23%D0%A0%D0%BE%D1%81%D1%80%D0%B5%D0%B5%D1%81%D1%82%D1%80" TargetMode="External"/><Relationship Id="rId11" Type="http://schemas.openxmlformats.org/officeDocument/2006/relationships/hyperlink" Target="https://vk.com/feed?section=search&amp;q=%23%D0%A0%D0%BE%D1%81%D1%80%D0%B5%D0%B5%D1%81%D1%82%D1%80%D0%BA%D0%B0%D1%80%D0%B5%D0%BB%D0%B8%D0%B8" TargetMode="External"/><Relationship Id="rId12" Type="http://schemas.openxmlformats.org/officeDocument/2006/relationships/hyperlink" Target="mailto:A.Vorobeva@r10.rosreestr.ru" TargetMode="External"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_rels/header1.xml.rels><?xml version="1.0" encoding="UTF-8" standalone="yes"?>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Arial"/>
        <a:cs typeface="Arial"/>
      </a:majorFont>
      <a:minorFont>
        <a:latin typeface="Cambria"/>
        <a:ea typeface="Arial"/>
        <a:cs typeface="Arial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>
          <a:solidFill>
            <a:schemeClr val="phClr">
              <a:shade val="95000"/>
              <a:satMod val="105000"/>
            </a:schemeClr>
          </a:solidFill>
        </a:ln>
        <a:ln>
          <a:solidFill>
            <a:schemeClr val="phClr"/>
          </a:solidFill>
        </a:ln>
        <a:ln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Р7-Офис/2024.3.2.551</Application>
  <Company>Hewlett-Packard Company</Company>
  <DocSecurity>0</DocSecurity>
  <HyperlinksChanged>false</HyperlinksChanged>
  <LinksUpToDate>false</LinksUpToDate>
  <ScaleCrop>false</ScaleCrop>
  <SharedDoc>false</SharedDoc>
  <Template>Normal.dotm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Шипнягова Ольга Борисовна</dc:creator>
  <cp:revision>80</cp:revision>
  <dcterms:created xsi:type="dcterms:W3CDTF">2023-06-13T09:29:00Z</dcterms:created>
  <dcterms:modified xsi:type="dcterms:W3CDTF">2025-12-17T06:58:18Z</dcterms:modified>
</cp:coreProperties>
</file>