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3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913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Горяча</w:t>
      </w:r>
      <w:r>
        <w:rPr>
          <w:rFonts w:ascii="Segoe UI" w:hAnsi="Segoe UI" w:cs="Segoe UI"/>
          <w:b/>
          <w:sz w:val="32"/>
          <w:szCs w:val="32"/>
        </w:rPr>
        <w:t xml:space="preserve">я линия Управления Росреестра </w:t>
      </w:r>
      <w:r>
        <w:rPr>
          <w:rFonts w:ascii="Segoe UI" w:hAnsi="Segoe UI" w:cs="Segoe UI"/>
          <w:b/>
          <w:sz w:val="32"/>
          <w:szCs w:val="32"/>
        </w:rPr>
        <w:t xml:space="preserve">29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 xml:space="preserve">декабря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913"/>
        <w:contextualSpacing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с 10 до 12</w:t>
      </w:r>
      <w:r>
        <w:rPr>
          <w:rFonts w:ascii="Segoe UI" w:hAnsi="Segoe UI" w:cs="Segoe UI"/>
          <w:b/>
          <w:sz w:val="32"/>
          <w:szCs w:val="32"/>
        </w:rPr>
        <w:t xml:space="preserve"> часов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913"/>
        <w:contextualSpacing/>
        <w:ind w:firstLine="851"/>
        <w:jc w:val="both"/>
        <w:spacing w:line="240" w:lineRule="auto"/>
        <w:shd w:val="clear" w:color="auto" w:fill="ffffff"/>
        <w:rPr>
          <w:rFonts w:ascii="Segoe UI" w:hAnsi="Segoe UI" w:cs="Segoe UI"/>
          <w:b/>
          <w:sz w:val="24"/>
          <w:szCs w:val="24"/>
        </w:rPr>
        <w:outlineLvl w:val="0"/>
      </w:pPr>
      <w:r>
        <w:rPr>
          <w:rFonts w:ascii="Segoe UI" w:hAnsi="Segoe UI" w:cs="Segoe UI"/>
          <w:b/>
          <w:sz w:val="24"/>
          <w:szCs w:val="24"/>
        </w:rPr>
      </w:r>
      <w:r>
        <w:rPr>
          <w:rFonts w:ascii="Segoe UI" w:hAnsi="Segoe UI" w:cs="Segoe UI"/>
          <w:b/>
          <w:sz w:val="24"/>
          <w:szCs w:val="24"/>
        </w:rPr>
      </w:r>
      <w:r>
        <w:rPr>
          <w:rFonts w:ascii="Segoe UI" w:hAnsi="Segoe UI" w:cs="Segoe UI"/>
          <w:b/>
          <w:sz w:val="24"/>
          <w:szCs w:val="24"/>
        </w:rPr>
      </w:r>
    </w:p>
    <w:p>
      <w:pPr>
        <w:pStyle w:val="913"/>
        <w:contextualSpacing/>
        <w:ind w:firstLine="851"/>
        <w:jc w:val="both"/>
        <w:spacing w:after="0" w:line="240" w:lineRule="auto"/>
        <w:shd w:val="clear" w:color="auto" w:fill="ffffff"/>
        <w:rPr>
          <w:rFonts w:ascii="Segoe UI" w:hAnsi="Segoe UI" w:cs="Segoe UI"/>
          <w:sz w:val="24"/>
          <w:szCs w:val="24"/>
        </w:rPr>
        <w:outlineLvl w:val="0"/>
      </w:pPr>
      <w:r>
        <w:rPr>
          <w:rFonts w:ascii="Segoe UI" w:hAnsi="Segoe UI" w:cs="Segoe UI"/>
          <w:sz w:val="24"/>
          <w:szCs w:val="24"/>
        </w:rPr>
        <w:t xml:space="preserve">По теме «Долевое участие в строительстве» консультирует отдел правового </w:t>
      </w:r>
      <w:r>
        <w:rPr>
          <w:rFonts w:ascii="Segoe UI" w:hAnsi="Segoe UI" w:cs="Segoe UI"/>
          <w:bCs/>
          <w:sz w:val="24"/>
          <w:szCs w:val="24"/>
          <w:lang w:eastAsia="sk-SK"/>
        </w:rPr>
        <w:t xml:space="preserve">обеспечения,</w:t>
      </w:r>
      <w:r>
        <w:rPr>
          <w:rFonts w:ascii="Segoe UI" w:hAnsi="Segoe UI" w:cs="Segoe UI"/>
          <w:sz w:val="24"/>
          <w:szCs w:val="24"/>
        </w:rPr>
        <w:t xml:space="preserve"> по контролю (надзору) в сфере </w:t>
      </w:r>
      <w:r>
        <w:rPr>
          <w:rFonts w:ascii="Segoe UI" w:hAnsi="Segoe UI" w:cs="Segoe UI"/>
          <w:sz w:val="24"/>
          <w:szCs w:val="24"/>
        </w:rPr>
        <w:t xml:space="preserve">саморегулируемых организаций </w:t>
      </w:r>
      <w:r>
        <w:rPr>
          <w:rFonts w:ascii="Segoe UI" w:hAnsi="Segoe UI" w:cs="Segoe UI"/>
          <w:sz w:val="24"/>
          <w:szCs w:val="24"/>
        </w:rPr>
        <w:t xml:space="preserve">Управления Росреестра по Республике Карелия.</w:t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13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913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  <w:t xml:space="preserve">Телефон горячей линии:</w:t>
      </w:r>
      <w:r>
        <w:rPr>
          <w:rFonts w:ascii="Segoe UI" w:hAnsi="Segoe UI" w:eastAsia="Calibri" w:cs="Segoe UI"/>
          <w:b/>
          <w:sz w:val="24"/>
          <w:szCs w:val="24"/>
        </w:rPr>
        <w:t xml:space="preserve"> 8 (8142) 76 57 82</w:t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913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913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913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Материал подготовлен пресс-службой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13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13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fldChar w:fldCharType="begin"/>
      </w:r>
      <w:r>
        <w:instrText xml:space="preserve"> HYPERLINK "https://vk.com/feed?section=search&amp;q=%23%D0%A0%D0%BE%D1%81%D1%80%D0%B5%D0%B5%D1%81%D1%82%D1%80" </w:instrText>
      </w:r>
      <w:r>
        <w:fldChar w:fldCharType="separate"/>
      </w:r>
      <w:r>
        <w:rPr>
          <w:rStyle w:val="924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fldChar w:fldCharType="end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</w:t>
      </w:r>
      <w:r>
        <w:fldChar w:fldCharType="begin"/>
      </w:r>
      <w:r>
        <w:instrText xml:space="preserve"> HYPERLINK </w:instrText>
      </w:r>
      <w:r>
        <w:instrText xml:space="preserve">"https://vk.com/feed?section=search&amp;q=%23%D0%A0%D0%BE%D1%81%D1%80%D0%B5%D0%B5%D1%81%D1%82%D1%80%D0%BA%D0%B0%D1%80%D0%B5%D0%BB%D0%B8%D0%B8" </w:instrText>
      </w:r>
      <w:r>
        <w:fldChar w:fldCharType="separate"/>
      </w:r>
      <w:r>
        <w:rPr>
          <w:rStyle w:val="924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#РосреестрК</w:t>
      </w:r>
      <w:r>
        <w:rPr>
          <w:rStyle w:val="924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арелии</w:t>
      </w:r>
      <w:r>
        <w:fldChar w:fldCharType="end"/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13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  <w:lang w:val="en-US"/>
        </w:rPr>
        <w:outlineLvl w:val="0"/>
      </w:pP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</w:p>
    <w:p>
      <w:pPr>
        <w:pStyle w:val="913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  <w:lang w:val="en-US"/>
        </w:rPr>
        <w:outlineLvl w:val="0"/>
      </w:pP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</w:p>
    <w:p>
      <w:pPr>
        <w:pStyle w:val="913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13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13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13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13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13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13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13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13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13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913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25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13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913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Пресс-служба Управления Росреестра по Республике Карелия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913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8 (8142) 76 29 48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913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fldChar w:fldCharType="begin"/>
      </w:r>
      <w:r>
        <w:rPr>
          <w:rFonts w:ascii="Segoe UI" w:hAnsi="Segoe UI" w:cs="Segoe UI"/>
          <w:bCs/>
          <w:sz w:val="18"/>
          <w:szCs w:val="18"/>
        </w:rPr>
        <w:instrText xml:space="preserve"> HYPERLINK "mailto:</w:instrText>
      </w:r>
      <w:r>
        <w:rPr>
          <w:rFonts w:ascii="Segoe UI" w:hAnsi="Segoe UI" w:cs="Segoe UI"/>
          <w:bCs/>
          <w:sz w:val="18"/>
          <w:szCs w:val="18"/>
        </w:rPr>
        <w:instrText xml:space="preserve">A.Vorobeva@r10.rosreestr.ru</w:instrText>
      </w:r>
      <w:r>
        <w:rPr>
          <w:rFonts w:ascii="Segoe UI" w:hAnsi="Segoe UI" w:cs="Segoe UI"/>
          <w:bCs/>
          <w:sz w:val="18"/>
          <w:szCs w:val="18"/>
        </w:rPr>
        <w:instrText xml:space="preserve">" </w:instrText>
      </w:r>
      <w:r>
        <w:rPr>
          <w:rFonts w:ascii="Segoe UI" w:hAnsi="Segoe UI" w:cs="Segoe UI"/>
          <w:bCs/>
          <w:sz w:val="18"/>
          <w:szCs w:val="18"/>
        </w:rPr>
        <w:fldChar w:fldCharType="separate"/>
      </w:r>
      <w:r>
        <w:rPr>
          <w:rStyle w:val="924"/>
          <w:rFonts w:ascii="Segoe UI" w:hAnsi="Segoe UI" w:cs="Segoe UI"/>
          <w:bCs/>
          <w:sz w:val="18"/>
          <w:szCs w:val="18"/>
        </w:rPr>
        <w:t xml:space="preserve">A.Vorobeva@r10.rosreestr.ru</w:t>
      </w:r>
      <w:r>
        <w:rPr>
          <w:rFonts w:ascii="Segoe UI" w:hAnsi="Segoe UI" w:cs="Segoe UI"/>
          <w:bCs/>
          <w:sz w:val="18"/>
          <w:szCs w:val="18"/>
        </w:rPr>
        <w:fldChar w:fldCharType="end"/>
      </w:r>
      <w:r>
        <w:rPr>
          <w:rFonts w:ascii="Segoe UI" w:hAnsi="Segoe UI" w:cs="Segoe UI"/>
          <w:bCs/>
          <w:sz w:val="18"/>
          <w:szCs w:val="18"/>
        </w:rPr>
        <w:t xml:space="preserve"> 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913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1134" w:right="850" w:bottom="851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9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9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6"/>
        <w:szCs w:val="36"/>
      </w:rPr>
      <w:t xml:space="preserve">       </w:t>
    </w:r>
    <w:r>
      <w:rPr>
        <w:rFonts w:ascii="Segoe UI" w:hAnsi="Segoe UI" w:cs="Segoe UI"/>
        <w:b/>
        <w:sz w:val="36"/>
        <w:szCs w:val="36"/>
      </w:rPr>
      <w:t xml:space="preserve">    </w:t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  <w:p>
    <w:pPr>
      <w:pStyle w:val="91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7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5">
    <w:name w:val="Heading 1"/>
    <w:basedOn w:val="913"/>
    <w:next w:val="913"/>
    <w:link w:val="73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6">
    <w:name w:val="Heading 1 Char"/>
    <w:link w:val="735"/>
    <w:uiPriority w:val="9"/>
    <w:rPr>
      <w:rFonts w:ascii="Arial" w:hAnsi="Arial" w:eastAsia="Arial" w:cs="Arial"/>
      <w:sz w:val="40"/>
      <w:szCs w:val="40"/>
    </w:rPr>
  </w:style>
  <w:style w:type="paragraph" w:styleId="737">
    <w:name w:val="Heading 2"/>
    <w:basedOn w:val="913"/>
    <w:next w:val="913"/>
    <w:link w:val="73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8">
    <w:name w:val="Heading 2 Char"/>
    <w:link w:val="737"/>
    <w:uiPriority w:val="9"/>
    <w:rPr>
      <w:rFonts w:ascii="Arial" w:hAnsi="Arial" w:eastAsia="Arial" w:cs="Arial"/>
      <w:sz w:val="34"/>
    </w:rPr>
  </w:style>
  <w:style w:type="paragraph" w:styleId="739">
    <w:name w:val="Heading 3"/>
    <w:basedOn w:val="913"/>
    <w:next w:val="913"/>
    <w:link w:val="74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0">
    <w:name w:val="Heading 3 Char"/>
    <w:link w:val="739"/>
    <w:uiPriority w:val="9"/>
    <w:rPr>
      <w:rFonts w:ascii="Arial" w:hAnsi="Arial" w:eastAsia="Arial" w:cs="Arial"/>
      <w:sz w:val="30"/>
      <w:szCs w:val="30"/>
    </w:rPr>
  </w:style>
  <w:style w:type="paragraph" w:styleId="741">
    <w:name w:val="Heading 4"/>
    <w:basedOn w:val="913"/>
    <w:next w:val="913"/>
    <w:link w:val="74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2">
    <w:name w:val="Heading 4 Char"/>
    <w:link w:val="741"/>
    <w:uiPriority w:val="9"/>
    <w:rPr>
      <w:rFonts w:ascii="Arial" w:hAnsi="Arial" w:eastAsia="Arial" w:cs="Arial"/>
      <w:b/>
      <w:bCs/>
      <w:sz w:val="26"/>
      <w:szCs w:val="26"/>
    </w:rPr>
  </w:style>
  <w:style w:type="paragraph" w:styleId="743">
    <w:name w:val="Heading 5"/>
    <w:basedOn w:val="913"/>
    <w:next w:val="913"/>
    <w:link w:val="74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4">
    <w:name w:val="Heading 5 Char"/>
    <w:link w:val="743"/>
    <w:uiPriority w:val="9"/>
    <w:rPr>
      <w:rFonts w:ascii="Arial" w:hAnsi="Arial" w:eastAsia="Arial" w:cs="Arial"/>
      <w:b/>
      <w:bCs/>
      <w:sz w:val="24"/>
      <w:szCs w:val="24"/>
    </w:rPr>
  </w:style>
  <w:style w:type="paragraph" w:styleId="745">
    <w:name w:val="Heading 6"/>
    <w:basedOn w:val="913"/>
    <w:next w:val="913"/>
    <w:link w:val="74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6">
    <w:name w:val="Heading 6 Char"/>
    <w:link w:val="745"/>
    <w:uiPriority w:val="9"/>
    <w:rPr>
      <w:rFonts w:ascii="Arial" w:hAnsi="Arial" w:eastAsia="Arial" w:cs="Arial"/>
      <w:b/>
      <w:bCs/>
      <w:sz w:val="22"/>
      <w:szCs w:val="22"/>
    </w:rPr>
  </w:style>
  <w:style w:type="paragraph" w:styleId="747">
    <w:name w:val="Heading 7"/>
    <w:basedOn w:val="913"/>
    <w:next w:val="913"/>
    <w:link w:val="74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8">
    <w:name w:val="Heading 7 Char"/>
    <w:link w:val="74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9">
    <w:name w:val="Heading 8"/>
    <w:basedOn w:val="913"/>
    <w:next w:val="913"/>
    <w:link w:val="75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0">
    <w:name w:val="Heading 8 Char"/>
    <w:link w:val="749"/>
    <w:uiPriority w:val="9"/>
    <w:rPr>
      <w:rFonts w:ascii="Arial" w:hAnsi="Arial" w:eastAsia="Arial" w:cs="Arial"/>
      <w:i/>
      <w:iCs/>
      <w:sz w:val="22"/>
      <w:szCs w:val="22"/>
    </w:rPr>
  </w:style>
  <w:style w:type="paragraph" w:styleId="751">
    <w:name w:val="Heading 9"/>
    <w:basedOn w:val="913"/>
    <w:next w:val="913"/>
    <w:link w:val="75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2">
    <w:name w:val="Heading 9 Char"/>
    <w:link w:val="751"/>
    <w:uiPriority w:val="9"/>
    <w:rPr>
      <w:rFonts w:ascii="Arial" w:hAnsi="Arial" w:eastAsia="Arial" w:cs="Arial"/>
      <w:i/>
      <w:iCs/>
      <w:sz w:val="21"/>
      <w:szCs w:val="21"/>
    </w:rPr>
  </w:style>
  <w:style w:type="paragraph" w:styleId="753">
    <w:name w:val="List Paragraph"/>
    <w:basedOn w:val="913"/>
    <w:uiPriority w:val="34"/>
    <w:qFormat/>
    <w:pPr>
      <w:contextualSpacing/>
      <w:ind w:left="720"/>
    </w:pPr>
  </w:style>
  <w:style w:type="paragraph" w:styleId="754">
    <w:name w:val="No Spacing"/>
    <w:uiPriority w:val="1"/>
    <w:qFormat/>
    <w:pPr>
      <w:spacing w:before="0" w:after="0" w:line="240" w:lineRule="auto"/>
    </w:pPr>
  </w:style>
  <w:style w:type="paragraph" w:styleId="755">
    <w:name w:val="Title"/>
    <w:basedOn w:val="913"/>
    <w:next w:val="913"/>
    <w:link w:val="75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6">
    <w:name w:val="Title Char"/>
    <w:link w:val="755"/>
    <w:uiPriority w:val="10"/>
    <w:rPr>
      <w:sz w:val="48"/>
      <w:szCs w:val="48"/>
    </w:rPr>
  </w:style>
  <w:style w:type="paragraph" w:styleId="757">
    <w:name w:val="Subtitle"/>
    <w:basedOn w:val="913"/>
    <w:next w:val="913"/>
    <w:link w:val="758"/>
    <w:uiPriority w:val="11"/>
    <w:qFormat/>
    <w:pPr>
      <w:spacing w:before="200" w:after="200"/>
    </w:pPr>
    <w:rPr>
      <w:sz w:val="24"/>
      <w:szCs w:val="24"/>
    </w:rPr>
  </w:style>
  <w:style w:type="character" w:styleId="758">
    <w:name w:val="Subtitle Char"/>
    <w:link w:val="757"/>
    <w:uiPriority w:val="11"/>
    <w:rPr>
      <w:sz w:val="24"/>
      <w:szCs w:val="24"/>
    </w:rPr>
  </w:style>
  <w:style w:type="paragraph" w:styleId="759">
    <w:name w:val="Quote"/>
    <w:basedOn w:val="913"/>
    <w:next w:val="913"/>
    <w:link w:val="760"/>
    <w:uiPriority w:val="29"/>
    <w:qFormat/>
    <w:pPr>
      <w:ind w:left="720" w:right="720"/>
    </w:pPr>
    <w:rPr>
      <w:i/>
    </w:rPr>
  </w:style>
  <w:style w:type="character" w:styleId="760">
    <w:name w:val="Quote Char"/>
    <w:link w:val="759"/>
    <w:uiPriority w:val="29"/>
    <w:rPr>
      <w:i/>
    </w:rPr>
  </w:style>
  <w:style w:type="paragraph" w:styleId="761">
    <w:name w:val="Intense Quote"/>
    <w:basedOn w:val="913"/>
    <w:next w:val="913"/>
    <w:link w:val="76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2">
    <w:name w:val="Intense Quote Char"/>
    <w:link w:val="761"/>
    <w:uiPriority w:val="30"/>
    <w:rPr>
      <w:i/>
    </w:rPr>
  </w:style>
  <w:style w:type="paragraph" w:styleId="763">
    <w:name w:val="Header"/>
    <w:basedOn w:val="913"/>
    <w:link w:val="7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4">
    <w:name w:val="Header Char"/>
    <w:link w:val="763"/>
    <w:uiPriority w:val="99"/>
  </w:style>
  <w:style w:type="paragraph" w:styleId="765">
    <w:name w:val="Footer"/>
    <w:basedOn w:val="913"/>
    <w:link w:val="76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6">
    <w:name w:val="Footer Char"/>
    <w:link w:val="765"/>
    <w:uiPriority w:val="99"/>
  </w:style>
  <w:style w:type="paragraph" w:styleId="767">
    <w:name w:val="Caption"/>
    <w:basedOn w:val="913"/>
    <w:next w:val="9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8">
    <w:name w:val="Caption Char"/>
    <w:basedOn w:val="767"/>
    <w:link w:val="765"/>
    <w:uiPriority w:val="99"/>
  </w:style>
  <w:style w:type="table" w:styleId="76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5">
    <w:name w:val="Hyperlink"/>
    <w:uiPriority w:val="99"/>
    <w:unhideWhenUsed/>
    <w:rPr>
      <w:color w:val="0000ff" w:themeColor="hyperlink"/>
      <w:u w:val="single"/>
    </w:rPr>
  </w:style>
  <w:style w:type="paragraph" w:styleId="896">
    <w:name w:val="footnote text"/>
    <w:basedOn w:val="913"/>
    <w:link w:val="897"/>
    <w:uiPriority w:val="99"/>
    <w:semiHidden/>
    <w:unhideWhenUsed/>
    <w:pPr>
      <w:spacing w:after="40" w:line="240" w:lineRule="auto"/>
    </w:pPr>
    <w:rPr>
      <w:sz w:val="18"/>
    </w:rPr>
  </w:style>
  <w:style w:type="character" w:styleId="897">
    <w:name w:val="Footnote Text Char"/>
    <w:link w:val="896"/>
    <w:uiPriority w:val="99"/>
    <w:rPr>
      <w:sz w:val="18"/>
    </w:rPr>
  </w:style>
  <w:style w:type="character" w:styleId="898">
    <w:name w:val="footnote reference"/>
    <w:uiPriority w:val="99"/>
    <w:unhideWhenUsed/>
    <w:rPr>
      <w:vertAlign w:val="superscript"/>
    </w:rPr>
  </w:style>
  <w:style w:type="paragraph" w:styleId="899">
    <w:name w:val="endnote text"/>
    <w:basedOn w:val="913"/>
    <w:link w:val="900"/>
    <w:uiPriority w:val="99"/>
    <w:semiHidden/>
    <w:unhideWhenUsed/>
    <w:pPr>
      <w:spacing w:after="0" w:line="240" w:lineRule="auto"/>
    </w:pPr>
    <w:rPr>
      <w:sz w:val="20"/>
    </w:rPr>
  </w:style>
  <w:style w:type="character" w:styleId="900">
    <w:name w:val="Endnote Text Char"/>
    <w:link w:val="899"/>
    <w:uiPriority w:val="99"/>
    <w:rPr>
      <w:sz w:val="20"/>
    </w:rPr>
  </w:style>
  <w:style w:type="character" w:styleId="901">
    <w:name w:val="endnote reference"/>
    <w:uiPriority w:val="99"/>
    <w:semiHidden/>
    <w:unhideWhenUsed/>
    <w:rPr>
      <w:vertAlign w:val="superscript"/>
    </w:rPr>
  </w:style>
  <w:style w:type="paragraph" w:styleId="902">
    <w:name w:val="toc 1"/>
    <w:basedOn w:val="913"/>
    <w:next w:val="913"/>
    <w:uiPriority w:val="39"/>
    <w:unhideWhenUsed/>
    <w:pPr>
      <w:ind w:left="0" w:right="0" w:firstLine="0"/>
      <w:spacing w:after="57"/>
    </w:pPr>
  </w:style>
  <w:style w:type="paragraph" w:styleId="903">
    <w:name w:val="toc 2"/>
    <w:basedOn w:val="913"/>
    <w:next w:val="913"/>
    <w:uiPriority w:val="39"/>
    <w:unhideWhenUsed/>
    <w:pPr>
      <w:ind w:left="283" w:right="0" w:firstLine="0"/>
      <w:spacing w:after="57"/>
    </w:pPr>
  </w:style>
  <w:style w:type="paragraph" w:styleId="904">
    <w:name w:val="toc 3"/>
    <w:basedOn w:val="913"/>
    <w:next w:val="913"/>
    <w:uiPriority w:val="39"/>
    <w:unhideWhenUsed/>
    <w:pPr>
      <w:ind w:left="567" w:right="0" w:firstLine="0"/>
      <w:spacing w:after="57"/>
    </w:pPr>
  </w:style>
  <w:style w:type="paragraph" w:styleId="905">
    <w:name w:val="toc 4"/>
    <w:basedOn w:val="913"/>
    <w:next w:val="913"/>
    <w:uiPriority w:val="39"/>
    <w:unhideWhenUsed/>
    <w:pPr>
      <w:ind w:left="850" w:right="0" w:firstLine="0"/>
      <w:spacing w:after="57"/>
    </w:pPr>
  </w:style>
  <w:style w:type="paragraph" w:styleId="906">
    <w:name w:val="toc 5"/>
    <w:basedOn w:val="913"/>
    <w:next w:val="913"/>
    <w:uiPriority w:val="39"/>
    <w:unhideWhenUsed/>
    <w:pPr>
      <w:ind w:left="1134" w:right="0" w:firstLine="0"/>
      <w:spacing w:after="57"/>
    </w:pPr>
  </w:style>
  <w:style w:type="paragraph" w:styleId="907">
    <w:name w:val="toc 6"/>
    <w:basedOn w:val="913"/>
    <w:next w:val="913"/>
    <w:uiPriority w:val="39"/>
    <w:unhideWhenUsed/>
    <w:pPr>
      <w:ind w:left="1417" w:right="0" w:firstLine="0"/>
      <w:spacing w:after="57"/>
    </w:pPr>
  </w:style>
  <w:style w:type="paragraph" w:styleId="908">
    <w:name w:val="toc 7"/>
    <w:basedOn w:val="913"/>
    <w:next w:val="913"/>
    <w:uiPriority w:val="39"/>
    <w:unhideWhenUsed/>
    <w:pPr>
      <w:ind w:left="1701" w:right="0" w:firstLine="0"/>
      <w:spacing w:after="57"/>
    </w:pPr>
  </w:style>
  <w:style w:type="paragraph" w:styleId="909">
    <w:name w:val="toc 8"/>
    <w:basedOn w:val="913"/>
    <w:next w:val="913"/>
    <w:uiPriority w:val="39"/>
    <w:unhideWhenUsed/>
    <w:pPr>
      <w:ind w:left="1984" w:right="0" w:firstLine="0"/>
      <w:spacing w:after="57"/>
    </w:pPr>
  </w:style>
  <w:style w:type="paragraph" w:styleId="910">
    <w:name w:val="toc 9"/>
    <w:basedOn w:val="913"/>
    <w:next w:val="913"/>
    <w:uiPriority w:val="39"/>
    <w:unhideWhenUsed/>
    <w:pPr>
      <w:ind w:left="2268" w:right="0" w:firstLine="0"/>
      <w:spacing w:after="57"/>
    </w:pPr>
  </w:style>
  <w:style w:type="paragraph" w:styleId="911">
    <w:name w:val="TOC Heading"/>
    <w:uiPriority w:val="39"/>
    <w:unhideWhenUsed/>
  </w:style>
  <w:style w:type="paragraph" w:styleId="912">
    <w:name w:val="table of figures"/>
    <w:basedOn w:val="913"/>
    <w:next w:val="913"/>
    <w:uiPriority w:val="99"/>
    <w:unhideWhenUsed/>
    <w:pPr>
      <w:spacing w:after="0" w:afterAutospacing="0"/>
    </w:pPr>
  </w:style>
  <w:style w:type="paragraph" w:styleId="913" w:default="1">
    <w:name w:val="Normal"/>
    <w:next w:val="913"/>
    <w:link w:val="913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character" w:styleId="914">
    <w:name w:val="Основной шрифт абзаца"/>
    <w:next w:val="914"/>
    <w:link w:val="913"/>
    <w:uiPriority w:val="1"/>
    <w:unhideWhenUsed/>
  </w:style>
  <w:style w:type="table" w:styleId="915">
    <w:name w:val="Обычная таблица"/>
    <w:next w:val="915"/>
    <w:link w:val="913"/>
    <w:uiPriority w:val="99"/>
    <w:semiHidden/>
    <w:unhideWhenUsed/>
    <w:qFormat/>
    <w:tblPr/>
  </w:style>
  <w:style w:type="numbering" w:styleId="916">
    <w:name w:val="Нет списка"/>
    <w:next w:val="916"/>
    <w:link w:val="913"/>
    <w:uiPriority w:val="99"/>
    <w:semiHidden/>
    <w:unhideWhenUsed/>
  </w:style>
  <w:style w:type="paragraph" w:styleId="917">
    <w:name w:val="Верхний колонтитул"/>
    <w:basedOn w:val="913"/>
    <w:next w:val="917"/>
    <w:link w:val="918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18">
    <w:name w:val="Верхний колонтитул Знак"/>
    <w:basedOn w:val="914"/>
    <w:next w:val="918"/>
    <w:link w:val="917"/>
    <w:uiPriority w:val="99"/>
    <w:semiHidden/>
  </w:style>
  <w:style w:type="paragraph" w:styleId="919">
    <w:name w:val="Нижний колонтитул"/>
    <w:basedOn w:val="913"/>
    <w:next w:val="919"/>
    <w:link w:val="920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20">
    <w:name w:val="Нижний колонтитул Знак"/>
    <w:basedOn w:val="914"/>
    <w:next w:val="920"/>
    <w:link w:val="919"/>
    <w:uiPriority w:val="99"/>
    <w:semiHidden/>
  </w:style>
  <w:style w:type="paragraph" w:styleId="921">
    <w:name w:val="Текст выноски"/>
    <w:basedOn w:val="913"/>
    <w:next w:val="921"/>
    <w:link w:val="92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22">
    <w:name w:val="Текст выноски Знак"/>
    <w:next w:val="922"/>
    <w:link w:val="921"/>
    <w:uiPriority w:val="99"/>
    <w:semiHidden/>
    <w:rPr>
      <w:rFonts w:ascii="Tahoma" w:hAnsi="Tahoma" w:cs="Tahoma"/>
      <w:sz w:val="16"/>
      <w:szCs w:val="16"/>
    </w:rPr>
  </w:style>
  <w:style w:type="paragraph" w:styleId="923">
    <w:name w:val="paragraph scxw163741632 bcx0"/>
    <w:basedOn w:val="913"/>
    <w:next w:val="923"/>
    <w:link w:val="9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924">
    <w:name w:val="Гиперссылка"/>
    <w:next w:val="924"/>
    <w:link w:val="913"/>
    <w:uiPriority w:val="99"/>
    <w:unhideWhenUsed/>
    <w:rPr>
      <w:color w:val="0000ff"/>
      <w:u w:val="single"/>
    </w:rPr>
  </w:style>
  <w:style w:type="paragraph" w:styleId="925">
    <w:name w:val="ConsPlusNormal"/>
    <w:next w:val="925"/>
    <w:link w:val="913"/>
    <w:pPr>
      <w:ind w:firstLine="720"/>
    </w:pPr>
    <w:rPr>
      <w:rFonts w:ascii="Arial" w:hAnsi="Arial" w:cs="Arial"/>
      <w:lang w:val="ru-RU" w:eastAsia="ru-RU" w:bidi="ar-SA"/>
    </w:rPr>
  </w:style>
  <w:style w:type="character" w:styleId="926" w:default="1">
    <w:name w:val="Default Paragraph Font"/>
    <w:uiPriority w:val="1"/>
    <w:semiHidden/>
    <w:unhideWhenUsed/>
  </w:style>
  <w:style w:type="numbering" w:styleId="927" w:default="1">
    <w:name w:val="No List"/>
    <w:uiPriority w:val="99"/>
    <w:semiHidden/>
    <w:unhideWhenUsed/>
  </w:style>
  <w:style w:type="table" w:styleId="92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revision>16</cp:revision>
  <dcterms:created xsi:type="dcterms:W3CDTF">2023-03-15T06:31:00Z</dcterms:created>
  <dcterms:modified xsi:type="dcterms:W3CDTF">2025-11-25T07:26:50Z</dcterms:modified>
  <cp:version>983040</cp:version>
</cp:coreProperties>
</file>