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1A" w:rsidRDefault="0078499F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300"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292D35"/>
          <w:sz w:val="28"/>
          <w:szCs w:val="28"/>
        </w:rPr>
        <w:t>Столкнулись с рекламой средств хищения электроэнергии? ЧТО ДЕЛАТЬ?</w:t>
      </w:r>
    </w:p>
    <w:p w:rsidR="0096231A" w:rsidRDefault="0078499F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Вы увидели:</w:t>
      </w:r>
    </w:p>
    <w:p w:rsidR="0096231A" w:rsidRDefault="0078499F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- рекламные объявления о продаже модифицированных, так называемых «заряженных» приборов учета и прочих устройств, предназначенных для хищения электроэнергии и других коммунальных ресурсов;</w:t>
      </w:r>
    </w:p>
    <w:p w:rsidR="0096231A" w:rsidRDefault="0078499F">
      <w:pPr>
        <w:pStyle w:val="af8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- информацию о способах хищения энергоресурсов, советы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энерговоров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.</w:t>
      </w:r>
    </w:p>
    <w:p w:rsidR="0096231A" w:rsidRDefault="0078499F">
      <w:pPr>
        <w:pStyle w:val="af8"/>
        <w:spacing w:line="312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76250" cy="4762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8879563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76248" cy="476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.50pt;height:3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 Просто позвоните по </w:t>
      </w:r>
      <w:hyperlink r:id="rId9" w:tooltip="https://www.rosseti-sz.ru/about/companycontacts/" w:history="1">
        <w:r>
          <w:rPr>
            <w:rStyle w:val="af"/>
            <w:rFonts w:ascii="Times New Roman" w:eastAsia="Times New Roman" w:hAnsi="Times New Roman" w:cs="Times New Roman"/>
            <w:b/>
            <w:color w:val="003366"/>
            <w:sz w:val="28"/>
            <w:szCs w:val="28"/>
            <w:u w:val="none"/>
          </w:rPr>
          <w:t>телефону доверия</w:t>
        </w:r>
      </w:hyperlink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highlight w:val="white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8"/>
          <w:highlight w:val="white"/>
        </w:rPr>
        <w:t>(8142) 59-90-90 – круглосуточно, бесплатно)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>и сообщите о противозаконной информации, свидетелями которой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 xml:space="preserve">вы стали, специалисты службы безопасности проведут проверки и выявят виновных. </w: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u w:val="single"/>
        </w:rPr>
        <w:t xml:space="preserve">Конфиденциальность гарантируется.                  </w:t>
      </w:r>
    </w:p>
    <w:bookmarkEnd w:id="0"/>
    <w:p w:rsidR="0096231A" w:rsidRDefault="0078499F">
      <w:pPr>
        <w:pStyle w:val="af8"/>
        <w:spacing w:line="288" w:lineRule="auto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66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Препятствуя распространению информации, провоцирующей граждан н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а совершение незаконных действий, вы не только помогаете энергетикам в борьбе с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энерговоровстом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, но и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ограждаете себя и своих близких от его последствий: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</w:t>
      </w:r>
    </w:p>
    <w:p w:rsidR="0096231A" w:rsidRDefault="0078499F">
      <w:pPr>
        <w:pStyle w:val="af8"/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действия мошенников негативно влияют на надежность и качество энергоснабжения потребителей, наносят м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атериальный ущерб добросовестным потребителям.</w:t>
      </w:r>
    </w:p>
    <w:p w:rsidR="0096231A" w:rsidRDefault="0078499F">
      <w:pPr>
        <w:pStyle w:val="af8"/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292D3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Для справки: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Установка и использование подобных «заряженных» счетчиков приводит к самовольному (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безучетному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) использованию электроэнергии и неоплате фактических затрат, что является противоправным деянием, вле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кущим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в виде штрафа в размере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 xml:space="preserve"> до 15 тыс. рублей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(ст.7.19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РФ) или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уголовную ответственность,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в виде лишения свободы на срок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до двух лет со штрафом в размере до 80 тыс. рублей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(ст. 165 УК РФ).</w:t>
      </w:r>
    </w:p>
    <w:p w:rsidR="0096231A" w:rsidRDefault="0078499F">
      <w:pPr>
        <w:pStyle w:val="af8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Энергетики «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Северо-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Запад» </w:t>
      </w:r>
      <w:r>
        <w:rPr>
          <w:rFonts w:ascii="Times New Roman" w:eastAsia="Times New Roman" w:hAnsi="Times New Roman" w:cs="Times New Roman"/>
          <w:b/>
          <w:color w:val="292D35"/>
          <w:sz w:val="28"/>
          <w:szCs w:val="28"/>
        </w:rPr>
        <w:t>регулярно блокируют сайты</w:t>
      </w:r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с рекламой устройств, позволяющих самовольно и </w:t>
      </w:r>
      <w:proofErr w:type="spellStart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>безучетно</w:t>
      </w:r>
      <w:proofErr w:type="spellEnd"/>
      <w:r>
        <w:rPr>
          <w:rFonts w:ascii="Times New Roman" w:eastAsia="Times New Roman" w:hAnsi="Times New Roman" w:cs="Times New Roman"/>
          <w:color w:val="292D35"/>
          <w:sz w:val="28"/>
          <w:szCs w:val="28"/>
        </w:rPr>
        <w:t xml:space="preserve"> использовать электроэнергию, добиваясь в суде их включения в Единый реестр доменных имен, информация с которых запрещена к распространению в Российской Федерации.</w:t>
      </w:r>
    </w:p>
    <w:p w:rsidR="0096231A" w:rsidRDefault="007849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29290" cy="435716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5193482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13068" t="5384" r="50534" b="30510"/>
                        <a:stretch/>
                      </pic:blipFill>
                      <pic:spPr bwMode="auto">
                        <a:xfrm>
                          <a:off x="0" y="0"/>
                          <a:ext cx="5929289" cy="4357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6.87pt;height:343.0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96231A" w:rsidRDefault="009623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231A" w:rsidRDefault="009623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23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99F" w:rsidRDefault="0078499F">
      <w:pPr>
        <w:spacing w:after="0" w:line="240" w:lineRule="auto"/>
      </w:pPr>
      <w:r>
        <w:separator/>
      </w:r>
    </w:p>
  </w:endnote>
  <w:endnote w:type="continuationSeparator" w:id="0">
    <w:p w:rsidR="0078499F" w:rsidRDefault="0078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99F" w:rsidRDefault="0078499F">
      <w:pPr>
        <w:spacing w:after="0" w:line="240" w:lineRule="auto"/>
      </w:pPr>
      <w:r>
        <w:separator/>
      </w:r>
    </w:p>
  </w:footnote>
  <w:footnote w:type="continuationSeparator" w:id="0">
    <w:p w:rsidR="0078499F" w:rsidRDefault="00784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1A"/>
    <w:rsid w:val="0078499F"/>
    <w:rsid w:val="0096231A"/>
    <w:rsid w:val="0099764D"/>
    <w:rsid w:val="00D5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D5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50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D5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50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rosseti-sz.ru/about/companycontacts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2026-02-24T06:31:00Z</dcterms:created>
  <dcterms:modified xsi:type="dcterms:W3CDTF">2026-02-24T06:31:00Z</dcterms:modified>
</cp:coreProperties>
</file>