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center"/>
        <w:spacing w:before="0" w:after="0" w:line="283" w:lineRule="atLeast"/>
        <w:rPr>
          <w:rFonts w:ascii="Times New Roman" w:hAnsi="Times New Roman" w:cs="Times New Roman"/>
          <w:b/>
          <w:bCs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contextualSpacing w:val="0"/>
        <w:jc w:val="center"/>
        <w:spacing w:before="0" w:after="0" w:line="283" w:lineRule="atLeas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</w:rPr>
        <w:t xml:space="preserve">Детский фотоконкурс «СтройКадр — строим мир!»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none"/>
        </w:rPr>
      </w:r>
    </w:p>
    <w:p>
      <w:pPr>
        <w:contextualSpacing w:val="0"/>
        <w:jc w:val="center"/>
        <w:spacing w:before="0" w:after="0" w:line="283" w:lineRule="atLeast"/>
        <w:rPr>
          <w:rFonts w:ascii="Times New Roman" w:hAnsi="Times New Roman" w:eastAsia="Times New Roman" w:cs="Times New Roman"/>
          <w:b/>
          <w:bCs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от Управления Росреестра по Республике Карелия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contextualSpacing w:val="0"/>
        <w:jc w:val="center"/>
        <w:spacing w:before="0" w:after="0" w:line="283" w:lineRule="atLeast"/>
        <w:rPr>
          <w:rFonts w:ascii="Times New Roman" w:hAnsi="Times New Roman" w:eastAsia="Times New Roman" w:cs="Times New Roman"/>
          <w:b/>
          <w:bCs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в преддверии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70-летия Дня строителя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contextualSpacing w:val="0"/>
        <w:jc w:val="center"/>
        <w:spacing w:before="0" w:after="0" w:line="283" w:lineRule="atLeast"/>
        <w:rPr>
          <w:rFonts w:ascii="Times New Roman" w:hAnsi="Times New Roman" w:cs="Times New Roman"/>
          <w:b/>
          <w:bCs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Каждое здание вокруг нас имеет свою историю, и за каждым проектом стоит колоссальный труд строителей. Во второе воскресенье августа мы отметим юбилейный — 70-й День строителя.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Р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осреестр по-своему бережно хранит историю результатов труда в Едином государственном реестре недвижимости (ЕГРН). В преддверии праздника Карельский Росреестр объявляет фотоконкурс и приглашает всех детей республики поделиться своим творческим взглядом на с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троительную отрасль региона!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pPr>
      <w:r>
        <w:rPr>
          <w:rStyle w:val="913"/>
          <w:rFonts w:ascii="Times New Roman" w:hAnsi="Times New Roman" w:eastAsia="Times New Roman" w:cs="Times New Roman"/>
          <w:i/>
          <w:iCs/>
          <w:color w:val="000000" w:themeColor="text1"/>
          <w:sz w:val="26"/>
          <w:szCs w:val="26"/>
          <w:u w:val="none"/>
        </w:rPr>
        <w:t xml:space="preserve">«Давайте вместе расскажем визуальную историю строительной отрасли нашей любимой Карелии и поздравим тех, кто каждый день меняет наш мир к лучшему!»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 — призывает руководитель Управления Росреестра по Республике Карелия </w:t>
      </w:r>
      <w:r>
        <w:rPr>
          <w:rStyle w:val="913"/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u w:val="none"/>
        </w:rPr>
        <w:t xml:space="preserve">Анна Кондратьева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.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single"/>
        </w:rPr>
        <w:t xml:space="preserve">Номинации конкурса: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r>
    </w:p>
    <w:p>
      <w:pPr>
        <w:pStyle w:val="929"/>
        <w:numPr>
          <w:ilvl w:val="0"/>
          <w:numId w:val="19"/>
        </w:numPr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«Детали и текстуры» — макросъемка материалов: фактура бетона, кирпичная кладка, игра света и тени на фасадах.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pStyle w:val="929"/>
        <w:numPr>
          <w:ilvl w:val="0"/>
          <w:numId w:val="19"/>
        </w:numPr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«Архитектурный портрет» — снимки уникальных, по вашему мнению, зданий, ставших визитными карточками наших городов и районов.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pStyle w:val="929"/>
        <w:numPr>
          <w:ilvl w:val="0"/>
          <w:numId w:val="19"/>
        </w:numPr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«Строитель в кадре» — живые портреты людей этой благородной профессии на рабочем месте.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Работы будут оцениваться в двух возрастных группах: до 12 лет и от 12 до 18 лет.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single"/>
        </w:rPr>
        <w:t xml:space="preserve">Как принять участие: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singl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1. До 4 августа 2026 года загрузите свою работу в специальный альбом ВКонтакте:  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  <w:t xml:space="preserve">https://vk.com/album-50675812_311261770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</w:p>
    <w:p>
      <w:pPr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2. В описании к фото обязательно укажите: ФИО автора, возраст, населённый пункт и выбранную номинацию.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</w:r>
    </w:p>
    <w:p>
      <w:pPr>
        <w:jc w:val="both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single"/>
        </w:rPr>
        <w:t xml:space="preserve">Подведение итогов: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u w:val="none"/>
        </w:rPr>
      </w:r>
    </w:p>
    <w:p>
      <w:pPr>
        <w:pStyle w:val="910"/>
        <w:contextualSpacing w:val="0"/>
        <w:ind w:firstLine="709"/>
        <w:jc w:val="both"/>
        <w:spacing w:before="0" w:after="0" w:line="283" w:lineRule="atLeast"/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Итоги конкурса будут подведены 6 августа 2026 года с ведущими профессионалами строительной отрасли. Победителей ждут дипломы и памятные подарки! </w:t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  <w:shd w:val="clear" w:color="auto" w:fill="ffffff"/>
          <w14:ligatures w14:val="none"/>
        </w:rPr>
      </w: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  <w:shd w:val="clear" w:color="auto" w:fill="ffffff"/>
          <w14:ligatures w14:val="none"/>
        </w:rPr>
      </w:r>
    </w:p>
    <w:p>
      <w:pPr>
        <w:pStyle w:val="910"/>
        <w:contextualSpacing w:val="0"/>
        <w:ind w:firstLine="709"/>
        <w:jc w:val="both"/>
        <w:spacing w:before="0" w:after="0" w:line="283" w:lineRule="atLeast"/>
        <w:rPr>
          <w:sz w:val="26"/>
          <w:szCs w:val="2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Style w:val="913"/>
          <w:rFonts w:ascii="Times New Roman" w:hAnsi="Times New Roman" w:eastAsia="Times New Roman" w:cs="Times New Roman"/>
          <w:color w:val="000000" w:themeColor="text1"/>
          <w:sz w:val="26"/>
          <w:szCs w:val="26"/>
          <w:u w:val="none"/>
        </w:rPr>
        <w:t xml:space="preserve">Ждём ваши фотографии! Пусть объектив вашей камеры покажет Карелию во всей ее созидательной красе!</w:t>
      </w:r>
      <w:r>
        <w:rPr>
          <w:sz w:val="26"/>
          <w:szCs w:val="26"/>
        </w:rPr>
        <w:t xml:space="preserve">     </w:t>
      </w:r>
      <w:r>
        <w:rPr>
          <w:highlight w:val="none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pStyle w:val="910"/>
        <w:contextualSpacing w:val="0"/>
        <w:ind w:firstLine="709"/>
        <w:jc w:val="both"/>
        <w:spacing w:before="0" w:after="0" w:line="283" w:lineRule="atLeast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highlight w:val="none"/>
          <w14:ligatures w14:val="none"/>
        </w:rPr>
      </w:r>
    </w:p>
    <w:p>
      <w:pPr>
        <w:pStyle w:val="910"/>
        <w:contextualSpacing w:val="0"/>
        <w:ind w:firstLine="709"/>
        <w:jc w:val="both"/>
        <w:spacing w:before="0" w:after="0" w:line="283" w:lineRule="atLeast"/>
        <w:rPr>
          <w:rFonts w:ascii="Times New Roman" w:hAnsi="Times New Roman" w:cs="Times New Roman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Ссылка для репоста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:  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https://vk.com/wall-50675812_11297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99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rPr>
      <w:vertAlign w:val="superscript"/>
    </w:rPr>
  </w:style>
  <w:style w:type="paragraph" w:styleId="945">
    <w:name w:val="Footer"/>
    <w:basedOn w:val="877"/>
    <w:link w:val="946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24</cp:revision>
  <dcterms:created xsi:type="dcterms:W3CDTF">2026-04-09T06:17:00Z</dcterms:created>
  <dcterms:modified xsi:type="dcterms:W3CDTF">2026-07-06T07:02:23Z</dcterms:modified>
</cp:coreProperties>
</file>