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07" w:rsidRDefault="00FA5D11" w:rsidP="00FA5D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A5D11">
        <w:rPr>
          <w:rFonts w:ascii="Times New Roman" w:hAnsi="Times New Roman" w:cs="Times New Roman"/>
          <w:b/>
          <w:sz w:val="24"/>
          <w:szCs w:val="24"/>
        </w:rPr>
        <w:t>В каких случаях первокурсникам необходимо предоставить в Отделение СФР по Карелии справку об очном обучении</w:t>
      </w:r>
    </w:p>
    <w:p w:rsidR="00FA5D11" w:rsidRDefault="00FA5D11" w:rsidP="00FA5D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B71" w:rsidRDefault="00FA5D11" w:rsidP="00CC4D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поступлении в вуз или колледж потребуется совершеннолетним первокурсникам, которые получают пенсию по потере кормильца, а также тем студентам, чью родители получают повышенную фиксированную выплату </w:t>
      </w:r>
      <w:r w:rsidR="00551F00">
        <w:rPr>
          <w:rFonts w:ascii="Times New Roman" w:hAnsi="Times New Roman" w:cs="Times New Roman"/>
          <w:sz w:val="24"/>
          <w:szCs w:val="24"/>
        </w:rPr>
        <w:t>к пенсии</w:t>
      </w:r>
      <w:r w:rsidR="00545B71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CC4D68" w:rsidRDefault="00CC4D68" w:rsidP="00CC4D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F24" w:rsidRDefault="00545B71" w:rsidP="00CC4D68">
      <w:pPr>
        <w:pStyle w:val="a7"/>
        <w:spacing w:before="0" w:beforeAutospacing="0" w:after="0" w:afterAutospacing="0" w:line="360" w:lineRule="auto"/>
        <w:jc w:val="both"/>
      </w:pPr>
      <w:r>
        <w:t>Отделение СФР по Республике Карелия продлит выплату пенсии по потере кормильца получателям, которым уже исполнилось 18 лет, если они поступили на очное обучение в колледж или вуз.  Факт поступления в образовательное учреждение нужно подтвердить справкой. Она должна содержать ФИО</w:t>
      </w:r>
      <w:r w:rsidR="00387C07">
        <w:t xml:space="preserve"> и</w:t>
      </w:r>
      <w:r>
        <w:t xml:space="preserve"> </w:t>
      </w:r>
      <w:r w:rsidR="00387C07">
        <w:t>дату</w:t>
      </w:r>
      <w:r w:rsidR="00387C07" w:rsidRPr="00387C07">
        <w:t xml:space="preserve"> рождения</w:t>
      </w:r>
      <w:r w:rsidR="00387C07">
        <w:t xml:space="preserve"> </w:t>
      </w:r>
      <w:r>
        <w:t xml:space="preserve">студента, сведения об организации, осуществляющей образовательную деятельность, форму обучения, номер и дату приказа о зачислении, сроки обучения и предполагаемую дату его окончания. </w:t>
      </w:r>
    </w:p>
    <w:p w:rsidR="00CC4D68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545B71" w:rsidRDefault="00543F24" w:rsidP="00CC4D68">
      <w:pPr>
        <w:pStyle w:val="a7"/>
        <w:spacing w:before="0" w:beforeAutospacing="0" w:after="0" w:afterAutospacing="0" w:line="360" w:lineRule="auto"/>
        <w:jc w:val="both"/>
      </w:pPr>
      <w:r>
        <w:t>Право на государственную поддержку сохраняется за студентом вплоть до 23 лет, но только при условии обучения на очном отделении.</w:t>
      </w:r>
    </w:p>
    <w:p w:rsidR="00CC4D68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545B71" w:rsidRDefault="00545B71" w:rsidP="00CC4D68">
      <w:pPr>
        <w:pStyle w:val="a7"/>
        <w:spacing w:before="0" w:beforeAutospacing="0" w:after="0" w:afterAutospacing="0" w:line="360" w:lineRule="auto"/>
        <w:jc w:val="both"/>
      </w:pPr>
      <w:r>
        <w:t>С момента 18-летия пенсия по закону должна зачисляться на счет самого ребенка, а не на счет родителей или других законных представителей, как это было ранее. Поэтому при необходимости совершеннолетнему студенту также нужно подать заявление о доставке пенсии на свои личные реквизиты.</w:t>
      </w:r>
    </w:p>
    <w:p w:rsidR="00CC4D68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543F24" w:rsidRDefault="00543F24" w:rsidP="00CC4D68">
      <w:pPr>
        <w:pStyle w:val="a7"/>
        <w:spacing w:before="0" w:beforeAutospacing="0" w:after="0" w:afterAutospacing="0" w:line="360" w:lineRule="auto"/>
        <w:jc w:val="both"/>
      </w:pPr>
      <w:r>
        <w:t xml:space="preserve">Выплата пенсии </w:t>
      </w:r>
      <w:r w:rsidR="00CC4D68">
        <w:t xml:space="preserve">по потере кормильца </w:t>
      </w:r>
      <w:r>
        <w:t xml:space="preserve">сохраняется за студентами очной формы обучения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их трудоустройства или оформления академического отпуска, включая отпуск в связи с призывом на военную службу. Выплата будет пре</w:t>
      </w:r>
      <w:r w:rsidR="00CC4D68">
        <w:t xml:space="preserve">кращена при переводе на заочную или </w:t>
      </w:r>
      <w:r>
        <w:t xml:space="preserve">вечернюю форму обучения либо отчислении из учебного заведения. </w:t>
      </w:r>
    </w:p>
    <w:p w:rsidR="00CC4D68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CC4D68" w:rsidRPr="00387C07" w:rsidRDefault="00543F24" w:rsidP="00CC4D68">
      <w:pPr>
        <w:pStyle w:val="a7"/>
        <w:spacing w:before="0" w:beforeAutospacing="0" w:after="0" w:afterAutospacing="0" w:line="360" w:lineRule="auto"/>
        <w:jc w:val="both"/>
      </w:pPr>
      <w:r>
        <w:t xml:space="preserve">Справка о поступлении в образовательное учреждение потребуется также тем </w:t>
      </w:r>
      <w:r w:rsidR="00387C07">
        <w:t>первокурсникам</w:t>
      </w:r>
      <w:r>
        <w:t xml:space="preserve">, чьи родители получают доплату к пенсии за детей на иждивении. Такая доплата может устанавливаться одному или обоим родителям, чьи дети не достигли возраста  </w:t>
      </w:r>
      <w:r w:rsidR="007A22F3">
        <w:t>23 лет,</w:t>
      </w:r>
      <w:r w:rsidR="00CC4D68">
        <w:t xml:space="preserve"> обучаются очно</w:t>
      </w:r>
      <w:r w:rsidR="007A22F3">
        <w:t xml:space="preserve"> </w:t>
      </w:r>
      <w:r w:rsidR="007A22F3" w:rsidRPr="00387C07">
        <w:t>и не работают</w:t>
      </w:r>
      <w:r w:rsidR="00CC4D68" w:rsidRPr="00387C07">
        <w:t xml:space="preserve">. Размер доплаты составляет треть от фиксированной выплаты к пенсии, установленной конкретному родителю. </w:t>
      </w:r>
    </w:p>
    <w:p w:rsidR="00CC4D68" w:rsidRPr="00387C07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543F24" w:rsidRDefault="00CC4D68" w:rsidP="00CC4D68">
      <w:pPr>
        <w:pStyle w:val="a7"/>
        <w:spacing w:before="0" w:beforeAutospacing="0" w:after="0" w:afterAutospacing="0" w:line="360" w:lineRule="auto"/>
        <w:jc w:val="both"/>
      </w:pPr>
      <w:r w:rsidRPr="00387C07">
        <w:t xml:space="preserve">В обоих случаях </w:t>
      </w:r>
      <w:proofErr w:type="gramStart"/>
      <w:r w:rsidRPr="00387C07">
        <w:t>п</w:t>
      </w:r>
      <w:r w:rsidR="00543F24" w:rsidRPr="00387C07">
        <w:t xml:space="preserve">редоставить </w:t>
      </w:r>
      <w:r w:rsidRPr="00387C07">
        <w:t>справку</w:t>
      </w:r>
      <w:proofErr w:type="gramEnd"/>
      <w:r w:rsidRPr="00387C07">
        <w:t xml:space="preserve"> нужно лично</w:t>
      </w:r>
      <w:r>
        <w:t xml:space="preserve"> в клиентскую службу</w:t>
      </w:r>
      <w:r w:rsidR="00543F24">
        <w:t xml:space="preserve"> Отделения СФР по месту жительства. К примеру, если </w:t>
      </w:r>
      <w:r>
        <w:t xml:space="preserve">местом постоянного проживания студента и его родителей является Костомукша, а местом обучения - Петрозаводск, то студент может </w:t>
      </w:r>
      <w:proofErr w:type="gramStart"/>
      <w:r>
        <w:lastRenderedPageBreak/>
        <w:t>предоставить справку</w:t>
      </w:r>
      <w:proofErr w:type="gramEnd"/>
      <w:r>
        <w:t xml:space="preserve"> в клиентскую службу СФР в Петрозаводске. </w:t>
      </w:r>
      <w:r w:rsidR="007377F0">
        <w:t xml:space="preserve">Адреса клиентских служб можно узнать на сайте СФР </w:t>
      </w:r>
      <w:hyperlink r:id="rId7" w:history="1">
        <w:r w:rsidR="007377F0" w:rsidRPr="00924DAC">
          <w:rPr>
            <w:rStyle w:val="a8"/>
          </w:rPr>
          <w:t>https://sfr.gov.ru</w:t>
        </w:r>
      </w:hyperlink>
      <w:r w:rsidR="007377F0">
        <w:t xml:space="preserve">. </w:t>
      </w:r>
    </w:p>
    <w:p w:rsidR="00CC4D68" w:rsidRDefault="00CC4D68" w:rsidP="00CC4D68">
      <w:pPr>
        <w:pStyle w:val="a7"/>
        <w:spacing w:before="0" w:beforeAutospacing="0" w:after="0" w:afterAutospacing="0" w:line="360" w:lineRule="auto"/>
        <w:jc w:val="both"/>
      </w:pPr>
    </w:p>
    <w:p w:rsidR="00545B71" w:rsidRDefault="00545B71" w:rsidP="00CC4D68">
      <w:pPr>
        <w:pStyle w:val="a7"/>
        <w:spacing w:before="0" w:beforeAutospacing="0" w:after="0" w:afterAutospacing="0" w:line="360" w:lineRule="auto"/>
        <w:jc w:val="both"/>
      </w:pPr>
      <w:r>
        <w:t>Если у вас остались вопросы, вы всегда можете обратиться в Единый контакт-центр: 8 (800) 100-00-01 (звонок бесплатный).</w:t>
      </w:r>
    </w:p>
    <w:p w:rsidR="00545B71" w:rsidRPr="00FA5D11" w:rsidRDefault="00545B71" w:rsidP="00FA5D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45B71" w:rsidRPr="00FA5D11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B1" w:rsidRDefault="005B02B1" w:rsidP="00FA5D11">
      <w:pPr>
        <w:spacing w:line="240" w:lineRule="auto"/>
      </w:pPr>
      <w:r>
        <w:separator/>
      </w:r>
    </w:p>
  </w:endnote>
  <w:endnote w:type="continuationSeparator" w:id="0">
    <w:p w:rsidR="005B02B1" w:rsidRDefault="005B02B1" w:rsidP="00FA5D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B1" w:rsidRDefault="005B02B1" w:rsidP="00FA5D11">
      <w:pPr>
        <w:spacing w:line="240" w:lineRule="auto"/>
      </w:pPr>
      <w:r>
        <w:separator/>
      </w:r>
    </w:p>
  </w:footnote>
  <w:footnote w:type="continuationSeparator" w:id="0">
    <w:p w:rsidR="005B02B1" w:rsidRDefault="005B02B1" w:rsidP="00FA5D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11"/>
    <w:rsid w:val="000311EF"/>
    <w:rsid w:val="001D40AF"/>
    <w:rsid w:val="00387C07"/>
    <w:rsid w:val="00543F24"/>
    <w:rsid w:val="00545B71"/>
    <w:rsid w:val="00551F00"/>
    <w:rsid w:val="00575F4C"/>
    <w:rsid w:val="005B02B1"/>
    <w:rsid w:val="005B0968"/>
    <w:rsid w:val="007377F0"/>
    <w:rsid w:val="00776639"/>
    <w:rsid w:val="007A22F3"/>
    <w:rsid w:val="00877225"/>
    <w:rsid w:val="00BB08B4"/>
    <w:rsid w:val="00CC4D68"/>
    <w:rsid w:val="00F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5D1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5D11"/>
  </w:style>
  <w:style w:type="paragraph" w:styleId="a5">
    <w:name w:val="footer"/>
    <w:basedOn w:val="a"/>
    <w:link w:val="a6"/>
    <w:uiPriority w:val="99"/>
    <w:semiHidden/>
    <w:unhideWhenUsed/>
    <w:rsid w:val="00FA5D1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5D11"/>
  </w:style>
  <w:style w:type="paragraph" w:styleId="a7">
    <w:name w:val="Normal (Web)"/>
    <w:basedOn w:val="a"/>
    <w:uiPriority w:val="99"/>
    <w:semiHidden/>
    <w:unhideWhenUsed/>
    <w:rsid w:val="0054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377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5D1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5D11"/>
  </w:style>
  <w:style w:type="paragraph" w:styleId="a5">
    <w:name w:val="footer"/>
    <w:basedOn w:val="a"/>
    <w:link w:val="a6"/>
    <w:uiPriority w:val="99"/>
    <w:semiHidden/>
    <w:unhideWhenUsed/>
    <w:rsid w:val="00FA5D1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5D11"/>
  </w:style>
  <w:style w:type="paragraph" w:styleId="a7">
    <w:name w:val="Normal (Web)"/>
    <w:basedOn w:val="a"/>
    <w:uiPriority w:val="99"/>
    <w:semiHidden/>
    <w:unhideWhenUsed/>
    <w:rsid w:val="00545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377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2026-08-19T08:44:00Z</dcterms:created>
  <dcterms:modified xsi:type="dcterms:W3CDTF">2026-08-19T08:44:00Z</dcterms:modified>
</cp:coreProperties>
</file>