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72"/>
        <w:gridCol w:w="2688"/>
      </w:tblGrid>
      <w:tr w:rsidR="00B707FF" w:rsidRPr="00B707FF" w:rsidTr="00560B15">
        <w:trPr>
          <w:trHeight w:val="360"/>
        </w:trPr>
        <w:tc>
          <w:tcPr>
            <w:tcW w:w="6672" w:type="dxa"/>
            <w:tcBorders>
              <w:top w:val="nil"/>
              <w:left w:val="nil"/>
              <w:bottom w:val="nil"/>
              <w:right w:val="nil"/>
            </w:tcBorders>
          </w:tcPr>
          <w:p w:rsidR="00B707FF" w:rsidRPr="00B707FF" w:rsidRDefault="00B707FF" w:rsidP="00706E75">
            <w:pPr>
              <w:jc w:val="center"/>
              <w:rPr>
                <w:b w:val="0"/>
                <w:sz w:val="24"/>
                <w:szCs w:val="24"/>
              </w:rPr>
            </w:pPr>
          </w:p>
          <w:p w:rsidR="00B707FF" w:rsidRPr="00B707FF" w:rsidRDefault="00B707FF" w:rsidP="00706E75">
            <w:pPr>
              <w:jc w:val="center"/>
              <w:rPr>
                <w:b w:val="0"/>
                <w:sz w:val="24"/>
                <w:szCs w:val="24"/>
              </w:rPr>
            </w:pPr>
          </w:p>
          <w:p w:rsidR="00B707FF" w:rsidRPr="00B707FF" w:rsidRDefault="00706E75" w:rsidP="00706E75">
            <w:pPr>
              <w:jc w:val="center"/>
              <w:rPr>
                <w:b w:val="0"/>
                <w:sz w:val="24"/>
                <w:szCs w:val="24"/>
              </w:rPr>
            </w:pPr>
            <w:r>
              <w:rPr>
                <w:b w:val="0"/>
                <w:sz w:val="24"/>
                <w:szCs w:val="24"/>
              </w:rPr>
              <w:t xml:space="preserve">                                                   </w:t>
            </w:r>
            <w:r w:rsidR="00B707FF" w:rsidRPr="00B707FF">
              <w:rPr>
                <w:b w:val="0"/>
                <w:noProof/>
                <w:sz w:val="24"/>
                <w:szCs w:val="24"/>
                <w:lang w:eastAsia="ru-RU"/>
              </w:rPr>
              <w:drawing>
                <wp:inline distT="0" distB="0" distL="0" distR="0" wp14:anchorId="29655153" wp14:editId="2EED9FD7">
                  <wp:extent cx="438150" cy="6762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76275"/>
                          </a:xfrm>
                          <a:prstGeom prst="rect">
                            <a:avLst/>
                          </a:prstGeom>
                          <a:noFill/>
                          <a:ln>
                            <a:noFill/>
                          </a:ln>
                        </pic:spPr>
                      </pic:pic>
                    </a:graphicData>
                  </a:graphic>
                </wp:inline>
              </w:drawing>
            </w:r>
          </w:p>
        </w:tc>
        <w:tc>
          <w:tcPr>
            <w:tcW w:w="2688" w:type="dxa"/>
            <w:tcBorders>
              <w:top w:val="nil"/>
              <w:left w:val="nil"/>
              <w:bottom w:val="nil"/>
              <w:right w:val="nil"/>
            </w:tcBorders>
          </w:tcPr>
          <w:p w:rsidR="00B707FF" w:rsidRPr="00B707FF" w:rsidRDefault="00B707FF" w:rsidP="00706E75">
            <w:pPr>
              <w:jc w:val="center"/>
              <w:rPr>
                <w:b w:val="0"/>
                <w:i/>
                <w:sz w:val="24"/>
                <w:szCs w:val="24"/>
              </w:rPr>
            </w:pPr>
          </w:p>
          <w:p w:rsidR="00B707FF" w:rsidRPr="00B707FF" w:rsidRDefault="00B707FF" w:rsidP="00706E75">
            <w:pPr>
              <w:jc w:val="center"/>
              <w:rPr>
                <w:b w:val="0"/>
                <w:bCs w:val="0"/>
                <w:i/>
                <w:iCs/>
                <w:sz w:val="24"/>
                <w:szCs w:val="24"/>
              </w:rPr>
            </w:pPr>
          </w:p>
        </w:tc>
      </w:tr>
    </w:tbl>
    <w:p w:rsidR="00B707FF" w:rsidRPr="00560B15" w:rsidRDefault="00706E75" w:rsidP="00706E75">
      <w:pPr>
        <w:jc w:val="center"/>
        <w:rPr>
          <w:bCs w:val="0"/>
          <w:color w:val="FFFFFF" w:themeColor="background1"/>
          <w:sz w:val="24"/>
          <w:szCs w:val="24"/>
        </w:rPr>
      </w:pPr>
      <w:r>
        <w:rPr>
          <w:b w:val="0"/>
          <w:sz w:val="24"/>
          <w:szCs w:val="24"/>
        </w:rPr>
        <w:t xml:space="preserve">                                         </w:t>
      </w:r>
      <w:r w:rsidR="00B707FF" w:rsidRPr="00706E75">
        <w:rPr>
          <w:sz w:val="24"/>
          <w:szCs w:val="24"/>
        </w:rPr>
        <w:t xml:space="preserve">РЕСПУБЛИКА  </w:t>
      </w:r>
      <w:r w:rsidR="00B707FF" w:rsidRPr="00930BAE">
        <w:rPr>
          <w:sz w:val="24"/>
          <w:szCs w:val="24"/>
        </w:rPr>
        <w:t xml:space="preserve">КАРЕЛИЯ                             </w:t>
      </w:r>
      <w:r w:rsidR="00B707FF" w:rsidRPr="00560B15">
        <w:rPr>
          <w:color w:val="FFFFFF" w:themeColor="background1"/>
          <w:sz w:val="24"/>
          <w:szCs w:val="24"/>
        </w:rPr>
        <w:t>Проект</w:t>
      </w:r>
    </w:p>
    <w:p w:rsidR="00B707FF" w:rsidRPr="00930BAE" w:rsidRDefault="00B707FF" w:rsidP="00706E75">
      <w:pPr>
        <w:jc w:val="center"/>
        <w:rPr>
          <w:bCs w:val="0"/>
          <w:sz w:val="24"/>
          <w:szCs w:val="24"/>
        </w:rPr>
      </w:pPr>
    </w:p>
    <w:p w:rsidR="00B707FF" w:rsidRPr="00930BAE" w:rsidRDefault="00B707FF" w:rsidP="00706E75">
      <w:pPr>
        <w:jc w:val="center"/>
        <w:outlineLvl w:val="0"/>
        <w:rPr>
          <w:bCs w:val="0"/>
          <w:sz w:val="24"/>
          <w:szCs w:val="24"/>
        </w:rPr>
      </w:pPr>
      <w:r w:rsidRPr="00930BAE">
        <w:rPr>
          <w:sz w:val="24"/>
          <w:szCs w:val="24"/>
        </w:rPr>
        <w:t>ПРИОНЕЖСКИЙ МУНИЦИПАЛЬНЫЙ РАЙОН</w:t>
      </w:r>
    </w:p>
    <w:p w:rsidR="00B707FF" w:rsidRPr="00706E75" w:rsidRDefault="00B707FF" w:rsidP="00706E75">
      <w:pPr>
        <w:jc w:val="center"/>
        <w:outlineLvl w:val="0"/>
        <w:rPr>
          <w:bCs w:val="0"/>
          <w:sz w:val="24"/>
          <w:szCs w:val="24"/>
        </w:rPr>
      </w:pPr>
      <w:r w:rsidRPr="00706E75">
        <w:rPr>
          <w:sz w:val="24"/>
          <w:szCs w:val="24"/>
        </w:rPr>
        <w:t>СОВЕТ ГАРНИЗОННОГО СЕЛЬСКОГО ПОСЕЛЕНИЯ</w:t>
      </w:r>
    </w:p>
    <w:p w:rsidR="00B707FF" w:rsidRPr="00706E75" w:rsidRDefault="00B707FF" w:rsidP="00706E75">
      <w:pPr>
        <w:jc w:val="center"/>
        <w:outlineLvl w:val="0"/>
        <w:rPr>
          <w:bCs w:val="0"/>
          <w:sz w:val="24"/>
          <w:szCs w:val="24"/>
        </w:rPr>
      </w:pPr>
      <w:r w:rsidRPr="00706E75">
        <w:rPr>
          <w:sz w:val="24"/>
          <w:szCs w:val="24"/>
          <w:lang w:val="en-US"/>
        </w:rPr>
        <w:t>XXX</w:t>
      </w:r>
      <w:r w:rsidRPr="00706E75">
        <w:rPr>
          <w:sz w:val="24"/>
          <w:szCs w:val="24"/>
        </w:rPr>
        <w:t xml:space="preserve"> СЕССИЯ </w:t>
      </w:r>
      <w:r w:rsidRPr="00706E75">
        <w:rPr>
          <w:sz w:val="24"/>
          <w:szCs w:val="24"/>
          <w:lang w:val="en-US"/>
        </w:rPr>
        <w:t>V</w:t>
      </w:r>
      <w:r w:rsidRPr="00706E75">
        <w:rPr>
          <w:sz w:val="24"/>
          <w:szCs w:val="24"/>
        </w:rPr>
        <w:t xml:space="preserve"> СОЗЫВА</w:t>
      </w:r>
    </w:p>
    <w:p w:rsidR="00B707FF" w:rsidRPr="00706E75" w:rsidRDefault="00B707FF" w:rsidP="00706E75">
      <w:pPr>
        <w:jc w:val="center"/>
        <w:rPr>
          <w:bCs w:val="0"/>
          <w:sz w:val="24"/>
          <w:szCs w:val="24"/>
        </w:rPr>
      </w:pPr>
    </w:p>
    <w:p w:rsidR="00B707FF" w:rsidRPr="00706E75" w:rsidRDefault="00B707FF" w:rsidP="00706E75">
      <w:pPr>
        <w:jc w:val="center"/>
        <w:outlineLvl w:val="0"/>
        <w:rPr>
          <w:bCs w:val="0"/>
          <w:sz w:val="24"/>
          <w:szCs w:val="24"/>
        </w:rPr>
      </w:pPr>
      <w:r w:rsidRPr="00706E75">
        <w:rPr>
          <w:sz w:val="24"/>
          <w:szCs w:val="24"/>
        </w:rPr>
        <w:t>РЕШЕНИЕ</w:t>
      </w:r>
    </w:p>
    <w:p w:rsidR="00B707FF" w:rsidRPr="00B707FF" w:rsidRDefault="00B707FF" w:rsidP="00706E75">
      <w:pPr>
        <w:jc w:val="center"/>
        <w:outlineLvl w:val="0"/>
        <w:rPr>
          <w:b w:val="0"/>
          <w:bCs w:val="0"/>
          <w:sz w:val="24"/>
          <w:szCs w:val="24"/>
        </w:rPr>
      </w:pPr>
      <w:r w:rsidRPr="00B707FF">
        <w:rPr>
          <w:b w:val="0"/>
          <w:sz w:val="24"/>
          <w:szCs w:val="24"/>
        </w:rPr>
        <w:t>пос. Чална-1</w:t>
      </w:r>
    </w:p>
    <w:p w:rsidR="00B707FF" w:rsidRPr="00B707FF" w:rsidRDefault="00B707FF" w:rsidP="00706E75">
      <w:pPr>
        <w:jc w:val="center"/>
        <w:rPr>
          <w:b w:val="0"/>
          <w:bCs w:val="0"/>
          <w:sz w:val="24"/>
          <w:szCs w:val="24"/>
        </w:rPr>
      </w:pPr>
    </w:p>
    <w:p w:rsidR="00B707FF" w:rsidRPr="00B707FF" w:rsidRDefault="00A4111C" w:rsidP="00706E75">
      <w:pPr>
        <w:jc w:val="both"/>
        <w:rPr>
          <w:b w:val="0"/>
          <w:sz w:val="24"/>
          <w:szCs w:val="24"/>
        </w:rPr>
      </w:pPr>
      <w:r>
        <w:rPr>
          <w:b w:val="0"/>
          <w:sz w:val="24"/>
          <w:szCs w:val="24"/>
        </w:rPr>
        <w:t>«09</w:t>
      </w:r>
      <w:r w:rsidR="00B707FF" w:rsidRPr="00B707FF">
        <w:rPr>
          <w:b w:val="0"/>
          <w:sz w:val="24"/>
          <w:szCs w:val="24"/>
        </w:rPr>
        <w:t xml:space="preserve">» </w:t>
      </w:r>
      <w:r>
        <w:rPr>
          <w:b w:val="0"/>
          <w:sz w:val="24"/>
          <w:szCs w:val="24"/>
        </w:rPr>
        <w:t>сентября</w:t>
      </w:r>
      <w:r w:rsidR="00B707FF" w:rsidRPr="00B707FF">
        <w:rPr>
          <w:b w:val="0"/>
          <w:sz w:val="24"/>
          <w:szCs w:val="24"/>
        </w:rPr>
        <w:t xml:space="preserve"> 2026 года                                                                                            </w:t>
      </w:r>
      <w:r w:rsidR="00706E75">
        <w:rPr>
          <w:b w:val="0"/>
          <w:sz w:val="24"/>
          <w:szCs w:val="24"/>
        </w:rPr>
        <w:t xml:space="preserve">                        </w:t>
      </w:r>
      <w:r w:rsidR="00B707FF" w:rsidRPr="00B707FF">
        <w:rPr>
          <w:b w:val="0"/>
          <w:sz w:val="24"/>
          <w:szCs w:val="24"/>
        </w:rPr>
        <w:t>№ 1</w:t>
      </w:r>
    </w:p>
    <w:p w:rsidR="00B707FF" w:rsidRPr="00B707FF" w:rsidRDefault="00B707FF" w:rsidP="00B707FF">
      <w:pPr>
        <w:jc w:val="both"/>
        <w:rPr>
          <w:b w:val="0"/>
          <w:sz w:val="24"/>
          <w:szCs w:val="24"/>
        </w:rPr>
      </w:pPr>
    </w:p>
    <w:p w:rsidR="00B707FF" w:rsidRPr="00B707FF" w:rsidRDefault="00B707FF" w:rsidP="00B707FF">
      <w:pPr>
        <w:tabs>
          <w:tab w:val="left" w:pos="6379"/>
        </w:tabs>
        <w:ind w:right="1706" w:firstLine="34"/>
        <w:jc w:val="both"/>
        <w:rPr>
          <w:b w:val="0"/>
          <w:bCs w:val="0"/>
          <w:sz w:val="24"/>
          <w:szCs w:val="24"/>
        </w:rPr>
      </w:pPr>
      <w:r w:rsidRPr="00B707FF">
        <w:rPr>
          <w:b w:val="0"/>
          <w:sz w:val="24"/>
          <w:szCs w:val="24"/>
        </w:rPr>
        <w:t>«</w:t>
      </w:r>
      <w:r w:rsidRPr="00706E75">
        <w:rPr>
          <w:sz w:val="24"/>
          <w:szCs w:val="24"/>
        </w:rPr>
        <w:t>О назначении публичных слушаний по рассмотрению проекта решения «Об утверждении  Правил благоустройства муниципального образования «Гарнизонное сельское поселение</w:t>
      </w:r>
      <w:r w:rsidRPr="00B707FF">
        <w:rPr>
          <w:b w:val="0"/>
          <w:sz w:val="24"/>
          <w:szCs w:val="24"/>
        </w:rPr>
        <w:t>»</w:t>
      </w:r>
    </w:p>
    <w:p w:rsidR="00B707FF" w:rsidRPr="00B707FF" w:rsidRDefault="00B707FF" w:rsidP="00B707FF">
      <w:pPr>
        <w:ind w:firstLine="720"/>
        <w:jc w:val="both"/>
        <w:rPr>
          <w:b w:val="0"/>
          <w:sz w:val="24"/>
          <w:szCs w:val="24"/>
        </w:rPr>
      </w:pPr>
    </w:p>
    <w:p w:rsidR="00B707FF" w:rsidRPr="00B707FF" w:rsidRDefault="00B707FF" w:rsidP="00B707FF">
      <w:pPr>
        <w:ind w:firstLine="708"/>
        <w:jc w:val="both"/>
        <w:rPr>
          <w:b w:val="0"/>
          <w:sz w:val="24"/>
          <w:szCs w:val="24"/>
        </w:rPr>
      </w:pPr>
      <w:proofErr w:type="gramStart"/>
      <w:r w:rsidRPr="00B707FF">
        <w:rPr>
          <w:b w:val="0"/>
          <w:color w:val="000000"/>
          <w:sz w:val="24"/>
          <w:szCs w:val="24"/>
        </w:rPr>
        <w:t xml:space="preserve">В соответствии с Федеральным законом от 6 октября 2003 года № 131 – ФЗ «Об общих принципах организации местного самоуправления в Российской Федерации», </w:t>
      </w:r>
      <w:r w:rsidRPr="00B707FF">
        <w:rPr>
          <w:rFonts w:eastAsiaTheme="minorHAnsi"/>
          <w:b w:val="0"/>
          <w:sz w:val="24"/>
          <w:szCs w:val="24"/>
          <w:lang w:eastAsia="en-US"/>
        </w:rPr>
        <w:t>Федеральным законом</w:t>
      </w:r>
      <w:r w:rsidRPr="00B707FF">
        <w:rPr>
          <w:b w:val="0"/>
          <w:sz w:val="24"/>
          <w:szCs w:val="24"/>
        </w:rPr>
        <w:t xml:space="preserve"> от 20.03.2025 № 33-ФЗ «Об общих принципах организации местного самоуправления в единой системе публичной власти», руководствуясь Уставом Гарнизонного сельского поселения и решением </w:t>
      </w:r>
      <w:r w:rsidRPr="00B707FF">
        <w:rPr>
          <w:b w:val="0"/>
          <w:sz w:val="24"/>
          <w:szCs w:val="24"/>
          <w:lang w:val="en-US"/>
        </w:rPr>
        <w:t>XVII</w:t>
      </w:r>
      <w:r w:rsidRPr="00B707FF">
        <w:rPr>
          <w:b w:val="0"/>
          <w:sz w:val="24"/>
          <w:szCs w:val="24"/>
        </w:rPr>
        <w:t xml:space="preserve"> сессии </w:t>
      </w:r>
      <w:r w:rsidRPr="00B707FF">
        <w:rPr>
          <w:b w:val="0"/>
          <w:sz w:val="24"/>
          <w:szCs w:val="24"/>
          <w:lang w:val="en-US"/>
        </w:rPr>
        <w:t>I</w:t>
      </w:r>
      <w:r w:rsidRPr="00B707FF">
        <w:rPr>
          <w:b w:val="0"/>
          <w:sz w:val="24"/>
          <w:szCs w:val="24"/>
        </w:rPr>
        <w:t xml:space="preserve"> созыва Совета Гарнизонного сельского поселения от 03.08.2007 года № 9 «Об утверждении положения о</w:t>
      </w:r>
      <w:proofErr w:type="gramEnd"/>
      <w:r w:rsidRPr="00B707FF">
        <w:rPr>
          <w:b w:val="0"/>
          <w:sz w:val="24"/>
          <w:szCs w:val="24"/>
        </w:rPr>
        <w:t xml:space="preserve"> публичных </w:t>
      </w:r>
      <w:proofErr w:type="gramStart"/>
      <w:r w:rsidRPr="00B707FF">
        <w:rPr>
          <w:b w:val="0"/>
          <w:sz w:val="24"/>
          <w:szCs w:val="24"/>
        </w:rPr>
        <w:t>слушаниях</w:t>
      </w:r>
      <w:proofErr w:type="gramEnd"/>
      <w:r w:rsidRPr="00B707FF">
        <w:rPr>
          <w:b w:val="0"/>
          <w:sz w:val="24"/>
          <w:szCs w:val="24"/>
        </w:rPr>
        <w:t xml:space="preserve"> в Гарнизонном сельском поселении»,  </w:t>
      </w:r>
    </w:p>
    <w:p w:rsidR="00B707FF" w:rsidRPr="00B707FF" w:rsidRDefault="00B707FF" w:rsidP="00B707FF">
      <w:pPr>
        <w:pStyle w:val="headertext"/>
        <w:spacing w:before="0" w:beforeAutospacing="0" w:after="0" w:afterAutospacing="0" w:line="307" w:lineRule="atLeast"/>
        <w:jc w:val="both"/>
        <w:rPr>
          <w:color w:val="222222"/>
        </w:rPr>
      </w:pPr>
    </w:p>
    <w:p w:rsidR="00B707FF" w:rsidRPr="00B707FF" w:rsidRDefault="00B707FF" w:rsidP="00B707FF">
      <w:pPr>
        <w:ind w:firstLine="708"/>
        <w:jc w:val="both"/>
        <w:rPr>
          <w:b w:val="0"/>
          <w:sz w:val="24"/>
          <w:szCs w:val="24"/>
        </w:rPr>
      </w:pPr>
      <w:r w:rsidRPr="00B707FF">
        <w:rPr>
          <w:b w:val="0"/>
          <w:sz w:val="24"/>
          <w:szCs w:val="24"/>
        </w:rPr>
        <w:t>Совет Гарнизонного сельского поселения РЕШИЛ:</w:t>
      </w:r>
    </w:p>
    <w:p w:rsidR="00B707FF" w:rsidRPr="00B707FF" w:rsidRDefault="00B707FF" w:rsidP="00B707FF">
      <w:pPr>
        <w:ind w:firstLine="284"/>
        <w:jc w:val="both"/>
        <w:rPr>
          <w:b w:val="0"/>
          <w:sz w:val="24"/>
          <w:szCs w:val="24"/>
        </w:rPr>
      </w:pPr>
      <w:r w:rsidRPr="00B707FF">
        <w:rPr>
          <w:b w:val="0"/>
          <w:sz w:val="24"/>
          <w:szCs w:val="24"/>
        </w:rPr>
        <w:tab/>
      </w:r>
      <w:r w:rsidRPr="00B707FF">
        <w:rPr>
          <w:b w:val="0"/>
          <w:sz w:val="24"/>
          <w:szCs w:val="24"/>
        </w:rPr>
        <w:br/>
        <w:t xml:space="preserve">    1. Провести публичные слушания по обсуждению прилагаемого проекта решения Совета Гарнизонного сельского поселения «Об утверждении  Правил благоустройства муниципального образования «Гарнизонное сельское поселение» с участием жителей поселения (приложение №2 к настоящему решению).</w:t>
      </w:r>
    </w:p>
    <w:p w:rsidR="00B707FF" w:rsidRPr="00B707FF" w:rsidRDefault="00B707FF" w:rsidP="00B707FF">
      <w:pPr>
        <w:ind w:firstLine="284"/>
        <w:jc w:val="both"/>
        <w:rPr>
          <w:b w:val="0"/>
          <w:sz w:val="24"/>
          <w:szCs w:val="24"/>
        </w:rPr>
      </w:pPr>
      <w:r w:rsidRPr="00B707FF">
        <w:rPr>
          <w:b w:val="0"/>
          <w:sz w:val="24"/>
          <w:szCs w:val="24"/>
        </w:rPr>
        <w:t>2. Назначить проведение публичных слушаний по обсуждению прилагаемого проекта решения Совета Гарнизонного сельского поселения «Об утверждении  Правил благоустройства муниципального образования «Гарни</w:t>
      </w:r>
      <w:r w:rsidR="00A4111C">
        <w:rPr>
          <w:b w:val="0"/>
          <w:sz w:val="24"/>
          <w:szCs w:val="24"/>
        </w:rPr>
        <w:t>зонное сельское поселение» на 22</w:t>
      </w:r>
      <w:r w:rsidRPr="00B707FF">
        <w:rPr>
          <w:b w:val="0"/>
          <w:sz w:val="24"/>
          <w:szCs w:val="24"/>
        </w:rPr>
        <w:t xml:space="preserve"> сентября 2026 года в 17.20 по адресу: Республика Карелия, </w:t>
      </w:r>
      <w:proofErr w:type="spellStart"/>
      <w:r w:rsidRPr="00B707FF">
        <w:rPr>
          <w:b w:val="0"/>
          <w:sz w:val="24"/>
          <w:szCs w:val="24"/>
        </w:rPr>
        <w:t>Прионежский</w:t>
      </w:r>
      <w:proofErr w:type="spellEnd"/>
      <w:r w:rsidRPr="00B707FF">
        <w:rPr>
          <w:b w:val="0"/>
          <w:sz w:val="24"/>
          <w:szCs w:val="24"/>
        </w:rPr>
        <w:t xml:space="preserve"> район, пос. Чална-1, в помещении Администрации Гарнизонного сельского поселения.</w:t>
      </w:r>
    </w:p>
    <w:p w:rsidR="00B707FF" w:rsidRPr="00B707FF" w:rsidRDefault="00B707FF" w:rsidP="00B707FF">
      <w:pPr>
        <w:ind w:firstLine="284"/>
        <w:jc w:val="both"/>
        <w:rPr>
          <w:b w:val="0"/>
          <w:sz w:val="24"/>
          <w:szCs w:val="24"/>
        </w:rPr>
      </w:pPr>
      <w:r w:rsidRPr="00B707FF">
        <w:rPr>
          <w:b w:val="0"/>
          <w:sz w:val="24"/>
          <w:szCs w:val="24"/>
        </w:rPr>
        <w:t xml:space="preserve">3.  Утвердить прилагаемый состав Оргкомитета по проведению публичных слушаний из числа членов Комиссии по подготовке проекта решения Совета Гарнизонного сельского поселения «Об утверждении  Правил благоустройства муниципального образования «Гарнизонное сельское поселение» (приложение №1 к настоящему решению). </w:t>
      </w:r>
    </w:p>
    <w:p w:rsidR="00B707FF" w:rsidRPr="00B707FF" w:rsidRDefault="00B707FF" w:rsidP="00B707FF">
      <w:pPr>
        <w:ind w:firstLine="284"/>
        <w:jc w:val="both"/>
        <w:rPr>
          <w:b w:val="0"/>
          <w:sz w:val="24"/>
          <w:szCs w:val="24"/>
        </w:rPr>
      </w:pPr>
      <w:r w:rsidRPr="00B707FF">
        <w:rPr>
          <w:b w:val="0"/>
          <w:sz w:val="24"/>
          <w:szCs w:val="24"/>
        </w:rPr>
        <w:t>4. Ознакомиться с материалами, содержащимися в проекте решения Совета Гарнизонного сельского поселения «Об утверждении  Правил благоустройства муниципального образования «Гарнизонное сельское поселение»:</w:t>
      </w:r>
    </w:p>
    <w:p w:rsidR="00B707FF" w:rsidRPr="00B707FF" w:rsidRDefault="00B707FF" w:rsidP="00B707FF">
      <w:pPr>
        <w:ind w:firstLine="284"/>
        <w:jc w:val="both"/>
        <w:rPr>
          <w:b w:val="0"/>
          <w:sz w:val="24"/>
          <w:szCs w:val="24"/>
        </w:rPr>
      </w:pPr>
      <w:r w:rsidRPr="00B707FF">
        <w:rPr>
          <w:b w:val="0"/>
          <w:sz w:val="24"/>
          <w:szCs w:val="24"/>
        </w:rPr>
        <w:t>- с текстовой частью в помещении Администрации Гарнизонного сельского поселения по адресу: п</w:t>
      </w:r>
      <w:proofErr w:type="gramStart"/>
      <w:r w:rsidRPr="00B707FF">
        <w:rPr>
          <w:b w:val="0"/>
          <w:sz w:val="24"/>
          <w:szCs w:val="24"/>
        </w:rPr>
        <w:t>.Ч</w:t>
      </w:r>
      <w:proofErr w:type="gramEnd"/>
      <w:r w:rsidRPr="00B707FF">
        <w:rPr>
          <w:b w:val="0"/>
          <w:sz w:val="24"/>
          <w:szCs w:val="24"/>
        </w:rPr>
        <w:t xml:space="preserve">ална-1, ул. </w:t>
      </w:r>
      <w:proofErr w:type="spellStart"/>
      <w:r w:rsidRPr="00B707FF">
        <w:rPr>
          <w:b w:val="0"/>
          <w:sz w:val="24"/>
          <w:szCs w:val="24"/>
        </w:rPr>
        <w:t>Завражнова</w:t>
      </w:r>
      <w:proofErr w:type="spellEnd"/>
      <w:r w:rsidRPr="00B707FF">
        <w:rPr>
          <w:b w:val="0"/>
          <w:sz w:val="24"/>
          <w:szCs w:val="24"/>
        </w:rPr>
        <w:t xml:space="preserve">, д.8, в рабочие дни с 09.00 до 17.15 час. (суббота и воскресенье выходные). Тел. 71-31-51. </w:t>
      </w:r>
    </w:p>
    <w:p w:rsidR="00B707FF" w:rsidRPr="00B707FF" w:rsidRDefault="00B707FF" w:rsidP="00B707FF">
      <w:pPr>
        <w:ind w:firstLine="284"/>
        <w:jc w:val="both"/>
        <w:rPr>
          <w:b w:val="0"/>
          <w:sz w:val="24"/>
          <w:szCs w:val="24"/>
        </w:rPr>
      </w:pPr>
      <w:r w:rsidRPr="00B707FF">
        <w:rPr>
          <w:b w:val="0"/>
          <w:sz w:val="24"/>
          <w:szCs w:val="24"/>
        </w:rPr>
        <w:t xml:space="preserve">5. Определить местом сбора предложений и замечаний по проекту решения Совета Гарнизонного сельского поселения «Об утверждении  Правил благоустройства муниципального образования «Гарнизонное сельское поселение» – помещение администрации Гарнизонного </w:t>
      </w:r>
      <w:r w:rsidRPr="00B707FF">
        <w:rPr>
          <w:b w:val="0"/>
          <w:sz w:val="24"/>
          <w:szCs w:val="24"/>
        </w:rPr>
        <w:lastRenderedPageBreak/>
        <w:t>сельского поселения. Срок предоставлен</w:t>
      </w:r>
      <w:r w:rsidR="00A4111C">
        <w:rPr>
          <w:b w:val="0"/>
          <w:sz w:val="24"/>
          <w:szCs w:val="24"/>
        </w:rPr>
        <w:t>ия предложений и замечаний до 22</w:t>
      </w:r>
      <w:r w:rsidRPr="00B707FF">
        <w:rPr>
          <w:b w:val="0"/>
          <w:sz w:val="24"/>
          <w:szCs w:val="24"/>
        </w:rPr>
        <w:t xml:space="preserve"> сентября 2026 года до 16.45 час. </w:t>
      </w:r>
    </w:p>
    <w:p w:rsidR="00B707FF" w:rsidRPr="00B707FF" w:rsidRDefault="00B707FF" w:rsidP="00B707FF">
      <w:pPr>
        <w:ind w:firstLine="284"/>
        <w:jc w:val="both"/>
        <w:rPr>
          <w:b w:val="0"/>
          <w:sz w:val="24"/>
          <w:szCs w:val="24"/>
        </w:rPr>
      </w:pPr>
      <w:r w:rsidRPr="00B707FF">
        <w:rPr>
          <w:b w:val="0"/>
          <w:sz w:val="24"/>
          <w:szCs w:val="24"/>
        </w:rPr>
        <w:t xml:space="preserve">6. Ответственность за организацию и проведение публичных слушаний возложить на Главу Гарнизонного сельского поселения </w:t>
      </w:r>
      <w:proofErr w:type="spellStart"/>
      <w:r w:rsidRPr="00B707FF">
        <w:rPr>
          <w:b w:val="0"/>
          <w:sz w:val="24"/>
          <w:szCs w:val="24"/>
        </w:rPr>
        <w:t>Венёвцева</w:t>
      </w:r>
      <w:proofErr w:type="spellEnd"/>
      <w:r w:rsidRPr="00B707FF">
        <w:rPr>
          <w:b w:val="0"/>
          <w:sz w:val="24"/>
          <w:szCs w:val="24"/>
        </w:rPr>
        <w:t xml:space="preserve"> А.В.</w:t>
      </w:r>
    </w:p>
    <w:p w:rsidR="00B707FF" w:rsidRPr="00B707FF" w:rsidRDefault="00B707FF" w:rsidP="00B707FF">
      <w:pPr>
        <w:ind w:firstLine="284"/>
        <w:jc w:val="both"/>
        <w:rPr>
          <w:b w:val="0"/>
          <w:sz w:val="24"/>
          <w:szCs w:val="24"/>
        </w:rPr>
      </w:pPr>
      <w:r w:rsidRPr="00B707FF">
        <w:rPr>
          <w:b w:val="0"/>
          <w:sz w:val="24"/>
          <w:szCs w:val="24"/>
        </w:rPr>
        <w:t>7. Настоящее решение вступает в силу после его опубликования (обнародования).</w:t>
      </w:r>
    </w:p>
    <w:p w:rsidR="00B707FF" w:rsidRPr="00B707FF" w:rsidRDefault="00B707FF" w:rsidP="00B707FF">
      <w:pPr>
        <w:jc w:val="both"/>
        <w:rPr>
          <w:b w:val="0"/>
          <w:sz w:val="24"/>
          <w:szCs w:val="24"/>
        </w:rPr>
      </w:pPr>
    </w:p>
    <w:p w:rsidR="00B707FF" w:rsidRPr="00B707FF" w:rsidRDefault="00B707FF" w:rsidP="00B707FF">
      <w:pPr>
        <w:jc w:val="both"/>
        <w:rPr>
          <w:b w:val="0"/>
          <w:sz w:val="24"/>
          <w:szCs w:val="24"/>
        </w:rPr>
      </w:pPr>
      <w:r w:rsidRPr="00B707FF">
        <w:rPr>
          <w:b w:val="0"/>
          <w:sz w:val="24"/>
          <w:szCs w:val="24"/>
        </w:rPr>
        <w:t xml:space="preserve">Председатель Совета Гарнизонного сельского поселения                            </w:t>
      </w:r>
      <w:proofErr w:type="spellStart"/>
      <w:r w:rsidRPr="00B707FF">
        <w:rPr>
          <w:b w:val="0"/>
          <w:sz w:val="24"/>
          <w:szCs w:val="24"/>
        </w:rPr>
        <w:t>Е.П.Суслякова</w:t>
      </w:r>
      <w:proofErr w:type="spellEnd"/>
    </w:p>
    <w:p w:rsidR="00B707FF" w:rsidRPr="00B707FF" w:rsidRDefault="00B707FF" w:rsidP="00B707FF">
      <w:pPr>
        <w:jc w:val="both"/>
        <w:rPr>
          <w:b w:val="0"/>
          <w:sz w:val="24"/>
          <w:szCs w:val="24"/>
        </w:rPr>
      </w:pPr>
    </w:p>
    <w:p w:rsidR="00B707FF" w:rsidRPr="00B707FF" w:rsidRDefault="00B707FF" w:rsidP="00B707FF">
      <w:pPr>
        <w:jc w:val="both"/>
        <w:rPr>
          <w:b w:val="0"/>
          <w:sz w:val="24"/>
          <w:szCs w:val="24"/>
        </w:rPr>
      </w:pPr>
      <w:r w:rsidRPr="00B707FF">
        <w:rPr>
          <w:b w:val="0"/>
          <w:sz w:val="24"/>
          <w:szCs w:val="24"/>
        </w:rPr>
        <w:t xml:space="preserve">Глава Гарнизонного сельского поселения                                                </w:t>
      </w:r>
      <w:proofErr w:type="spellStart"/>
      <w:r w:rsidRPr="00B707FF">
        <w:rPr>
          <w:b w:val="0"/>
          <w:sz w:val="24"/>
          <w:szCs w:val="24"/>
        </w:rPr>
        <w:t>А.В.Венёвцев</w:t>
      </w:r>
      <w:proofErr w:type="spellEnd"/>
    </w:p>
    <w:p w:rsidR="00B707FF" w:rsidRPr="00060EBD" w:rsidRDefault="00B707FF" w:rsidP="00B707FF">
      <w:pPr>
        <w:spacing w:after="200" w:line="276" w:lineRule="auto"/>
      </w:pPr>
      <w:r w:rsidRPr="00060EBD">
        <w:br w:type="page"/>
      </w:r>
    </w:p>
    <w:p w:rsidR="00B707FF" w:rsidRPr="00B707FF" w:rsidRDefault="00B707FF" w:rsidP="00B707FF">
      <w:pPr>
        <w:ind w:left="3402"/>
        <w:jc w:val="right"/>
        <w:rPr>
          <w:b w:val="0"/>
          <w:sz w:val="24"/>
          <w:szCs w:val="24"/>
        </w:rPr>
      </w:pPr>
      <w:r w:rsidRPr="00B707FF">
        <w:rPr>
          <w:b w:val="0"/>
          <w:sz w:val="24"/>
          <w:szCs w:val="24"/>
        </w:rPr>
        <w:lastRenderedPageBreak/>
        <w:t>Приложение №1</w:t>
      </w:r>
    </w:p>
    <w:p w:rsidR="00B707FF" w:rsidRPr="00B707FF" w:rsidRDefault="00B707FF" w:rsidP="00B707FF">
      <w:pPr>
        <w:ind w:left="4962"/>
        <w:jc w:val="right"/>
        <w:outlineLvl w:val="0"/>
        <w:rPr>
          <w:b w:val="0"/>
          <w:bCs w:val="0"/>
          <w:sz w:val="24"/>
          <w:szCs w:val="24"/>
        </w:rPr>
      </w:pPr>
      <w:r w:rsidRPr="00B707FF">
        <w:rPr>
          <w:b w:val="0"/>
          <w:sz w:val="24"/>
          <w:szCs w:val="24"/>
        </w:rPr>
        <w:t xml:space="preserve">к решению </w:t>
      </w:r>
      <w:r w:rsidRPr="00B707FF">
        <w:rPr>
          <w:b w:val="0"/>
          <w:sz w:val="24"/>
          <w:szCs w:val="24"/>
          <w:lang w:val="en-US"/>
        </w:rPr>
        <w:t>XXX</w:t>
      </w:r>
      <w:r w:rsidRPr="00B707FF">
        <w:rPr>
          <w:b w:val="0"/>
          <w:sz w:val="24"/>
          <w:szCs w:val="24"/>
        </w:rPr>
        <w:t xml:space="preserve"> сессии </w:t>
      </w:r>
      <w:r w:rsidRPr="00B707FF">
        <w:rPr>
          <w:b w:val="0"/>
          <w:sz w:val="24"/>
          <w:szCs w:val="24"/>
          <w:lang w:val="en-US"/>
        </w:rPr>
        <w:t>V</w:t>
      </w:r>
      <w:r w:rsidRPr="00B707FF">
        <w:rPr>
          <w:b w:val="0"/>
          <w:sz w:val="24"/>
          <w:szCs w:val="24"/>
        </w:rPr>
        <w:t xml:space="preserve"> созыва Совета Гарниз</w:t>
      </w:r>
      <w:r w:rsidR="00A4111C">
        <w:rPr>
          <w:b w:val="0"/>
          <w:sz w:val="24"/>
          <w:szCs w:val="24"/>
        </w:rPr>
        <w:t>онного сельского поселения от 09.09</w:t>
      </w:r>
      <w:r w:rsidRPr="00B707FF">
        <w:rPr>
          <w:b w:val="0"/>
          <w:sz w:val="24"/>
          <w:szCs w:val="24"/>
        </w:rPr>
        <w:t>.2026 г. № 1 «О назначении публичных слушаний по рассмотрению проекта решения «Об утверждении  Правил благоустройства муниципального образования «Гарнизонное сельское поселение»</w:t>
      </w:r>
    </w:p>
    <w:p w:rsidR="00B707FF" w:rsidRPr="00060EBD" w:rsidRDefault="00B707FF" w:rsidP="00B707FF">
      <w:pPr>
        <w:ind w:left="3402"/>
        <w:outlineLvl w:val="0"/>
      </w:pPr>
    </w:p>
    <w:p w:rsidR="00B707FF" w:rsidRPr="00B707FF" w:rsidRDefault="00B707FF" w:rsidP="00B707FF">
      <w:pPr>
        <w:ind w:firstLine="34"/>
        <w:jc w:val="center"/>
        <w:rPr>
          <w:sz w:val="24"/>
          <w:szCs w:val="24"/>
        </w:rPr>
      </w:pPr>
      <w:r w:rsidRPr="00B707FF">
        <w:rPr>
          <w:sz w:val="24"/>
          <w:szCs w:val="24"/>
        </w:rPr>
        <w:t>Состав Оргкомитета:</w:t>
      </w:r>
    </w:p>
    <w:p w:rsidR="00B707FF" w:rsidRPr="00060EBD" w:rsidRDefault="00B707FF" w:rsidP="00B707FF">
      <w:pPr>
        <w:ind w:firstLine="34"/>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
        <w:gridCol w:w="3614"/>
        <w:gridCol w:w="6096"/>
      </w:tblGrid>
      <w:tr w:rsidR="00B707FF" w:rsidRPr="00060EBD" w:rsidTr="00560B15">
        <w:tc>
          <w:tcPr>
            <w:tcW w:w="463" w:type="dxa"/>
            <w:shd w:val="clear" w:color="auto" w:fill="auto"/>
          </w:tcPr>
          <w:p w:rsidR="00B707FF" w:rsidRPr="00B707FF" w:rsidRDefault="00B707FF" w:rsidP="00560B15">
            <w:pPr>
              <w:ind w:firstLine="34"/>
              <w:rPr>
                <w:b w:val="0"/>
                <w:sz w:val="24"/>
                <w:szCs w:val="24"/>
              </w:rPr>
            </w:pPr>
            <w:r w:rsidRPr="00B707FF">
              <w:rPr>
                <w:b w:val="0"/>
                <w:sz w:val="24"/>
                <w:szCs w:val="24"/>
              </w:rPr>
              <w:t>1.</w:t>
            </w:r>
          </w:p>
        </w:tc>
        <w:tc>
          <w:tcPr>
            <w:tcW w:w="3614" w:type="dxa"/>
            <w:shd w:val="clear" w:color="auto" w:fill="auto"/>
          </w:tcPr>
          <w:p w:rsidR="00B707FF" w:rsidRPr="00B707FF" w:rsidRDefault="00B707FF" w:rsidP="00560B15">
            <w:pPr>
              <w:ind w:firstLine="25"/>
              <w:rPr>
                <w:b w:val="0"/>
                <w:sz w:val="24"/>
                <w:szCs w:val="24"/>
              </w:rPr>
            </w:pPr>
            <w:r w:rsidRPr="00B707FF">
              <w:rPr>
                <w:b w:val="0"/>
                <w:sz w:val="24"/>
                <w:szCs w:val="24"/>
              </w:rPr>
              <w:t xml:space="preserve">Соколов Сергей Владимирович </w:t>
            </w:r>
          </w:p>
        </w:tc>
        <w:tc>
          <w:tcPr>
            <w:tcW w:w="6096" w:type="dxa"/>
            <w:shd w:val="clear" w:color="auto" w:fill="auto"/>
          </w:tcPr>
          <w:p w:rsidR="00B707FF" w:rsidRPr="00B707FF" w:rsidRDefault="00B707FF" w:rsidP="00560B15">
            <w:pPr>
              <w:ind w:firstLine="34"/>
              <w:rPr>
                <w:b w:val="0"/>
                <w:sz w:val="24"/>
                <w:szCs w:val="24"/>
              </w:rPr>
            </w:pPr>
            <w:r w:rsidRPr="00B707FF">
              <w:rPr>
                <w:b w:val="0"/>
                <w:sz w:val="24"/>
                <w:szCs w:val="24"/>
              </w:rPr>
              <w:t xml:space="preserve">Заместитель Главы администрации </w:t>
            </w:r>
          </w:p>
          <w:p w:rsidR="00B707FF" w:rsidRPr="00B707FF" w:rsidRDefault="00B707FF" w:rsidP="00560B15">
            <w:pPr>
              <w:ind w:firstLine="34"/>
              <w:rPr>
                <w:b w:val="0"/>
                <w:sz w:val="24"/>
                <w:szCs w:val="24"/>
              </w:rPr>
            </w:pPr>
            <w:r w:rsidRPr="00B707FF">
              <w:rPr>
                <w:b w:val="0"/>
                <w:sz w:val="24"/>
                <w:szCs w:val="24"/>
              </w:rPr>
              <w:t>Гарнизонного сельского поселения</w:t>
            </w:r>
          </w:p>
        </w:tc>
      </w:tr>
      <w:tr w:rsidR="00B707FF" w:rsidRPr="00060EBD" w:rsidTr="00560B15">
        <w:tc>
          <w:tcPr>
            <w:tcW w:w="463" w:type="dxa"/>
            <w:shd w:val="clear" w:color="auto" w:fill="auto"/>
          </w:tcPr>
          <w:p w:rsidR="00B707FF" w:rsidRPr="00B707FF" w:rsidRDefault="00B707FF" w:rsidP="00560B15">
            <w:pPr>
              <w:ind w:firstLine="34"/>
              <w:rPr>
                <w:b w:val="0"/>
                <w:sz w:val="24"/>
                <w:szCs w:val="24"/>
              </w:rPr>
            </w:pPr>
            <w:r w:rsidRPr="00B707FF">
              <w:rPr>
                <w:b w:val="0"/>
                <w:sz w:val="24"/>
                <w:szCs w:val="24"/>
              </w:rPr>
              <w:t>2.</w:t>
            </w:r>
          </w:p>
        </w:tc>
        <w:tc>
          <w:tcPr>
            <w:tcW w:w="3614" w:type="dxa"/>
            <w:shd w:val="clear" w:color="auto" w:fill="auto"/>
          </w:tcPr>
          <w:p w:rsidR="00B707FF" w:rsidRPr="00B707FF" w:rsidRDefault="00B707FF" w:rsidP="00560B15">
            <w:pPr>
              <w:ind w:firstLine="34"/>
              <w:rPr>
                <w:b w:val="0"/>
                <w:sz w:val="24"/>
                <w:szCs w:val="24"/>
              </w:rPr>
            </w:pPr>
            <w:r w:rsidRPr="00B707FF">
              <w:rPr>
                <w:b w:val="0"/>
                <w:sz w:val="24"/>
                <w:szCs w:val="24"/>
              </w:rPr>
              <w:t xml:space="preserve">Сергеева Раиса Петровна          </w:t>
            </w:r>
          </w:p>
        </w:tc>
        <w:tc>
          <w:tcPr>
            <w:tcW w:w="6096" w:type="dxa"/>
            <w:shd w:val="clear" w:color="auto" w:fill="auto"/>
          </w:tcPr>
          <w:p w:rsidR="00B707FF" w:rsidRPr="00B707FF" w:rsidRDefault="00B707FF" w:rsidP="00560B15">
            <w:pPr>
              <w:ind w:firstLine="34"/>
              <w:rPr>
                <w:b w:val="0"/>
                <w:sz w:val="24"/>
                <w:szCs w:val="24"/>
              </w:rPr>
            </w:pPr>
            <w:proofErr w:type="spellStart"/>
            <w:r w:rsidRPr="00B707FF">
              <w:rPr>
                <w:b w:val="0"/>
                <w:sz w:val="24"/>
                <w:szCs w:val="24"/>
              </w:rPr>
              <w:t>Документовед</w:t>
            </w:r>
            <w:proofErr w:type="spellEnd"/>
            <w:r w:rsidRPr="00B707FF">
              <w:rPr>
                <w:b w:val="0"/>
                <w:sz w:val="24"/>
                <w:szCs w:val="24"/>
              </w:rPr>
              <w:t xml:space="preserve"> администрации </w:t>
            </w:r>
          </w:p>
          <w:p w:rsidR="00B707FF" w:rsidRPr="00B707FF" w:rsidRDefault="00B707FF" w:rsidP="00560B15">
            <w:pPr>
              <w:ind w:firstLine="34"/>
              <w:rPr>
                <w:b w:val="0"/>
                <w:sz w:val="24"/>
                <w:szCs w:val="24"/>
              </w:rPr>
            </w:pPr>
            <w:r w:rsidRPr="00B707FF">
              <w:rPr>
                <w:b w:val="0"/>
                <w:sz w:val="24"/>
                <w:szCs w:val="24"/>
              </w:rPr>
              <w:t>Гарнизонного сельского поселения</w:t>
            </w:r>
          </w:p>
        </w:tc>
      </w:tr>
      <w:tr w:rsidR="00B707FF" w:rsidRPr="00060EBD" w:rsidTr="00560B15">
        <w:tc>
          <w:tcPr>
            <w:tcW w:w="463" w:type="dxa"/>
            <w:shd w:val="clear" w:color="auto" w:fill="auto"/>
          </w:tcPr>
          <w:p w:rsidR="00B707FF" w:rsidRPr="00B707FF" w:rsidRDefault="00B707FF" w:rsidP="00560B15">
            <w:pPr>
              <w:ind w:firstLine="34"/>
              <w:rPr>
                <w:b w:val="0"/>
                <w:sz w:val="24"/>
                <w:szCs w:val="24"/>
              </w:rPr>
            </w:pPr>
            <w:r w:rsidRPr="00B707FF">
              <w:rPr>
                <w:b w:val="0"/>
                <w:sz w:val="24"/>
                <w:szCs w:val="24"/>
              </w:rPr>
              <w:t>3.</w:t>
            </w:r>
          </w:p>
          <w:p w:rsidR="00B707FF" w:rsidRPr="00B707FF" w:rsidRDefault="00B707FF" w:rsidP="00560B15">
            <w:pPr>
              <w:ind w:firstLine="34"/>
              <w:rPr>
                <w:b w:val="0"/>
                <w:sz w:val="24"/>
                <w:szCs w:val="24"/>
              </w:rPr>
            </w:pPr>
          </w:p>
        </w:tc>
        <w:tc>
          <w:tcPr>
            <w:tcW w:w="3614" w:type="dxa"/>
            <w:shd w:val="clear" w:color="auto" w:fill="auto"/>
          </w:tcPr>
          <w:p w:rsidR="00B707FF" w:rsidRPr="00B707FF" w:rsidRDefault="00B707FF" w:rsidP="00560B15">
            <w:pPr>
              <w:ind w:firstLine="34"/>
              <w:rPr>
                <w:b w:val="0"/>
                <w:sz w:val="24"/>
                <w:szCs w:val="24"/>
              </w:rPr>
            </w:pPr>
            <w:proofErr w:type="spellStart"/>
            <w:r w:rsidRPr="00B707FF">
              <w:rPr>
                <w:b w:val="0"/>
                <w:sz w:val="24"/>
                <w:szCs w:val="24"/>
              </w:rPr>
              <w:t>Суслякова</w:t>
            </w:r>
            <w:proofErr w:type="spellEnd"/>
            <w:r w:rsidRPr="00B707FF">
              <w:rPr>
                <w:b w:val="0"/>
                <w:sz w:val="24"/>
                <w:szCs w:val="24"/>
              </w:rPr>
              <w:t xml:space="preserve"> Елена Павловна</w:t>
            </w:r>
          </w:p>
        </w:tc>
        <w:tc>
          <w:tcPr>
            <w:tcW w:w="6096" w:type="dxa"/>
            <w:shd w:val="clear" w:color="auto" w:fill="auto"/>
          </w:tcPr>
          <w:p w:rsidR="00B707FF" w:rsidRPr="00B707FF" w:rsidRDefault="00B707FF" w:rsidP="00560B15">
            <w:pPr>
              <w:ind w:firstLine="34"/>
              <w:rPr>
                <w:b w:val="0"/>
                <w:sz w:val="24"/>
                <w:szCs w:val="24"/>
              </w:rPr>
            </w:pPr>
            <w:r w:rsidRPr="00B707FF">
              <w:rPr>
                <w:b w:val="0"/>
                <w:sz w:val="24"/>
                <w:szCs w:val="24"/>
              </w:rPr>
              <w:t xml:space="preserve">Председатель Совета Гарнизонного </w:t>
            </w:r>
          </w:p>
          <w:p w:rsidR="00B707FF" w:rsidRPr="00B707FF" w:rsidRDefault="00B707FF" w:rsidP="00560B15">
            <w:pPr>
              <w:ind w:firstLine="34"/>
              <w:rPr>
                <w:b w:val="0"/>
                <w:sz w:val="24"/>
                <w:szCs w:val="24"/>
              </w:rPr>
            </w:pPr>
            <w:r w:rsidRPr="00B707FF">
              <w:rPr>
                <w:b w:val="0"/>
                <w:sz w:val="24"/>
                <w:szCs w:val="24"/>
              </w:rPr>
              <w:t>сельского поселения</w:t>
            </w:r>
          </w:p>
        </w:tc>
      </w:tr>
    </w:tbl>
    <w:p w:rsidR="00B707FF" w:rsidRPr="00060EBD" w:rsidRDefault="00B707FF" w:rsidP="00B707FF"/>
    <w:p w:rsidR="00970F42" w:rsidRDefault="00970F42"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Default="00706E75" w:rsidP="00706E75">
      <w:pPr>
        <w:spacing w:after="200" w:line="276" w:lineRule="auto"/>
      </w:pPr>
    </w:p>
    <w:p w:rsidR="00706E75" w:rsidRPr="00706E75" w:rsidRDefault="00706E75" w:rsidP="00706E75">
      <w:pPr>
        <w:spacing w:after="200" w:line="276" w:lineRule="auto"/>
      </w:pPr>
    </w:p>
    <w:p w:rsidR="00706E75" w:rsidRPr="00B707FF" w:rsidRDefault="00706E75" w:rsidP="00706E75">
      <w:pPr>
        <w:ind w:left="3402"/>
        <w:jc w:val="right"/>
        <w:rPr>
          <w:b w:val="0"/>
          <w:sz w:val="24"/>
          <w:szCs w:val="24"/>
        </w:rPr>
      </w:pPr>
      <w:r>
        <w:rPr>
          <w:b w:val="0"/>
          <w:sz w:val="24"/>
          <w:szCs w:val="24"/>
        </w:rPr>
        <w:lastRenderedPageBreak/>
        <w:t>Приложение №2</w:t>
      </w:r>
    </w:p>
    <w:p w:rsidR="00706E75" w:rsidRPr="00B707FF" w:rsidRDefault="00706E75" w:rsidP="00706E75">
      <w:pPr>
        <w:ind w:left="4962"/>
        <w:jc w:val="right"/>
        <w:outlineLvl w:val="0"/>
        <w:rPr>
          <w:b w:val="0"/>
          <w:bCs w:val="0"/>
          <w:sz w:val="24"/>
          <w:szCs w:val="24"/>
        </w:rPr>
      </w:pPr>
      <w:r w:rsidRPr="00B707FF">
        <w:rPr>
          <w:b w:val="0"/>
          <w:sz w:val="24"/>
          <w:szCs w:val="24"/>
        </w:rPr>
        <w:t xml:space="preserve">к решению </w:t>
      </w:r>
      <w:r w:rsidRPr="00B707FF">
        <w:rPr>
          <w:b w:val="0"/>
          <w:sz w:val="24"/>
          <w:szCs w:val="24"/>
          <w:lang w:val="en-US"/>
        </w:rPr>
        <w:t>XXX</w:t>
      </w:r>
      <w:r w:rsidRPr="00B707FF">
        <w:rPr>
          <w:b w:val="0"/>
          <w:sz w:val="24"/>
          <w:szCs w:val="24"/>
        </w:rPr>
        <w:t xml:space="preserve"> сессии </w:t>
      </w:r>
      <w:r w:rsidRPr="00B707FF">
        <w:rPr>
          <w:b w:val="0"/>
          <w:sz w:val="24"/>
          <w:szCs w:val="24"/>
          <w:lang w:val="en-US"/>
        </w:rPr>
        <w:t>V</w:t>
      </w:r>
      <w:r w:rsidRPr="00B707FF">
        <w:rPr>
          <w:b w:val="0"/>
          <w:sz w:val="24"/>
          <w:szCs w:val="24"/>
        </w:rPr>
        <w:t xml:space="preserve"> созыва Совета Гарниз</w:t>
      </w:r>
      <w:r w:rsidR="00A4111C">
        <w:rPr>
          <w:b w:val="0"/>
          <w:sz w:val="24"/>
          <w:szCs w:val="24"/>
        </w:rPr>
        <w:t>онного сельского поселения от 09.09</w:t>
      </w:r>
      <w:r w:rsidRPr="00B707FF">
        <w:rPr>
          <w:b w:val="0"/>
          <w:sz w:val="24"/>
          <w:szCs w:val="24"/>
        </w:rPr>
        <w:t>.2026 г. № 1 «О назначении публичных слушаний по рассмотрению проекта решения «Об утверждении  Правил благоустройства муниципального образования «Гарнизонное сельское поселение»</w:t>
      </w:r>
    </w:p>
    <w:p w:rsidR="006072F2" w:rsidRDefault="006072F2" w:rsidP="009A2E92">
      <w:pPr>
        <w:pStyle w:val="a3"/>
        <w:tabs>
          <w:tab w:val="left" w:pos="9355"/>
        </w:tabs>
        <w:spacing w:line="240" w:lineRule="auto"/>
        <w:ind w:right="-1"/>
        <w:rPr>
          <w:color w:val="auto"/>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72"/>
        <w:gridCol w:w="2688"/>
      </w:tblGrid>
      <w:tr w:rsidR="009C0B1C" w:rsidRPr="005652A3" w:rsidTr="00560B15">
        <w:trPr>
          <w:trHeight w:val="360"/>
        </w:trPr>
        <w:tc>
          <w:tcPr>
            <w:tcW w:w="6672" w:type="dxa"/>
            <w:tcBorders>
              <w:top w:val="nil"/>
              <w:left w:val="nil"/>
              <w:bottom w:val="nil"/>
              <w:right w:val="nil"/>
            </w:tcBorders>
          </w:tcPr>
          <w:p w:rsidR="009C0B1C" w:rsidRPr="005652A3" w:rsidRDefault="009C0B1C" w:rsidP="009C0B1C">
            <w:pPr>
              <w:jc w:val="both"/>
              <w:rPr>
                <w:sz w:val="24"/>
                <w:szCs w:val="24"/>
              </w:rPr>
            </w:pPr>
            <w:r w:rsidRPr="005652A3">
              <w:rPr>
                <w:sz w:val="24"/>
                <w:szCs w:val="24"/>
              </w:rPr>
              <w:t xml:space="preserve">                                                                            </w:t>
            </w:r>
            <w:r w:rsidRPr="00B707FF">
              <w:rPr>
                <w:b w:val="0"/>
                <w:noProof/>
                <w:sz w:val="24"/>
                <w:szCs w:val="24"/>
                <w:lang w:eastAsia="ru-RU"/>
              </w:rPr>
              <w:drawing>
                <wp:inline distT="0" distB="0" distL="0" distR="0" wp14:anchorId="450632F4" wp14:editId="19DDA08C">
                  <wp:extent cx="438150" cy="6762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76275"/>
                          </a:xfrm>
                          <a:prstGeom prst="rect">
                            <a:avLst/>
                          </a:prstGeom>
                          <a:noFill/>
                          <a:ln>
                            <a:noFill/>
                          </a:ln>
                        </pic:spPr>
                      </pic:pic>
                    </a:graphicData>
                  </a:graphic>
                </wp:inline>
              </w:drawing>
            </w:r>
          </w:p>
        </w:tc>
        <w:tc>
          <w:tcPr>
            <w:tcW w:w="2688" w:type="dxa"/>
            <w:tcBorders>
              <w:top w:val="nil"/>
              <w:left w:val="nil"/>
              <w:bottom w:val="nil"/>
              <w:right w:val="nil"/>
            </w:tcBorders>
          </w:tcPr>
          <w:p w:rsidR="009C0B1C" w:rsidRPr="005652A3" w:rsidRDefault="009C0B1C" w:rsidP="00560B15">
            <w:pPr>
              <w:jc w:val="both"/>
              <w:rPr>
                <w:sz w:val="24"/>
                <w:szCs w:val="24"/>
              </w:rPr>
            </w:pPr>
          </w:p>
          <w:p w:rsidR="009C0B1C" w:rsidRPr="005652A3" w:rsidRDefault="009C0B1C" w:rsidP="00560B15">
            <w:pPr>
              <w:jc w:val="both"/>
              <w:rPr>
                <w:bCs w:val="0"/>
                <w:i/>
                <w:iCs/>
                <w:sz w:val="24"/>
                <w:szCs w:val="24"/>
              </w:rPr>
            </w:pPr>
            <w:r w:rsidRPr="005652A3">
              <w:rPr>
                <w:i/>
                <w:iCs/>
                <w:sz w:val="24"/>
                <w:szCs w:val="24"/>
              </w:rPr>
              <w:t xml:space="preserve">                 </w:t>
            </w:r>
          </w:p>
        </w:tc>
      </w:tr>
    </w:tbl>
    <w:p w:rsidR="009C0B1C" w:rsidRPr="00021014" w:rsidRDefault="009C0B1C" w:rsidP="009C0B1C">
      <w:pPr>
        <w:jc w:val="center"/>
        <w:rPr>
          <w:b w:val="0"/>
          <w:bCs w:val="0"/>
          <w:sz w:val="24"/>
          <w:szCs w:val="24"/>
        </w:rPr>
      </w:pPr>
      <w:r>
        <w:rPr>
          <w:sz w:val="24"/>
          <w:szCs w:val="24"/>
        </w:rPr>
        <w:t xml:space="preserve">                                            </w:t>
      </w:r>
      <w:r w:rsidRPr="00021014">
        <w:rPr>
          <w:sz w:val="24"/>
          <w:szCs w:val="24"/>
        </w:rPr>
        <w:t xml:space="preserve">РЕСПУБЛИКА  КАРЕЛИЯ                                </w:t>
      </w:r>
      <w:r w:rsidRPr="006F109F">
        <w:rPr>
          <w:color w:val="FFFFFF" w:themeColor="background1"/>
          <w:sz w:val="24"/>
          <w:szCs w:val="24"/>
        </w:rPr>
        <w:t>Проект</w:t>
      </w:r>
    </w:p>
    <w:p w:rsidR="009C0B1C" w:rsidRPr="00021014" w:rsidRDefault="009C0B1C" w:rsidP="009C0B1C">
      <w:pPr>
        <w:jc w:val="center"/>
        <w:rPr>
          <w:b w:val="0"/>
          <w:bCs w:val="0"/>
          <w:sz w:val="24"/>
          <w:szCs w:val="24"/>
        </w:rPr>
      </w:pPr>
      <w:r w:rsidRPr="00021014">
        <w:rPr>
          <w:sz w:val="24"/>
          <w:szCs w:val="24"/>
        </w:rPr>
        <w:t xml:space="preserve">                     </w:t>
      </w:r>
    </w:p>
    <w:p w:rsidR="009C0B1C" w:rsidRPr="00021014" w:rsidRDefault="009C0B1C" w:rsidP="009C0B1C">
      <w:pPr>
        <w:jc w:val="center"/>
        <w:outlineLvl w:val="0"/>
        <w:rPr>
          <w:b w:val="0"/>
          <w:bCs w:val="0"/>
          <w:sz w:val="24"/>
          <w:szCs w:val="24"/>
        </w:rPr>
      </w:pPr>
      <w:r w:rsidRPr="00021014">
        <w:rPr>
          <w:sz w:val="24"/>
          <w:szCs w:val="24"/>
        </w:rPr>
        <w:t>ПРИОНЕЖСКИЙ МУНИЦИПАЛЬНЫЙ РАЙОН</w:t>
      </w:r>
    </w:p>
    <w:p w:rsidR="009C0B1C" w:rsidRPr="00021014" w:rsidRDefault="009C0B1C" w:rsidP="009C0B1C">
      <w:pPr>
        <w:jc w:val="center"/>
        <w:outlineLvl w:val="0"/>
        <w:rPr>
          <w:b w:val="0"/>
          <w:bCs w:val="0"/>
          <w:sz w:val="24"/>
          <w:szCs w:val="24"/>
        </w:rPr>
      </w:pPr>
      <w:r w:rsidRPr="00021014">
        <w:rPr>
          <w:sz w:val="24"/>
          <w:szCs w:val="24"/>
        </w:rPr>
        <w:t>СОВЕТ ГАРНИЗОННОГО СЕЛЬСКОГО ПОСЕЛЕНИЯ</w:t>
      </w:r>
    </w:p>
    <w:p w:rsidR="009C0B1C" w:rsidRPr="00021014" w:rsidRDefault="009C0B1C" w:rsidP="009C0B1C">
      <w:pPr>
        <w:jc w:val="center"/>
        <w:outlineLvl w:val="0"/>
        <w:rPr>
          <w:b w:val="0"/>
          <w:bCs w:val="0"/>
          <w:sz w:val="24"/>
          <w:szCs w:val="24"/>
        </w:rPr>
      </w:pPr>
      <w:r w:rsidRPr="00021014">
        <w:rPr>
          <w:sz w:val="24"/>
          <w:szCs w:val="24"/>
          <w:lang w:val="en-US"/>
        </w:rPr>
        <w:t>XXX</w:t>
      </w:r>
      <w:r>
        <w:rPr>
          <w:sz w:val="24"/>
          <w:szCs w:val="24"/>
          <w:lang w:val="en-US"/>
        </w:rPr>
        <w:t>I</w:t>
      </w:r>
      <w:r w:rsidRPr="00021014">
        <w:rPr>
          <w:sz w:val="24"/>
          <w:szCs w:val="24"/>
        </w:rPr>
        <w:t xml:space="preserve"> СЕССИЯ </w:t>
      </w:r>
      <w:r w:rsidRPr="00021014">
        <w:rPr>
          <w:sz w:val="24"/>
          <w:szCs w:val="24"/>
          <w:lang w:val="en-US"/>
        </w:rPr>
        <w:t>V</w:t>
      </w:r>
      <w:r w:rsidRPr="00021014">
        <w:rPr>
          <w:sz w:val="24"/>
          <w:szCs w:val="24"/>
        </w:rPr>
        <w:t xml:space="preserve"> СОЗЫВА</w:t>
      </w:r>
    </w:p>
    <w:p w:rsidR="009C0B1C" w:rsidRPr="00021014" w:rsidRDefault="009C0B1C" w:rsidP="009C0B1C">
      <w:pPr>
        <w:jc w:val="center"/>
        <w:rPr>
          <w:bCs w:val="0"/>
          <w:sz w:val="24"/>
          <w:szCs w:val="24"/>
        </w:rPr>
      </w:pPr>
    </w:p>
    <w:p w:rsidR="009C0B1C" w:rsidRPr="00021014" w:rsidRDefault="009C0B1C" w:rsidP="009C0B1C">
      <w:pPr>
        <w:jc w:val="center"/>
        <w:rPr>
          <w:bCs w:val="0"/>
          <w:sz w:val="24"/>
          <w:szCs w:val="24"/>
        </w:rPr>
      </w:pPr>
      <w:r w:rsidRPr="00021014">
        <w:rPr>
          <w:sz w:val="24"/>
          <w:szCs w:val="24"/>
        </w:rPr>
        <w:t>РЕШЕНИЕ</w:t>
      </w:r>
    </w:p>
    <w:p w:rsidR="009C0B1C" w:rsidRPr="00021014" w:rsidRDefault="009C0B1C" w:rsidP="009C0B1C">
      <w:pPr>
        <w:jc w:val="center"/>
        <w:rPr>
          <w:b w:val="0"/>
          <w:bCs w:val="0"/>
          <w:sz w:val="24"/>
          <w:szCs w:val="24"/>
        </w:rPr>
      </w:pPr>
      <w:r w:rsidRPr="00021014">
        <w:rPr>
          <w:b w:val="0"/>
          <w:sz w:val="24"/>
          <w:szCs w:val="24"/>
        </w:rPr>
        <w:t>пос. Чална-1</w:t>
      </w:r>
    </w:p>
    <w:p w:rsidR="009C0B1C" w:rsidRPr="0009327A" w:rsidRDefault="009C0B1C" w:rsidP="009C0B1C">
      <w:pPr>
        <w:jc w:val="both"/>
        <w:rPr>
          <w:b w:val="0"/>
          <w:sz w:val="24"/>
          <w:szCs w:val="24"/>
        </w:rPr>
      </w:pPr>
    </w:p>
    <w:p w:rsidR="009C0B1C" w:rsidRPr="00732816" w:rsidRDefault="009C0B1C" w:rsidP="009C0B1C">
      <w:pPr>
        <w:ind w:left="-180"/>
        <w:jc w:val="both"/>
        <w:rPr>
          <w:b w:val="0"/>
          <w:sz w:val="24"/>
          <w:szCs w:val="24"/>
          <w:u w:val="single"/>
        </w:rPr>
      </w:pPr>
      <w:r w:rsidRPr="0009327A">
        <w:rPr>
          <w:b w:val="0"/>
          <w:color w:val="FF0000"/>
          <w:sz w:val="24"/>
          <w:szCs w:val="24"/>
        </w:rPr>
        <w:t xml:space="preserve">    </w:t>
      </w:r>
      <w:r>
        <w:rPr>
          <w:b w:val="0"/>
          <w:sz w:val="24"/>
          <w:szCs w:val="24"/>
        </w:rPr>
        <w:t>«__</w:t>
      </w:r>
      <w:r w:rsidRPr="0009327A">
        <w:rPr>
          <w:b w:val="0"/>
          <w:sz w:val="24"/>
          <w:szCs w:val="24"/>
        </w:rPr>
        <w:t xml:space="preserve">» </w:t>
      </w:r>
      <w:r>
        <w:rPr>
          <w:b w:val="0"/>
          <w:sz w:val="24"/>
          <w:szCs w:val="24"/>
        </w:rPr>
        <w:t>октября 2026</w:t>
      </w:r>
      <w:r w:rsidRPr="0009327A">
        <w:rPr>
          <w:b w:val="0"/>
          <w:sz w:val="24"/>
          <w:szCs w:val="24"/>
        </w:rPr>
        <w:t xml:space="preserve"> года                                    </w:t>
      </w:r>
      <w:r>
        <w:rPr>
          <w:b w:val="0"/>
          <w:sz w:val="24"/>
          <w:szCs w:val="24"/>
        </w:rPr>
        <w:t xml:space="preserve">              </w:t>
      </w:r>
      <w:r w:rsidRPr="0009327A">
        <w:rPr>
          <w:b w:val="0"/>
          <w:sz w:val="24"/>
          <w:szCs w:val="24"/>
        </w:rPr>
        <w:t xml:space="preserve">                      </w:t>
      </w:r>
      <w:r>
        <w:rPr>
          <w:b w:val="0"/>
          <w:sz w:val="24"/>
          <w:szCs w:val="24"/>
        </w:rPr>
        <w:t xml:space="preserve">   </w:t>
      </w:r>
      <w:r w:rsidRPr="0009327A">
        <w:rPr>
          <w:b w:val="0"/>
          <w:sz w:val="24"/>
          <w:szCs w:val="24"/>
        </w:rPr>
        <w:t xml:space="preserve">    </w:t>
      </w:r>
      <w:r>
        <w:rPr>
          <w:b w:val="0"/>
          <w:sz w:val="24"/>
          <w:szCs w:val="24"/>
        </w:rPr>
        <w:t xml:space="preserve">                                 №</w:t>
      </w:r>
      <w:r>
        <w:rPr>
          <w:b w:val="0"/>
          <w:sz w:val="24"/>
          <w:szCs w:val="24"/>
          <w:u w:val="single"/>
        </w:rPr>
        <w:t xml:space="preserve"> 1</w:t>
      </w:r>
    </w:p>
    <w:p w:rsidR="009C0B1C" w:rsidRPr="0009327A" w:rsidRDefault="009C0B1C" w:rsidP="009C0B1C">
      <w:pPr>
        <w:jc w:val="both"/>
        <w:rPr>
          <w:b w:val="0"/>
          <w:sz w:val="24"/>
          <w:szCs w:val="24"/>
        </w:rPr>
      </w:pPr>
    </w:p>
    <w:p w:rsidR="009C0B1C" w:rsidRPr="0009327A" w:rsidRDefault="009C0B1C" w:rsidP="009C0B1C">
      <w:pPr>
        <w:ind w:left="-180"/>
        <w:jc w:val="both"/>
        <w:rPr>
          <w:b w:val="0"/>
          <w:sz w:val="24"/>
          <w:szCs w:val="24"/>
        </w:rPr>
      </w:pPr>
    </w:p>
    <w:p w:rsidR="009C0B1C" w:rsidRPr="009E28B7" w:rsidRDefault="009C0B1C" w:rsidP="009C0B1C">
      <w:pPr>
        <w:ind w:right="4818"/>
        <w:jc w:val="both"/>
        <w:rPr>
          <w:sz w:val="24"/>
          <w:szCs w:val="24"/>
        </w:rPr>
      </w:pPr>
      <w:r w:rsidRPr="009E28B7">
        <w:rPr>
          <w:sz w:val="24"/>
          <w:szCs w:val="24"/>
        </w:rPr>
        <w:t xml:space="preserve">«Об утверждении  Правил благоустройства </w:t>
      </w:r>
      <w:r>
        <w:rPr>
          <w:sz w:val="24"/>
          <w:szCs w:val="24"/>
        </w:rPr>
        <w:t>муниципального образования «Гарнизонное сельское поселение</w:t>
      </w:r>
      <w:r w:rsidRPr="009E28B7">
        <w:rPr>
          <w:sz w:val="24"/>
          <w:szCs w:val="24"/>
        </w:rPr>
        <w:t>»</w:t>
      </w:r>
    </w:p>
    <w:p w:rsidR="009C0B1C" w:rsidRPr="0009327A" w:rsidRDefault="009C0B1C" w:rsidP="009C0B1C">
      <w:pPr>
        <w:pStyle w:val="ConsPlusNormal"/>
        <w:widowControl/>
        <w:ind w:firstLine="540"/>
        <w:jc w:val="both"/>
        <w:rPr>
          <w:rFonts w:ascii="Times New Roman" w:hAnsi="Times New Roman" w:cs="Times New Roman"/>
          <w:sz w:val="24"/>
          <w:szCs w:val="24"/>
        </w:rPr>
      </w:pPr>
    </w:p>
    <w:p w:rsidR="009C0B1C" w:rsidRPr="0009327A" w:rsidRDefault="009C0B1C" w:rsidP="009C0B1C">
      <w:pPr>
        <w:ind w:firstLine="284"/>
        <w:jc w:val="both"/>
        <w:rPr>
          <w:b w:val="0"/>
          <w:sz w:val="24"/>
          <w:szCs w:val="24"/>
        </w:rPr>
      </w:pPr>
      <w:proofErr w:type="gramStart"/>
      <w:r w:rsidRPr="0009327A">
        <w:rPr>
          <w:b w:val="0"/>
          <w:sz w:val="24"/>
          <w:szCs w:val="24"/>
        </w:rPr>
        <w:t xml:space="preserve">В соответствии с Федеральным законом от 06.10.2003 №131-ФЗ «Об общих принципах организации местного самоуправления в Российской Федерации», </w:t>
      </w:r>
      <w:r w:rsidRPr="00B707FF">
        <w:rPr>
          <w:rFonts w:eastAsiaTheme="minorHAnsi"/>
          <w:b w:val="0"/>
          <w:sz w:val="24"/>
          <w:szCs w:val="24"/>
          <w:lang w:eastAsia="en-US"/>
        </w:rPr>
        <w:t>Федеральным законом</w:t>
      </w:r>
      <w:r w:rsidRPr="00B707FF">
        <w:rPr>
          <w:b w:val="0"/>
          <w:sz w:val="24"/>
          <w:szCs w:val="24"/>
        </w:rPr>
        <w:t xml:space="preserve"> от 20.03.2025 № 33-ФЗ «Об общих принципах организации местного самоуправления в единой системе публичной власти»</w:t>
      </w:r>
      <w:r>
        <w:rPr>
          <w:b w:val="0"/>
          <w:sz w:val="24"/>
          <w:szCs w:val="24"/>
        </w:rPr>
        <w:t xml:space="preserve">, </w:t>
      </w:r>
      <w:hyperlink r:id="rId8" w:history="1">
        <w:r w:rsidRPr="0009327A">
          <w:rPr>
            <w:b w:val="0"/>
            <w:sz w:val="24"/>
            <w:szCs w:val="24"/>
          </w:rPr>
          <w:t>Приказом Министерства регионального развития Российской Федерации от 27 декабря 2011 г. № 613</w:t>
        </w:r>
      </w:hyperlink>
      <w:r w:rsidRPr="0009327A">
        <w:rPr>
          <w:b w:val="0"/>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w:t>
      </w:r>
      <w:r>
        <w:rPr>
          <w:b w:val="0"/>
          <w:sz w:val="24"/>
          <w:szCs w:val="24"/>
        </w:rPr>
        <w:t xml:space="preserve"> </w:t>
      </w:r>
      <w:r w:rsidRPr="001977D1">
        <w:rPr>
          <w:rFonts w:eastAsia="Times New Roman CYR"/>
          <w:b w:val="0"/>
          <w:sz w:val="24"/>
          <w:szCs w:val="24"/>
        </w:rPr>
        <w:t>Приказом</w:t>
      </w:r>
      <w:proofErr w:type="gramEnd"/>
      <w:r w:rsidRPr="001977D1">
        <w:rPr>
          <w:rFonts w:eastAsia="Times New Roman CYR"/>
          <w:b w:val="0"/>
          <w:sz w:val="24"/>
          <w:szCs w:val="24"/>
        </w:rPr>
        <w:t xml:space="preserve"> Министерства строительства и жилищно-коммунального хозяйства Российской </w:t>
      </w:r>
      <w:r>
        <w:rPr>
          <w:rFonts w:eastAsia="Times New Roman CYR"/>
          <w:b w:val="0"/>
          <w:sz w:val="24"/>
          <w:szCs w:val="24"/>
        </w:rPr>
        <w:t>Федерации от 13 апреля 2017 г. №</w:t>
      </w:r>
      <w:r w:rsidRPr="001977D1">
        <w:rPr>
          <w:rFonts w:eastAsia="Times New Roman CYR"/>
          <w:b w:val="0"/>
          <w:sz w:val="24"/>
          <w:szCs w:val="24"/>
        </w:rPr>
        <w:t xml:space="preserve"> 711/</w:t>
      </w:r>
      <w:proofErr w:type="spellStart"/>
      <w:proofErr w:type="gramStart"/>
      <w:r w:rsidRPr="001977D1">
        <w:rPr>
          <w:rFonts w:eastAsia="Times New Roman CYR"/>
          <w:b w:val="0"/>
          <w:sz w:val="24"/>
          <w:szCs w:val="24"/>
        </w:rPr>
        <w:t>пр</w:t>
      </w:r>
      <w:proofErr w:type="spellEnd"/>
      <w:proofErr w:type="gramEnd"/>
      <w:r w:rsidRPr="001977D1">
        <w:rPr>
          <w:rFonts w:eastAsia="Times New Roman CYR"/>
          <w:b w:val="0"/>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r>
        <w:rPr>
          <w:rFonts w:eastAsia="Times New Roman CYR"/>
          <w:b w:val="0"/>
          <w:sz w:val="24"/>
          <w:szCs w:val="24"/>
        </w:rPr>
        <w:t xml:space="preserve">, </w:t>
      </w:r>
      <w:r w:rsidRPr="0009327A">
        <w:rPr>
          <w:b w:val="0"/>
          <w:sz w:val="24"/>
          <w:szCs w:val="24"/>
        </w:rPr>
        <w:t xml:space="preserve"> </w:t>
      </w:r>
      <w:r>
        <w:rPr>
          <w:b w:val="0"/>
          <w:sz w:val="24"/>
          <w:szCs w:val="24"/>
        </w:rPr>
        <w:t xml:space="preserve">руководствуясь </w:t>
      </w:r>
      <w:r w:rsidRPr="0009327A">
        <w:rPr>
          <w:b w:val="0"/>
          <w:sz w:val="24"/>
          <w:szCs w:val="24"/>
        </w:rPr>
        <w:t>Уставом Га</w:t>
      </w:r>
      <w:r>
        <w:rPr>
          <w:b w:val="0"/>
          <w:sz w:val="24"/>
          <w:szCs w:val="24"/>
        </w:rPr>
        <w:t>рнизонного сельского поселения,</w:t>
      </w:r>
      <w:r w:rsidRPr="0009327A">
        <w:rPr>
          <w:b w:val="0"/>
          <w:sz w:val="24"/>
          <w:szCs w:val="24"/>
        </w:rPr>
        <w:t xml:space="preserve"> в целях  регулирования вопросов организации работ по благоустройству и озеленению территории Гарнизонного сельского поселения, </w:t>
      </w:r>
    </w:p>
    <w:p w:rsidR="005B734C" w:rsidRDefault="005B734C" w:rsidP="009C0B1C">
      <w:pPr>
        <w:ind w:firstLine="284"/>
        <w:jc w:val="both"/>
        <w:rPr>
          <w:b w:val="0"/>
          <w:sz w:val="24"/>
          <w:szCs w:val="24"/>
        </w:rPr>
      </w:pPr>
    </w:p>
    <w:p w:rsidR="009C0B1C" w:rsidRPr="0009327A" w:rsidRDefault="009C0B1C" w:rsidP="009C0B1C">
      <w:pPr>
        <w:ind w:firstLine="284"/>
        <w:jc w:val="both"/>
        <w:rPr>
          <w:b w:val="0"/>
          <w:sz w:val="24"/>
          <w:szCs w:val="24"/>
        </w:rPr>
      </w:pPr>
      <w:r w:rsidRPr="0009327A">
        <w:rPr>
          <w:b w:val="0"/>
          <w:sz w:val="24"/>
          <w:szCs w:val="24"/>
        </w:rPr>
        <w:t>Совет Гарнизонного сельского поселения РЕШИЛ:</w:t>
      </w:r>
    </w:p>
    <w:p w:rsidR="009C0B1C" w:rsidRPr="0009327A" w:rsidRDefault="009C0B1C" w:rsidP="009C0B1C">
      <w:pPr>
        <w:pStyle w:val="ConsPlusNormal"/>
        <w:widowControl/>
        <w:ind w:firstLine="284"/>
        <w:jc w:val="both"/>
        <w:rPr>
          <w:rFonts w:ascii="Times New Roman" w:hAnsi="Times New Roman" w:cs="Times New Roman"/>
          <w:sz w:val="24"/>
          <w:szCs w:val="24"/>
        </w:rPr>
      </w:pPr>
    </w:p>
    <w:p w:rsidR="005B734C" w:rsidRDefault="005B734C" w:rsidP="009C0B1C">
      <w:pPr>
        <w:widowControl/>
        <w:numPr>
          <w:ilvl w:val="0"/>
          <w:numId w:val="5"/>
        </w:numPr>
        <w:tabs>
          <w:tab w:val="clear" w:pos="1134"/>
          <w:tab w:val="num" w:pos="567"/>
        </w:tabs>
        <w:suppressAutoHyphens w:val="0"/>
        <w:autoSpaceDE/>
        <w:ind w:firstLine="284"/>
        <w:jc w:val="both"/>
        <w:rPr>
          <w:b w:val="0"/>
          <w:sz w:val="24"/>
          <w:szCs w:val="24"/>
        </w:rPr>
      </w:pPr>
      <w:r>
        <w:rPr>
          <w:b w:val="0"/>
          <w:sz w:val="24"/>
          <w:szCs w:val="24"/>
        </w:rPr>
        <w:t>П</w:t>
      </w:r>
      <w:r w:rsidRPr="006072F2">
        <w:rPr>
          <w:b w:val="0"/>
          <w:sz w:val="24"/>
          <w:szCs w:val="24"/>
        </w:rPr>
        <w:t>ризнать утратившим силу</w:t>
      </w:r>
      <w:r>
        <w:rPr>
          <w:b w:val="0"/>
          <w:sz w:val="24"/>
          <w:szCs w:val="24"/>
        </w:rPr>
        <w:t>:</w:t>
      </w:r>
    </w:p>
    <w:p w:rsidR="009C0B1C" w:rsidRDefault="005B734C" w:rsidP="005B734C">
      <w:pPr>
        <w:widowControl/>
        <w:suppressAutoHyphens w:val="0"/>
        <w:autoSpaceDE/>
        <w:ind w:left="284"/>
        <w:jc w:val="both"/>
        <w:rPr>
          <w:b w:val="0"/>
          <w:sz w:val="24"/>
          <w:szCs w:val="24"/>
        </w:rPr>
      </w:pPr>
      <w:r>
        <w:rPr>
          <w:b w:val="0"/>
          <w:sz w:val="24"/>
          <w:szCs w:val="24"/>
        </w:rPr>
        <w:t xml:space="preserve">- </w:t>
      </w:r>
      <w:r w:rsidRPr="0009327A">
        <w:rPr>
          <w:b w:val="0"/>
          <w:sz w:val="24"/>
          <w:szCs w:val="24"/>
        </w:rPr>
        <w:t xml:space="preserve"> </w:t>
      </w:r>
      <w:r w:rsidR="009C0B1C" w:rsidRPr="0009327A">
        <w:rPr>
          <w:b w:val="0"/>
          <w:sz w:val="24"/>
          <w:szCs w:val="24"/>
        </w:rPr>
        <w:t xml:space="preserve">Решение </w:t>
      </w:r>
      <w:r>
        <w:rPr>
          <w:b w:val="0"/>
          <w:sz w:val="24"/>
          <w:szCs w:val="24"/>
          <w:lang w:val="en-US"/>
        </w:rPr>
        <w:t>XXII</w:t>
      </w:r>
      <w:r w:rsidR="009C0B1C" w:rsidRPr="0009327A">
        <w:rPr>
          <w:b w:val="0"/>
          <w:sz w:val="24"/>
          <w:szCs w:val="24"/>
        </w:rPr>
        <w:t xml:space="preserve"> сессии </w:t>
      </w:r>
      <w:r w:rsidR="009C0B1C">
        <w:rPr>
          <w:b w:val="0"/>
          <w:sz w:val="24"/>
          <w:szCs w:val="24"/>
          <w:lang w:val="en-US"/>
        </w:rPr>
        <w:t>IV</w:t>
      </w:r>
      <w:r w:rsidR="009C0B1C" w:rsidRPr="0009327A">
        <w:rPr>
          <w:b w:val="0"/>
          <w:sz w:val="24"/>
          <w:szCs w:val="24"/>
        </w:rPr>
        <w:t xml:space="preserve"> созыва Совета Гарнизонн</w:t>
      </w:r>
      <w:r w:rsidR="009C0B1C">
        <w:rPr>
          <w:b w:val="0"/>
          <w:sz w:val="24"/>
          <w:szCs w:val="24"/>
        </w:rPr>
        <w:t xml:space="preserve">ого сельского поселения от </w:t>
      </w:r>
      <w:r w:rsidRPr="005B734C">
        <w:rPr>
          <w:b w:val="0"/>
          <w:sz w:val="24"/>
          <w:szCs w:val="24"/>
        </w:rPr>
        <w:t>17</w:t>
      </w:r>
      <w:r w:rsidR="009C0B1C">
        <w:rPr>
          <w:b w:val="0"/>
          <w:sz w:val="24"/>
          <w:szCs w:val="24"/>
        </w:rPr>
        <w:t>.</w:t>
      </w:r>
      <w:r w:rsidRPr="005B734C">
        <w:rPr>
          <w:b w:val="0"/>
          <w:sz w:val="24"/>
          <w:szCs w:val="24"/>
        </w:rPr>
        <w:t>02</w:t>
      </w:r>
      <w:r>
        <w:rPr>
          <w:b w:val="0"/>
          <w:sz w:val="24"/>
          <w:szCs w:val="24"/>
        </w:rPr>
        <w:t>.20</w:t>
      </w:r>
      <w:r w:rsidRPr="005B734C">
        <w:rPr>
          <w:b w:val="0"/>
          <w:sz w:val="24"/>
          <w:szCs w:val="24"/>
        </w:rPr>
        <w:t>21</w:t>
      </w:r>
      <w:r w:rsidR="009C0B1C">
        <w:rPr>
          <w:b w:val="0"/>
          <w:sz w:val="24"/>
          <w:szCs w:val="24"/>
        </w:rPr>
        <w:t xml:space="preserve"> года №</w:t>
      </w:r>
      <w:r w:rsidR="009C0B1C" w:rsidRPr="001977D1">
        <w:rPr>
          <w:b w:val="0"/>
          <w:sz w:val="24"/>
          <w:szCs w:val="24"/>
        </w:rPr>
        <w:t>1</w:t>
      </w:r>
      <w:r w:rsidR="009C0B1C" w:rsidRPr="0009327A">
        <w:rPr>
          <w:b w:val="0"/>
          <w:sz w:val="24"/>
          <w:szCs w:val="24"/>
        </w:rPr>
        <w:t xml:space="preserve"> </w:t>
      </w:r>
      <w:r w:rsidR="009C0B1C" w:rsidRPr="006072F2">
        <w:rPr>
          <w:b w:val="0"/>
          <w:sz w:val="24"/>
          <w:szCs w:val="24"/>
        </w:rPr>
        <w:t>«</w:t>
      </w:r>
      <w:r w:rsidRPr="005B734C">
        <w:rPr>
          <w:b w:val="0"/>
          <w:sz w:val="24"/>
          <w:szCs w:val="24"/>
        </w:rPr>
        <w:t>Об утверждении  Правил благоустройства муниципального образования «Гарнизонное сельское поселение</w:t>
      </w:r>
      <w:r w:rsidR="009C0B1C" w:rsidRPr="006072F2">
        <w:rPr>
          <w:b w:val="0"/>
          <w:sz w:val="24"/>
          <w:szCs w:val="24"/>
        </w:rPr>
        <w:t>»</w:t>
      </w:r>
      <w:r>
        <w:rPr>
          <w:b w:val="0"/>
          <w:sz w:val="24"/>
          <w:szCs w:val="24"/>
        </w:rPr>
        <w:t>;</w:t>
      </w:r>
    </w:p>
    <w:p w:rsidR="005B734C" w:rsidRPr="005B734C" w:rsidRDefault="005B734C" w:rsidP="005B734C">
      <w:pPr>
        <w:widowControl/>
        <w:suppressAutoHyphens w:val="0"/>
        <w:autoSpaceDE/>
        <w:ind w:left="284"/>
        <w:jc w:val="both"/>
        <w:rPr>
          <w:b w:val="0"/>
          <w:sz w:val="24"/>
          <w:szCs w:val="24"/>
        </w:rPr>
      </w:pPr>
      <w:r>
        <w:rPr>
          <w:b w:val="0"/>
          <w:sz w:val="24"/>
          <w:szCs w:val="24"/>
        </w:rPr>
        <w:t xml:space="preserve">- Решение </w:t>
      </w:r>
      <w:r>
        <w:rPr>
          <w:b w:val="0"/>
          <w:sz w:val="24"/>
          <w:szCs w:val="24"/>
          <w:lang w:val="en-US"/>
        </w:rPr>
        <w:t>XVIII</w:t>
      </w:r>
      <w:r w:rsidRPr="005B734C">
        <w:rPr>
          <w:b w:val="0"/>
          <w:sz w:val="24"/>
          <w:szCs w:val="24"/>
        </w:rPr>
        <w:t xml:space="preserve"> </w:t>
      </w:r>
      <w:r>
        <w:rPr>
          <w:b w:val="0"/>
          <w:sz w:val="24"/>
          <w:szCs w:val="24"/>
        </w:rPr>
        <w:t xml:space="preserve">сессии </w:t>
      </w:r>
      <w:r>
        <w:rPr>
          <w:b w:val="0"/>
          <w:sz w:val="24"/>
          <w:szCs w:val="24"/>
          <w:lang w:val="en-US"/>
        </w:rPr>
        <w:t>V</w:t>
      </w:r>
      <w:r>
        <w:rPr>
          <w:b w:val="0"/>
          <w:sz w:val="24"/>
          <w:szCs w:val="24"/>
        </w:rPr>
        <w:t xml:space="preserve"> созыва Совета Гарнизонного сельского поселения от 26.11.2024 года №2 «</w:t>
      </w:r>
      <w:r w:rsidRPr="005B734C">
        <w:rPr>
          <w:b w:val="0"/>
          <w:sz w:val="24"/>
          <w:szCs w:val="24"/>
        </w:rPr>
        <w:t xml:space="preserve">О внесении изменений в Правила благоустройства территории муниципального образования «Гарнизонное сельское поселение», принятого решением </w:t>
      </w:r>
      <w:r w:rsidRPr="005B734C">
        <w:rPr>
          <w:b w:val="0"/>
          <w:sz w:val="24"/>
          <w:szCs w:val="24"/>
          <w:lang w:val="en-US"/>
        </w:rPr>
        <w:t>X</w:t>
      </w:r>
      <w:proofErr w:type="gramStart"/>
      <w:r w:rsidRPr="005B734C">
        <w:rPr>
          <w:b w:val="0"/>
          <w:sz w:val="24"/>
          <w:szCs w:val="24"/>
        </w:rPr>
        <w:t>Х</w:t>
      </w:r>
      <w:proofErr w:type="gramEnd"/>
      <w:r w:rsidRPr="005B734C">
        <w:rPr>
          <w:b w:val="0"/>
          <w:sz w:val="24"/>
          <w:szCs w:val="24"/>
          <w:lang w:val="en-US"/>
        </w:rPr>
        <w:t>II</w:t>
      </w:r>
      <w:r w:rsidRPr="005B734C">
        <w:rPr>
          <w:b w:val="0"/>
          <w:sz w:val="24"/>
          <w:szCs w:val="24"/>
        </w:rPr>
        <w:t xml:space="preserve"> сессии </w:t>
      </w:r>
      <w:r w:rsidRPr="005B734C">
        <w:rPr>
          <w:b w:val="0"/>
          <w:sz w:val="24"/>
          <w:szCs w:val="24"/>
          <w:lang w:val="en-US"/>
        </w:rPr>
        <w:t>IV</w:t>
      </w:r>
      <w:r w:rsidRPr="005B734C">
        <w:rPr>
          <w:b w:val="0"/>
          <w:sz w:val="24"/>
          <w:szCs w:val="24"/>
        </w:rPr>
        <w:t xml:space="preserve"> созыва Совета Гарнизонного сельского поселения от 17.02.2021 г. № 1</w:t>
      </w:r>
      <w:r>
        <w:rPr>
          <w:b w:val="0"/>
          <w:sz w:val="24"/>
          <w:szCs w:val="24"/>
        </w:rPr>
        <w:t>»</w:t>
      </w:r>
      <w:r w:rsidR="00C9398C">
        <w:rPr>
          <w:b w:val="0"/>
          <w:sz w:val="24"/>
          <w:szCs w:val="24"/>
        </w:rPr>
        <w:t>.</w:t>
      </w:r>
    </w:p>
    <w:p w:rsidR="009C0B1C" w:rsidRPr="0009327A" w:rsidRDefault="009C0B1C" w:rsidP="009C0B1C">
      <w:pPr>
        <w:widowControl/>
        <w:numPr>
          <w:ilvl w:val="0"/>
          <w:numId w:val="5"/>
        </w:numPr>
        <w:tabs>
          <w:tab w:val="clear" w:pos="1134"/>
          <w:tab w:val="num" w:pos="567"/>
        </w:tabs>
        <w:suppressAutoHyphens w:val="0"/>
        <w:autoSpaceDE/>
        <w:ind w:firstLine="284"/>
        <w:jc w:val="both"/>
        <w:rPr>
          <w:b w:val="0"/>
          <w:sz w:val="24"/>
          <w:szCs w:val="24"/>
        </w:rPr>
      </w:pPr>
      <w:r w:rsidRPr="0009327A">
        <w:rPr>
          <w:b w:val="0"/>
          <w:sz w:val="24"/>
          <w:szCs w:val="24"/>
        </w:rPr>
        <w:lastRenderedPageBreak/>
        <w:t xml:space="preserve">Утвердить </w:t>
      </w:r>
      <w:r w:rsidRPr="00970F42">
        <w:rPr>
          <w:b w:val="0"/>
          <w:sz w:val="24"/>
          <w:szCs w:val="24"/>
        </w:rPr>
        <w:t>Правил</w:t>
      </w:r>
      <w:r>
        <w:rPr>
          <w:b w:val="0"/>
          <w:sz w:val="24"/>
          <w:szCs w:val="24"/>
        </w:rPr>
        <w:t>а</w:t>
      </w:r>
      <w:r w:rsidRPr="00970F42">
        <w:rPr>
          <w:b w:val="0"/>
          <w:sz w:val="24"/>
          <w:szCs w:val="24"/>
        </w:rPr>
        <w:t xml:space="preserve"> </w:t>
      </w:r>
      <w:r w:rsidRPr="00970F42">
        <w:rPr>
          <w:rStyle w:val="af"/>
          <w:sz w:val="24"/>
          <w:szCs w:val="24"/>
        </w:rPr>
        <w:t xml:space="preserve">благоустройства </w:t>
      </w:r>
      <w:r>
        <w:rPr>
          <w:rStyle w:val="af"/>
          <w:sz w:val="24"/>
          <w:szCs w:val="24"/>
        </w:rPr>
        <w:t xml:space="preserve">муниципального образования </w:t>
      </w:r>
      <w:r w:rsidRPr="00970F42">
        <w:rPr>
          <w:b w:val="0"/>
          <w:sz w:val="24"/>
          <w:szCs w:val="24"/>
        </w:rPr>
        <w:t xml:space="preserve"> </w:t>
      </w:r>
      <w:r>
        <w:rPr>
          <w:b w:val="0"/>
          <w:sz w:val="24"/>
          <w:szCs w:val="24"/>
        </w:rPr>
        <w:t>«</w:t>
      </w:r>
      <w:r w:rsidRPr="00970F42">
        <w:rPr>
          <w:b w:val="0"/>
          <w:sz w:val="24"/>
          <w:szCs w:val="24"/>
        </w:rPr>
        <w:t>Гарн</w:t>
      </w:r>
      <w:r>
        <w:rPr>
          <w:b w:val="0"/>
          <w:sz w:val="24"/>
          <w:szCs w:val="24"/>
        </w:rPr>
        <w:t>изонное сельское поселение»</w:t>
      </w:r>
      <w:r w:rsidRPr="00970F42">
        <w:rPr>
          <w:b w:val="0"/>
          <w:sz w:val="24"/>
          <w:szCs w:val="24"/>
        </w:rPr>
        <w:t xml:space="preserve"> </w:t>
      </w:r>
      <w:r w:rsidRPr="0009327A">
        <w:rPr>
          <w:b w:val="0"/>
          <w:sz w:val="24"/>
          <w:szCs w:val="24"/>
        </w:rPr>
        <w:t xml:space="preserve"> (приложение</w:t>
      </w:r>
      <w:r>
        <w:rPr>
          <w:b w:val="0"/>
          <w:sz w:val="24"/>
          <w:szCs w:val="24"/>
        </w:rPr>
        <w:t xml:space="preserve"> №1</w:t>
      </w:r>
      <w:r w:rsidRPr="0009327A">
        <w:rPr>
          <w:b w:val="0"/>
          <w:sz w:val="24"/>
          <w:szCs w:val="24"/>
        </w:rPr>
        <w:t xml:space="preserve">). </w:t>
      </w:r>
    </w:p>
    <w:p w:rsidR="009C0B1C" w:rsidRPr="0009327A" w:rsidRDefault="009C0B1C" w:rsidP="009C0B1C">
      <w:pPr>
        <w:widowControl/>
        <w:numPr>
          <w:ilvl w:val="0"/>
          <w:numId w:val="5"/>
        </w:numPr>
        <w:tabs>
          <w:tab w:val="clear" w:pos="1134"/>
          <w:tab w:val="num" w:pos="567"/>
        </w:tabs>
        <w:suppressAutoHyphens w:val="0"/>
        <w:autoSpaceDE/>
        <w:ind w:firstLine="284"/>
        <w:jc w:val="both"/>
        <w:rPr>
          <w:b w:val="0"/>
          <w:sz w:val="24"/>
          <w:szCs w:val="24"/>
        </w:rPr>
      </w:pPr>
      <w:r w:rsidRPr="0009327A">
        <w:rPr>
          <w:b w:val="0"/>
          <w:sz w:val="24"/>
          <w:szCs w:val="24"/>
        </w:rPr>
        <w:t xml:space="preserve">Решение вступает в силу со дня его опубликования (обнародования). </w:t>
      </w:r>
    </w:p>
    <w:p w:rsidR="009C0B1C" w:rsidRPr="0009327A" w:rsidRDefault="009C0B1C" w:rsidP="009C0B1C">
      <w:pPr>
        <w:jc w:val="both"/>
        <w:rPr>
          <w:b w:val="0"/>
          <w:sz w:val="24"/>
          <w:szCs w:val="24"/>
        </w:rPr>
      </w:pPr>
    </w:p>
    <w:p w:rsidR="009C0B1C" w:rsidRPr="0009327A" w:rsidRDefault="009C0B1C" w:rsidP="009C0B1C">
      <w:pPr>
        <w:rPr>
          <w:b w:val="0"/>
          <w:sz w:val="24"/>
          <w:szCs w:val="24"/>
        </w:rPr>
      </w:pPr>
    </w:p>
    <w:p w:rsidR="009C0B1C" w:rsidRPr="0009327A" w:rsidRDefault="009C0B1C" w:rsidP="009C0B1C">
      <w:pPr>
        <w:rPr>
          <w:b w:val="0"/>
          <w:sz w:val="24"/>
          <w:szCs w:val="24"/>
        </w:rPr>
      </w:pPr>
      <w:r w:rsidRPr="0009327A">
        <w:rPr>
          <w:b w:val="0"/>
          <w:sz w:val="24"/>
          <w:szCs w:val="24"/>
        </w:rPr>
        <w:t xml:space="preserve">Председатель Совета </w:t>
      </w:r>
    </w:p>
    <w:p w:rsidR="009C0B1C" w:rsidRPr="0009327A" w:rsidRDefault="009C0B1C" w:rsidP="009C0B1C">
      <w:pPr>
        <w:rPr>
          <w:b w:val="0"/>
          <w:color w:val="FF0000"/>
          <w:sz w:val="24"/>
          <w:szCs w:val="24"/>
        </w:rPr>
      </w:pPr>
      <w:r w:rsidRPr="0009327A">
        <w:rPr>
          <w:b w:val="0"/>
          <w:sz w:val="24"/>
          <w:szCs w:val="24"/>
        </w:rPr>
        <w:t xml:space="preserve">Гарнизонного сельского поселения                                                               </w:t>
      </w:r>
      <w:proofErr w:type="spellStart"/>
      <w:r w:rsidR="005B734C">
        <w:rPr>
          <w:b w:val="0"/>
          <w:sz w:val="24"/>
          <w:szCs w:val="24"/>
        </w:rPr>
        <w:t>Е.П.Суслякова</w:t>
      </w:r>
      <w:proofErr w:type="spellEnd"/>
    </w:p>
    <w:p w:rsidR="009C0B1C" w:rsidRPr="0009327A" w:rsidRDefault="009C0B1C" w:rsidP="009C0B1C">
      <w:pPr>
        <w:rPr>
          <w:b w:val="0"/>
          <w:sz w:val="24"/>
          <w:szCs w:val="24"/>
        </w:rPr>
      </w:pPr>
    </w:p>
    <w:p w:rsidR="009C0B1C" w:rsidRPr="00973BBD" w:rsidRDefault="009C0B1C" w:rsidP="009C0B1C">
      <w:pPr>
        <w:rPr>
          <w:b w:val="0"/>
          <w:sz w:val="24"/>
          <w:szCs w:val="24"/>
        </w:rPr>
      </w:pPr>
      <w:r w:rsidRPr="0009327A">
        <w:rPr>
          <w:b w:val="0"/>
          <w:sz w:val="24"/>
          <w:szCs w:val="24"/>
        </w:rPr>
        <w:t xml:space="preserve">Глава Гарнизонного сельского поселения                                                    </w:t>
      </w:r>
      <w:proofErr w:type="spellStart"/>
      <w:r w:rsidR="005B734C">
        <w:rPr>
          <w:b w:val="0"/>
          <w:sz w:val="24"/>
          <w:szCs w:val="24"/>
        </w:rPr>
        <w:t>А.В.Венёвцев</w:t>
      </w:r>
      <w:proofErr w:type="spellEnd"/>
    </w:p>
    <w:p w:rsidR="009C0B1C" w:rsidRPr="0009327A" w:rsidRDefault="009C0B1C" w:rsidP="009C0B1C">
      <w:pPr>
        <w:ind w:left="-180"/>
        <w:jc w:val="both"/>
        <w:rPr>
          <w:b w:val="0"/>
          <w:bCs w:val="0"/>
          <w:sz w:val="24"/>
          <w:szCs w:val="24"/>
        </w:rPr>
      </w:pPr>
    </w:p>
    <w:p w:rsidR="009C0B1C" w:rsidRDefault="009C0B1C" w:rsidP="009C0B1C"/>
    <w:p w:rsidR="009C0B1C" w:rsidRDefault="009C0B1C" w:rsidP="009C0B1C"/>
    <w:p w:rsidR="009C0B1C" w:rsidRDefault="009C0B1C" w:rsidP="009C0B1C"/>
    <w:p w:rsidR="009C0B1C" w:rsidRDefault="009C0B1C" w:rsidP="009C0B1C"/>
    <w:p w:rsidR="005B734C" w:rsidRDefault="005B734C">
      <w:pPr>
        <w:widowControl/>
        <w:suppressAutoHyphens w:val="0"/>
        <w:autoSpaceDE/>
        <w:rPr>
          <w:caps/>
          <w:sz w:val="24"/>
          <w:szCs w:val="24"/>
        </w:rPr>
      </w:pPr>
      <w:r>
        <w:rPr>
          <w:sz w:val="24"/>
          <w:szCs w:val="24"/>
        </w:rPr>
        <w:br w:type="page"/>
      </w:r>
    </w:p>
    <w:p w:rsidR="00C9398C" w:rsidRPr="00B707FF" w:rsidRDefault="00C9398C" w:rsidP="00C9398C">
      <w:pPr>
        <w:ind w:left="3402"/>
        <w:jc w:val="right"/>
        <w:rPr>
          <w:b w:val="0"/>
          <w:sz w:val="24"/>
          <w:szCs w:val="24"/>
        </w:rPr>
      </w:pPr>
      <w:r w:rsidRPr="00B707FF">
        <w:rPr>
          <w:b w:val="0"/>
          <w:sz w:val="24"/>
          <w:szCs w:val="24"/>
        </w:rPr>
        <w:lastRenderedPageBreak/>
        <w:t>Приложение №1</w:t>
      </w:r>
    </w:p>
    <w:p w:rsidR="00C9398C" w:rsidRPr="00B707FF" w:rsidRDefault="00C9398C" w:rsidP="00C9398C">
      <w:pPr>
        <w:ind w:left="4962"/>
        <w:jc w:val="right"/>
        <w:outlineLvl w:val="0"/>
        <w:rPr>
          <w:b w:val="0"/>
          <w:bCs w:val="0"/>
          <w:sz w:val="24"/>
          <w:szCs w:val="24"/>
        </w:rPr>
      </w:pPr>
      <w:r w:rsidRPr="00B707FF">
        <w:rPr>
          <w:b w:val="0"/>
          <w:sz w:val="24"/>
          <w:szCs w:val="24"/>
        </w:rPr>
        <w:t xml:space="preserve">к решению </w:t>
      </w:r>
      <w:r w:rsidRPr="00C9398C">
        <w:rPr>
          <w:b w:val="0"/>
          <w:sz w:val="24"/>
          <w:szCs w:val="24"/>
          <w:lang w:val="en-US"/>
        </w:rPr>
        <w:t>XXXI</w:t>
      </w:r>
      <w:r w:rsidRPr="00C9398C">
        <w:rPr>
          <w:b w:val="0"/>
          <w:sz w:val="24"/>
          <w:szCs w:val="24"/>
        </w:rPr>
        <w:t xml:space="preserve"> </w:t>
      </w:r>
      <w:r w:rsidRPr="00B707FF">
        <w:rPr>
          <w:b w:val="0"/>
          <w:sz w:val="24"/>
          <w:szCs w:val="24"/>
        </w:rPr>
        <w:t xml:space="preserve">сессии </w:t>
      </w:r>
      <w:r w:rsidRPr="00B707FF">
        <w:rPr>
          <w:b w:val="0"/>
          <w:sz w:val="24"/>
          <w:szCs w:val="24"/>
          <w:lang w:val="en-US"/>
        </w:rPr>
        <w:t>V</w:t>
      </w:r>
      <w:r w:rsidRPr="00B707FF">
        <w:rPr>
          <w:b w:val="0"/>
          <w:sz w:val="24"/>
          <w:szCs w:val="24"/>
        </w:rPr>
        <w:t xml:space="preserve"> созыва Совета Гарнизонного сельского поселения от __</w:t>
      </w:r>
      <w:r>
        <w:rPr>
          <w:b w:val="0"/>
          <w:sz w:val="24"/>
          <w:szCs w:val="24"/>
        </w:rPr>
        <w:t>.10</w:t>
      </w:r>
      <w:r w:rsidRPr="00B707FF">
        <w:rPr>
          <w:b w:val="0"/>
          <w:sz w:val="24"/>
          <w:szCs w:val="24"/>
        </w:rPr>
        <w:t>.2026 г. № 1</w:t>
      </w:r>
      <w:r>
        <w:rPr>
          <w:b w:val="0"/>
          <w:sz w:val="24"/>
          <w:szCs w:val="24"/>
        </w:rPr>
        <w:t xml:space="preserve"> </w:t>
      </w:r>
      <w:r w:rsidRPr="00B707FF">
        <w:rPr>
          <w:b w:val="0"/>
          <w:sz w:val="24"/>
          <w:szCs w:val="24"/>
        </w:rPr>
        <w:t xml:space="preserve"> «Об утверждении  Правил благоустройства муниципального образования «Гарнизонное сельское поселение»</w:t>
      </w:r>
    </w:p>
    <w:p w:rsidR="009C0B1C" w:rsidRDefault="009C0B1C" w:rsidP="009A2E92">
      <w:pPr>
        <w:pStyle w:val="a3"/>
        <w:tabs>
          <w:tab w:val="left" w:pos="9355"/>
        </w:tabs>
        <w:spacing w:line="240" w:lineRule="auto"/>
        <w:ind w:right="-1"/>
        <w:rPr>
          <w:color w:val="auto"/>
          <w:sz w:val="24"/>
          <w:szCs w:val="24"/>
        </w:rPr>
      </w:pPr>
    </w:p>
    <w:p w:rsidR="00EE698A" w:rsidRPr="00E46712" w:rsidRDefault="00EE698A" w:rsidP="009A2E92">
      <w:pPr>
        <w:pStyle w:val="a3"/>
        <w:tabs>
          <w:tab w:val="left" w:pos="9355"/>
        </w:tabs>
        <w:spacing w:line="240" w:lineRule="auto"/>
        <w:ind w:right="-1"/>
        <w:rPr>
          <w:color w:val="auto"/>
          <w:sz w:val="24"/>
          <w:szCs w:val="24"/>
        </w:rPr>
      </w:pPr>
      <w:r w:rsidRPr="00E46712">
        <w:rPr>
          <w:color w:val="auto"/>
          <w:sz w:val="24"/>
          <w:szCs w:val="24"/>
        </w:rPr>
        <w:t>правила</w:t>
      </w:r>
    </w:p>
    <w:p w:rsidR="00EE698A" w:rsidRPr="00E46712" w:rsidRDefault="00EE698A" w:rsidP="009A2E92">
      <w:pPr>
        <w:shd w:val="clear" w:color="auto" w:fill="FFFFFF"/>
        <w:tabs>
          <w:tab w:val="left" w:pos="9355"/>
        </w:tabs>
        <w:ind w:right="-1"/>
        <w:jc w:val="center"/>
        <w:rPr>
          <w:bCs w:val="0"/>
          <w:caps/>
          <w:sz w:val="24"/>
          <w:szCs w:val="24"/>
        </w:rPr>
      </w:pPr>
      <w:r w:rsidRPr="00E46712">
        <w:rPr>
          <w:smallCaps/>
          <w:sz w:val="24"/>
          <w:szCs w:val="24"/>
        </w:rPr>
        <w:t>БЛАГОУСТРОЙСТВА</w:t>
      </w:r>
      <w:r w:rsidRPr="00E46712">
        <w:rPr>
          <w:bCs w:val="0"/>
          <w:caps/>
          <w:sz w:val="24"/>
          <w:szCs w:val="24"/>
        </w:rPr>
        <w:t xml:space="preserve"> муниципального образования</w:t>
      </w:r>
    </w:p>
    <w:p w:rsidR="00EE698A" w:rsidRPr="00E46712" w:rsidRDefault="00EE698A" w:rsidP="009A2E92">
      <w:pPr>
        <w:shd w:val="clear" w:color="auto" w:fill="FFFFFF"/>
        <w:tabs>
          <w:tab w:val="left" w:pos="9355"/>
        </w:tabs>
        <w:ind w:right="-1"/>
        <w:jc w:val="center"/>
        <w:rPr>
          <w:b w:val="0"/>
          <w:bCs w:val="0"/>
          <w:sz w:val="24"/>
          <w:szCs w:val="24"/>
        </w:rPr>
      </w:pPr>
      <w:r w:rsidRPr="00E46712">
        <w:rPr>
          <w:bCs w:val="0"/>
          <w:caps/>
          <w:sz w:val="24"/>
          <w:szCs w:val="24"/>
        </w:rPr>
        <w:t>«</w:t>
      </w:r>
      <w:r w:rsidR="001C6F89">
        <w:rPr>
          <w:bCs w:val="0"/>
          <w:caps/>
          <w:sz w:val="24"/>
          <w:szCs w:val="24"/>
        </w:rPr>
        <w:t>ГАРНИЗОННОЕ СЕЛЬСКОЕ ПОСЕЛЕНИЕ</w:t>
      </w:r>
      <w:r w:rsidRPr="00E46712">
        <w:rPr>
          <w:b w:val="0"/>
          <w:bCs w:val="0"/>
          <w:sz w:val="24"/>
          <w:szCs w:val="24"/>
        </w:rPr>
        <w:t>»</w:t>
      </w:r>
    </w:p>
    <w:p w:rsidR="00EE698A" w:rsidRPr="00E46712" w:rsidRDefault="00EE698A" w:rsidP="009A2E92">
      <w:pPr>
        <w:shd w:val="clear" w:color="auto" w:fill="FFFFFF"/>
        <w:ind w:left="4608" w:right="851" w:firstLine="567"/>
        <w:jc w:val="both"/>
        <w:rPr>
          <w:sz w:val="24"/>
          <w:szCs w:val="24"/>
        </w:rPr>
      </w:pPr>
    </w:p>
    <w:p w:rsidR="00EE698A" w:rsidRDefault="00EE698A" w:rsidP="009A2E92">
      <w:pPr>
        <w:shd w:val="clear" w:color="auto" w:fill="FFFFFF"/>
        <w:tabs>
          <w:tab w:val="left" w:pos="9214"/>
        </w:tabs>
        <w:ind w:left="29" w:right="-1" w:hanging="29"/>
        <w:jc w:val="center"/>
        <w:rPr>
          <w:sz w:val="24"/>
          <w:szCs w:val="24"/>
        </w:rPr>
      </w:pPr>
      <w:r w:rsidRPr="00E46712">
        <w:rPr>
          <w:sz w:val="24"/>
          <w:szCs w:val="24"/>
        </w:rPr>
        <w:t>1. Общие положения</w:t>
      </w:r>
    </w:p>
    <w:p w:rsidR="00637E97" w:rsidRPr="00E007D2" w:rsidRDefault="00637E97" w:rsidP="00973BBD">
      <w:pPr>
        <w:shd w:val="clear" w:color="auto" w:fill="FFFFFF"/>
        <w:spacing w:line="240" w:lineRule="atLeast"/>
        <w:ind w:firstLine="284"/>
        <w:jc w:val="both"/>
        <w:rPr>
          <w:b w:val="0"/>
          <w:sz w:val="24"/>
          <w:szCs w:val="24"/>
        </w:rPr>
      </w:pPr>
      <w:r w:rsidRPr="00E007D2">
        <w:rPr>
          <w:b w:val="0"/>
          <w:sz w:val="24"/>
          <w:szCs w:val="24"/>
        </w:rPr>
        <w:t>1.1. Правила благоустройства территории муниципального образования (далее по тексту – Правила) в соответствии с действующим законодательством устанавливают порядок организации благоустройства и озеленения территории</w:t>
      </w:r>
      <w:r w:rsidR="00E007D2" w:rsidRPr="00E007D2">
        <w:rPr>
          <w:b w:val="0"/>
          <w:sz w:val="24"/>
          <w:szCs w:val="24"/>
        </w:rPr>
        <w:t>,</w:t>
      </w:r>
      <w:r w:rsidRPr="00E007D2">
        <w:rPr>
          <w:b w:val="0"/>
          <w:sz w:val="24"/>
          <w:szCs w:val="24"/>
        </w:rPr>
        <w:t xml:space="preserve"> </w:t>
      </w:r>
      <w:r w:rsidR="00E007D2" w:rsidRPr="00E007D2">
        <w:rPr>
          <w:b w:val="0"/>
          <w:color w:val="000000"/>
          <w:sz w:val="24"/>
          <w:szCs w:val="24"/>
          <w:shd w:val="clear" w:color="auto" w:fill="FFFFFF"/>
        </w:rPr>
        <w:t>создания на территории зеленых насаждений</w:t>
      </w:r>
      <w:r w:rsidRPr="00E007D2">
        <w:rPr>
          <w:b w:val="0"/>
          <w:sz w:val="24"/>
          <w:szCs w:val="24"/>
        </w:rPr>
        <w:t>, очистки и уборки территории населенных пунктов и обязательны для всех физических и юридических лиц, независимо от их организационно-правовых форм.</w:t>
      </w:r>
    </w:p>
    <w:p w:rsidR="00637E97" w:rsidRPr="00E007D2" w:rsidRDefault="00637E97" w:rsidP="00973BBD">
      <w:pPr>
        <w:shd w:val="clear" w:color="auto" w:fill="FFFFFF"/>
        <w:spacing w:line="240" w:lineRule="atLeast"/>
        <w:ind w:firstLine="284"/>
        <w:jc w:val="both"/>
        <w:rPr>
          <w:b w:val="0"/>
          <w:sz w:val="24"/>
          <w:szCs w:val="24"/>
        </w:rPr>
      </w:pPr>
      <w:r w:rsidRPr="00E007D2">
        <w:rPr>
          <w:b w:val="0"/>
          <w:sz w:val="24"/>
          <w:szCs w:val="24"/>
        </w:rPr>
        <w:t>1.2. В настоящих Правилах используются понятия:</w:t>
      </w:r>
    </w:p>
    <w:p w:rsidR="00637E97" w:rsidRPr="00E007D2" w:rsidRDefault="00637E97" w:rsidP="00973BBD">
      <w:pPr>
        <w:shd w:val="clear" w:color="auto" w:fill="FFFFFF"/>
        <w:spacing w:line="240" w:lineRule="atLeast"/>
        <w:ind w:firstLine="284"/>
        <w:jc w:val="both"/>
        <w:rPr>
          <w:b w:val="0"/>
          <w:sz w:val="24"/>
          <w:szCs w:val="24"/>
        </w:rPr>
      </w:pPr>
      <w:r w:rsidRPr="00E007D2">
        <w:rPr>
          <w:b w:val="0"/>
          <w:sz w:val="24"/>
          <w:szCs w:val="24"/>
        </w:rPr>
        <w:t xml:space="preserve">- </w:t>
      </w:r>
      <w:r w:rsidRPr="00E007D2">
        <w:rPr>
          <w:sz w:val="24"/>
          <w:szCs w:val="24"/>
        </w:rPr>
        <w:t>благоустройство</w:t>
      </w:r>
      <w:r w:rsidRPr="00E007D2">
        <w:rPr>
          <w:b w:val="0"/>
          <w:sz w:val="24"/>
          <w:szCs w:val="24"/>
        </w:rPr>
        <w:t xml:space="preserve"> – комплекс мероприятий, направленных на обеспечение и улучшение санитарного и эстетического состояния территории муниципального образования, повышения комфортности условий проживания для жителей муниципального образования, поддержание единого архитектурного облика населенных пунктов муниципального образования;</w:t>
      </w:r>
    </w:p>
    <w:p w:rsidR="00637E97" w:rsidRPr="00E007D2" w:rsidRDefault="00637E97" w:rsidP="00973BBD">
      <w:pPr>
        <w:shd w:val="clear" w:color="auto" w:fill="FFFFFF"/>
        <w:spacing w:line="240" w:lineRule="atLeast"/>
        <w:ind w:firstLine="284"/>
        <w:jc w:val="both"/>
        <w:rPr>
          <w:b w:val="0"/>
          <w:sz w:val="24"/>
          <w:szCs w:val="24"/>
        </w:rPr>
      </w:pPr>
      <w:r w:rsidRPr="00E007D2">
        <w:rPr>
          <w:b w:val="0"/>
          <w:sz w:val="24"/>
          <w:szCs w:val="24"/>
        </w:rPr>
        <w:t xml:space="preserve">- </w:t>
      </w:r>
      <w:r w:rsidRPr="00E007D2">
        <w:rPr>
          <w:sz w:val="24"/>
          <w:szCs w:val="24"/>
        </w:rPr>
        <w:t>уборка территорий</w:t>
      </w:r>
      <w:r w:rsidRPr="00E007D2">
        <w:rPr>
          <w:b w:val="0"/>
          <w:sz w:val="24"/>
          <w:szCs w:val="24"/>
        </w:rPr>
        <w:t xml:space="preserve"> – виды деятельности, связанные со сбором, вызовом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w:t>
      </w:r>
      <w:r w:rsidR="00EF36DA">
        <w:rPr>
          <w:b w:val="0"/>
          <w:sz w:val="24"/>
          <w:szCs w:val="24"/>
        </w:rPr>
        <w:t>ления и охрану окружающей среды;</w:t>
      </w:r>
    </w:p>
    <w:p w:rsidR="00637E97" w:rsidRDefault="00637E97" w:rsidP="00973BBD">
      <w:pPr>
        <w:shd w:val="clear" w:color="auto" w:fill="FFFFFF"/>
        <w:spacing w:line="240" w:lineRule="atLeast"/>
        <w:ind w:firstLine="284"/>
        <w:jc w:val="both"/>
        <w:rPr>
          <w:b w:val="0"/>
          <w:sz w:val="24"/>
          <w:szCs w:val="24"/>
        </w:rPr>
      </w:pPr>
      <w:proofErr w:type="gramStart"/>
      <w:r w:rsidRPr="00E007D2">
        <w:rPr>
          <w:b w:val="0"/>
          <w:sz w:val="24"/>
          <w:szCs w:val="24"/>
        </w:rPr>
        <w:t xml:space="preserve">- </w:t>
      </w:r>
      <w:r w:rsidRPr="00E007D2">
        <w:rPr>
          <w:sz w:val="24"/>
          <w:szCs w:val="24"/>
        </w:rPr>
        <w:t>домовладелец</w:t>
      </w:r>
      <w:r w:rsidRPr="00E007D2">
        <w:rPr>
          <w:b w:val="0"/>
          <w:sz w:val="24"/>
          <w:szCs w:val="24"/>
        </w:rPr>
        <w:t xml:space="preserve"> – физическое (юридическое) лицо, пользующееся (использующее) жилым помещением, находящимся у него на праве собственности, или по договору (соглашению) с собственником жилого помещения или лицом, уполномоченным: собственником;</w:t>
      </w:r>
      <w:proofErr w:type="gramEnd"/>
    </w:p>
    <w:p w:rsidR="00E007D2" w:rsidRDefault="00E007D2" w:rsidP="00973BBD">
      <w:pPr>
        <w:widowControl/>
        <w:suppressAutoHyphens w:val="0"/>
        <w:autoSpaceDN w:val="0"/>
        <w:adjustRightInd w:val="0"/>
        <w:ind w:firstLine="284"/>
        <w:jc w:val="both"/>
        <w:rPr>
          <w:b w:val="0"/>
          <w:bCs w:val="0"/>
          <w:iCs/>
          <w:sz w:val="24"/>
          <w:szCs w:val="24"/>
        </w:rPr>
      </w:pPr>
      <w:r>
        <w:rPr>
          <w:bCs w:val="0"/>
          <w:iCs/>
          <w:sz w:val="24"/>
          <w:szCs w:val="24"/>
        </w:rPr>
        <w:t>- а</w:t>
      </w:r>
      <w:r w:rsidRPr="00E46712">
        <w:rPr>
          <w:bCs w:val="0"/>
          <w:iCs/>
          <w:sz w:val="24"/>
          <w:szCs w:val="24"/>
        </w:rPr>
        <w:t xml:space="preserve">рхитектурная подсветка зданий </w:t>
      </w:r>
      <w:r w:rsidRPr="00E46712">
        <w:rPr>
          <w:b w:val="0"/>
          <w:bCs w:val="0"/>
          <w:iCs/>
          <w:sz w:val="24"/>
          <w:szCs w:val="24"/>
        </w:rPr>
        <w:t>- освещение фасадов зданий, сооружений, произведений монументального искусства для выявления их архитектурн</w:t>
      </w:r>
      <w:proofErr w:type="gramStart"/>
      <w:r w:rsidRPr="00E46712">
        <w:rPr>
          <w:b w:val="0"/>
          <w:bCs w:val="0"/>
          <w:iCs/>
          <w:sz w:val="24"/>
          <w:szCs w:val="24"/>
        </w:rPr>
        <w:t>о-</w:t>
      </w:r>
      <w:proofErr w:type="gramEnd"/>
      <w:r w:rsidRPr="00E46712">
        <w:rPr>
          <w:b w:val="0"/>
          <w:bCs w:val="0"/>
          <w:iCs/>
          <w:sz w:val="24"/>
          <w:szCs w:val="24"/>
        </w:rPr>
        <w:t xml:space="preserve"> художественных особенностей и эстетической выразительности;</w:t>
      </w:r>
    </w:p>
    <w:p w:rsidR="00E007D2" w:rsidRPr="00E46712" w:rsidRDefault="00E007D2" w:rsidP="00973BBD">
      <w:pPr>
        <w:shd w:val="clear" w:color="auto" w:fill="FFFFFF"/>
        <w:tabs>
          <w:tab w:val="left" w:pos="9353"/>
        </w:tabs>
        <w:ind w:right="-3" w:firstLine="284"/>
        <w:jc w:val="both"/>
        <w:rPr>
          <w:b w:val="0"/>
          <w:bCs w:val="0"/>
          <w:sz w:val="24"/>
          <w:szCs w:val="24"/>
        </w:rPr>
      </w:pPr>
      <w:r>
        <w:rPr>
          <w:bCs w:val="0"/>
          <w:iCs/>
          <w:sz w:val="24"/>
          <w:szCs w:val="24"/>
        </w:rPr>
        <w:t>- б</w:t>
      </w:r>
      <w:r w:rsidRPr="00E46712">
        <w:rPr>
          <w:bCs w:val="0"/>
          <w:iCs/>
          <w:sz w:val="24"/>
          <w:szCs w:val="24"/>
        </w:rPr>
        <w:t xml:space="preserve">ордюр </w:t>
      </w:r>
      <w:r w:rsidRPr="00E46712">
        <w:rPr>
          <w:b w:val="0"/>
          <w:bCs w:val="0"/>
          <w:i/>
          <w:iCs/>
          <w:sz w:val="24"/>
          <w:szCs w:val="24"/>
        </w:rPr>
        <w:t>–</w:t>
      </w:r>
      <w:r w:rsidRPr="00E46712">
        <w:rPr>
          <w:b w:val="0"/>
          <w:bCs w:val="0"/>
          <w:sz w:val="24"/>
          <w:szCs w:val="24"/>
        </w:rPr>
        <w:t xml:space="preserve"> конструктивное боковое ограничение покрытия, устраиваемое заподлицо с поверхностью проезжей</w:t>
      </w:r>
      <w:r w:rsidR="00EF36DA">
        <w:rPr>
          <w:b w:val="0"/>
          <w:bCs w:val="0"/>
          <w:sz w:val="24"/>
          <w:szCs w:val="24"/>
        </w:rPr>
        <w:t xml:space="preserve"> части или выступающей над ней;</w:t>
      </w:r>
    </w:p>
    <w:p w:rsidR="00E007D2" w:rsidRPr="00E46712" w:rsidRDefault="00E007D2" w:rsidP="00973BBD">
      <w:pPr>
        <w:shd w:val="clear" w:color="auto" w:fill="FFFFFF"/>
        <w:tabs>
          <w:tab w:val="left" w:pos="9353"/>
        </w:tabs>
        <w:ind w:right="-3" w:firstLine="284"/>
        <w:jc w:val="both"/>
        <w:rPr>
          <w:b w:val="0"/>
          <w:bCs w:val="0"/>
          <w:sz w:val="24"/>
          <w:szCs w:val="24"/>
        </w:rPr>
      </w:pPr>
      <w:r>
        <w:rPr>
          <w:bCs w:val="0"/>
          <w:iCs/>
          <w:sz w:val="24"/>
          <w:szCs w:val="24"/>
        </w:rPr>
        <w:t>- г</w:t>
      </w:r>
      <w:r w:rsidRPr="00E46712">
        <w:rPr>
          <w:bCs w:val="0"/>
          <w:iCs/>
          <w:sz w:val="24"/>
          <w:szCs w:val="24"/>
        </w:rPr>
        <w:t>азон</w:t>
      </w:r>
      <w:r w:rsidRPr="00E46712">
        <w:rPr>
          <w:b w:val="0"/>
          <w:bCs w:val="0"/>
          <w:i/>
          <w:iCs/>
          <w:sz w:val="24"/>
          <w:szCs w:val="24"/>
        </w:rPr>
        <w:t xml:space="preserve"> –</w:t>
      </w:r>
      <w:r w:rsidRPr="00E46712">
        <w:rPr>
          <w:b w:val="0"/>
          <w:bCs w:val="0"/>
          <w:sz w:val="24"/>
          <w:szCs w:val="24"/>
        </w:rPr>
        <w:t xml:space="preserve"> территория, покрытая или предназначенная для плотного почвозащитного ковра из многолетних травянистых растений, на которых могут размещаться деревья, кустарники, цветочные растения и т.п., и ограниченная дорогами, тр</w:t>
      </w:r>
      <w:r w:rsidR="00EF36DA">
        <w:rPr>
          <w:b w:val="0"/>
          <w:bCs w:val="0"/>
          <w:sz w:val="24"/>
          <w:szCs w:val="24"/>
        </w:rPr>
        <w:t>отуарами, проходами и проездами;</w:t>
      </w:r>
    </w:p>
    <w:p w:rsidR="00E007D2" w:rsidRPr="00E46712" w:rsidRDefault="00E007D2" w:rsidP="00973BBD">
      <w:pPr>
        <w:widowControl/>
        <w:suppressAutoHyphens w:val="0"/>
        <w:autoSpaceDE/>
        <w:autoSpaceDN w:val="0"/>
        <w:ind w:firstLine="284"/>
        <w:jc w:val="both"/>
        <w:rPr>
          <w:b w:val="0"/>
          <w:sz w:val="24"/>
          <w:szCs w:val="24"/>
        </w:rPr>
      </w:pPr>
      <w:r>
        <w:rPr>
          <w:sz w:val="24"/>
          <w:szCs w:val="24"/>
        </w:rPr>
        <w:t>- г</w:t>
      </w:r>
      <w:r w:rsidRPr="00E46712">
        <w:rPr>
          <w:sz w:val="24"/>
          <w:szCs w:val="24"/>
        </w:rPr>
        <w:t>ородская среда</w:t>
      </w:r>
      <w:r w:rsidRPr="00E46712">
        <w:rPr>
          <w:b w:val="0"/>
          <w:sz w:val="24"/>
          <w:szCs w:val="24"/>
        </w:rPr>
        <w:t xml:space="preserve"> -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w:t>
      </w:r>
      <w:r w:rsidR="00EF36DA">
        <w:rPr>
          <w:b w:val="0"/>
          <w:sz w:val="24"/>
          <w:szCs w:val="24"/>
        </w:rPr>
        <w:t>живания на этой территории;</w:t>
      </w:r>
      <w:r w:rsidRPr="00E46712">
        <w:rPr>
          <w:b w:val="0"/>
          <w:sz w:val="24"/>
          <w:szCs w:val="24"/>
        </w:rPr>
        <w:t xml:space="preserve"> </w:t>
      </w:r>
    </w:p>
    <w:p w:rsidR="00E007D2" w:rsidRPr="00E46712" w:rsidRDefault="00E007D2" w:rsidP="00973BBD">
      <w:pPr>
        <w:widowControl/>
        <w:suppressAutoHyphens w:val="0"/>
        <w:autoSpaceDE/>
        <w:autoSpaceDN w:val="0"/>
        <w:ind w:firstLine="284"/>
        <w:jc w:val="both"/>
        <w:rPr>
          <w:b w:val="0"/>
          <w:sz w:val="24"/>
          <w:szCs w:val="24"/>
        </w:rPr>
      </w:pPr>
      <w:r>
        <w:rPr>
          <w:sz w:val="24"/>
          <w:szCs w:val="24"/>
        </w:rPr>
        <w:t>- ж</w:t>
      </w:r>
      <w:r w:rsidRPr="00E46712">
        <w:rPr>
          <w:sz w:val="24"/>
          <w:szCs w:val="24"/>
        </w:rPr>
        <w:t>идкие коммунальные отходы (ЖКО)</w:t>
      </w:r>
      <w:r w:rsidRPr="00E46712">
        <w:rPr>
          <w:b w:val="0"/>
          <w:sz w:val="24"/>
          <w:szCs w:val="24"/>
        </w:rPr>
        <w:t xml:space="preserve"> - жидкие </w:t>
      </w:r>
      <w:r w:rsidR="00EF36DA">
        <w:rPr>
          <w:b w:val="0"/>
          <w:sz w:val="24"/>
          <w:szCs w:val="24"/>
        </w:rPr>
        <w:t>коммунальные отходы потребления;</w:t>
      </w:r>
    </w:p>
    <w:p w:rsidR="00E007D2" w:rsidRPr="00E46712" w:rsidRDefault="00E007D2" w:rsidP="00973BBD">
      <w:pPr>
        <w:shd w:val="clear" w:color="auto" w:fill="FFFFFF"/>
        <w:tabs>
          <w:tab w:val="left" w:pos="9214"/>
        </w:tabs>
        <w:ind w:right="-3" w:firstLine="284"/>
        <w:jc w:val="both"/>
        <w:rPr>
          <w:b w:val="0"/>
          <w:bCs w:val="0"/>
          <w:sz w:val="24"/>
          <w:szCs w:val="24"/>
        </w:rPr>
      </w:pPr>
      <w:r>
        <w:rPr>
          <w:bCs w:val="0"/>
          <w:iCs/>
          <w:sz w:val="24"/>
          <w:szCs w:val="24"/>
        </w:rPr>
        <w:t>- к</w:t>
      </w:r>
      <w:r w:rsidRPr="00E46712">
        <w:rPr>
          <w:bCs w:val="0"/>
          <w:iCs/>
          <w:sz w:val="24"/>
          <w:szCs w:val="24"/>
        </w:rPr>
        <w:t>рупногабаритный мусор (КГМ)</w:t>
      </w:r>
      <w:r w:rsidRPr="00E46712">
        <w:rPr>
          <w:b w:val="0"/>
          <w:bCs w:val="0"/>
          <w:i/>
          <w:iCs/>
          <w:sz w:val="24"/>
          <w:szCs w:val="24"/>
        </w:rPr>
        <w:t xml:space="preserve"> - </w:t>
      </w:r>
      <w:r w:rsidRPr="00E46712">
        <w:rPr>
          <w:b w:val="0"/>
          <w:bCs w:val="0"/>
          <w:sz w:val="24"/>
          <w:szCs w:val="24"/>
        </w:rPr>
        <w:t>отходы (бытовая техника, мебель и др.), утративши</w:t>
      </w:r>
      <w:r w:rsidR="00EF36DA">
        <w:rPr>
          <w:b w:val="0"/>
          <w:bCs w:val="0"/>
          <w:sz w:val="24"/>
          <w:szCs w:val="24"/>
        </w:rPr>
        <w:t>е свои потребительские свойства;</w:t>
      </w:r>
    </w:p>
    <w:p w:rsidR="00E007D2" w:rsidRDefault="00E007D2" w:rsidP="00973BBD">
      <w:pPr>
        <w:shd w:val="clear" w:color="auto" w:fill="FFFFFF"/>
        <w:tabs>
          <w:tab w:val="left" w:pos="9214"/>
        </w:tabs>
        <w:ind w:right="-3" w:firstLine="284"/>
        <w:jc w:val="both"/>
        <w:rPr>
          <w:b w:val="0"/>
          <w:bCs w:val="0"/>
          <w:sz w:val="24"/>
          <w:szCs w:val="24"/>
        </w:rPr>
      </w:pPr>
      <w:r>
        <w:rPr>
          <w:bCs w:val="0"/>
          <w:iCs/>
          <w:sz w:val="24"/>
          <w:szCs w:val="24"/>
        </w:rPr>
        <w:t>- н</w:t>
      </w:r>
      <w:r w:rsidRPr="00E46712">
        <w:rPr>
          <w:bCs w:val="0"/>
          <w:iCs/>
          <w:sz w:val="24"/>
          <w:szCs w:val="24"/>
        </w:rPr>
        <w:t>аружное освещение</w:t>
      </w:r>
      <w:r w:rsidRPr="00E46712">
        <w:rPr>
          <w:b w:val="0"/>
          <w:bCs w:val="0"/>
          <w:i/>
          <w:iCs/>
          <w:sz w:val="24"/>
          <w:szCs w:val="24"/>
        </w:rPr>
        <w:t xml:space="preserve"> - </w:t>
      </w:r>
      <w:r w:rsidRPr="00E46712">
        <w:rPr>
          <w:b w:val="0"/>
          <w:bCs w:val="0"/>
          <w:sz w:val="24"/>
          <w:szCs w:val="24"/>
        </w:rPr>
        <w:t>это совокупность элементов, предназначенных для освещения в темное время</w:t>
      </w:r>
      <w:r w:rsidRPr="00E46712">
        <w:rPr>
          <w:sz w:val="24"/>
          <w:szCs w:val="24"/>
        </w:rPr>
        <w:t xml:space="preserve"> </w:t>
      </w:r>
      <w:r w:rsidRPr="00E46712">
        <w:rPr>
          <w:b w:val="0"/>
          <w:bCs w:val="0"/>
          <w:sz w:val="24"/>
          <w:szCs w:val="24"/>
        </w:rPr>
        <w:t>суток магистралей, улиц, площадей, парков, скверов, бульваров, дво</w:t>
      </w:r>
      <w:r w:rsidR="00EF36DA">
        <w:rPr>
          <w:b w:val="0"/>
          <w:bCs w:val="0"/>
          <w:sz w:val="24"/>
          <w:szCs w:val="24"/>
        </w:rPr>
        <w:t>ров и пешеходных дорожек города;</w:t>
      </w:r>
    </w:p>
    <w:p w:rsidR="00E007D2" w:rsidRPr="00E46712" w:rsidRDefault="00E007D2" w:rsidP="00973BBD">
      <w:pPr>
        <w:shd w:val="clear" w:color="auto" w:fill="FFFFFF"/>
        <w:ind w:right="-3" w:firstLine="284"/>
        <w:jc w:val="both"/>
        <w:rPr>
          <w:b w:val="0"/>
          <w:bCs w:val="0"/>
          <w:sz w:val="24"/>
          <w:szCs w:val="24"/>
        </w:rPr>
      </w:pPr>
      <w:r>
        <w:rPr>
          <w:bCs w:val="0"/>
          <w:iCs/>
          <w:sz w:val="24"/>
          <w:szCs w:val="24"/>
        </w:rPr>
        <w:t>- н</w:t>
      </w:r>
      <w:r w:rsidRPr="00E46712">
        <w:rPr>
          <w:bCs w:val="0"/>
          <w:iCs/>
          <w:sz w:val="24"/>
          <w:szCs w:val="24"/>
        </w:rPr>
        <w:t>есанкционированная свалка мусора</w:t>
      </w:r>
      <w:r w:rsidRPr="00E46712">
        <w:rPr>
          <w:b w:val="0"/>
          <w:bCs w:val="0"/>
          <w:i/>
          <w:iCs/>
          <w:sz w:val="24"/>
          <w:szCs w:val="24"/>
        </w:rPr>
        <w:t xml:space="preserve"> - </w:t>
      </w:r>
      <w:r w:rsidRPr="00E46712">
        <w:rPr>
          <w:b w:val="0"/>
          <w:bCs w:val="0"/>
          <w:sz w:val="24"/>
          <w:szCs w:val="24"/>
        </w:rPr>
        <w:t>самовольный (несанкционированный) сброс (размещение) или</w:t>
      </w:r>
      <w:r w:rsidRPr="00E46712">
        <w:rPr>
          <w:sz w:val="24"/>
          <w:szCs w:val="24"/>
        </w:rPr>
        <w:t xml:space="preserve"> </w:t>
      </w:r>
      <w:r w:rsidRPr="00E46712">
        <w:rPr>
          <w:b w:val="0"/>
          <w:bCs w:val="0"/>
          <w:sz w:val="24"/>
          <w:szCs w:val="24"/>
        </w:rPr>
        <w:t>складирование ТКО, КГМ, ЖКО, отходов производства и строительства, другого мусора, образованного</w:t>
      </w:r>
      <w:r w:rsidRPr="00E46712">
        <w:rPr>
          <w:sz w:val="24"/>
          <w:szCs w:val="24"/>
        </w:rPr>
        <w:t xml:space="preserve"> </w:t>
      </w:r>
      <w:r w:rsidRPr="00E46712">
        <w:rPr>
          <w:b w:val="0"/>
          <w:bCs w:val="0"/>
          <w:sz w:val="24"/>
          <w:szCs w:val="24"/>
        </w:rPr>
        <w:t>в процессе деятельности</w:t>
      </w:r>
      <w:r w:rsidR="00EF36DA">
        <w:rPr>
          <w:b w:val="0"/>
          <w:bCs w:val="0"/>
          <w:sz w:val="24"/>
          <w:szCs w:val="24"/>
        </w:rPr>
        <w:t xml:space="preserve"> юридических или физических лиц;</w:t>
      </w:r>
    </w:p>
    <w:p w:rsidR="00E007D2" w:rsidRDefault="00E007D2" w:rsidP="00973BBD">
      <w:pPr>
        <w:widowControl/>
        <w:suppressAutoHyphens w:val="0"/>
        <w:autoSpaceDE/>
        <w:autoSpaceDN w:val="0"/>
        <w:ind w:firstLine="284"/>
        <w:jc w:val="both"/>
        <w:rPr>
          <w:b w:val="0"/>
          <w:sz w:val="24"/>
          <w:szCs w:val="24"/>
        </w:rPr>
      </w:pPr>
      <w:r>
        <w:rPr>
          <w:sz w:val="24"/>
          <w:szCs w:val="24"/>
        </w:rPr>
        <w:t>- н</w:t>
      </w:r>
      <w:r w:rsidRPr="00E46712">
        <w:rPr>
          <w:sz w:val="24"/>
          <w:szCs w:val="24"/>
        </w:rPr>
        <w:t>ормируемый комплекс элементов благоустройства</w:t>
      </w:r>
      <w:r w:rsidRPr="00E46712">
        <w:rPr>
          <w:b w:val="0"/>
          <w:sz w:val="24"/>
          <w:szCs w:val="24"/>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w:t>
      </w:r>
      <w:r w:rsidRPr="00E46712">
        <w:rPr>
          <w:b w:val="0"/>
          <w:sz w:val="24"/>
          <w:szCs w:val="24"/>
        </w:rPr>
        <w:lastRenderedPageBreak/>
        <w:t>Нормируемый комплекс элементов благоустройства устанавливается в составе местных норм и правил благоустройства территории органом м</w:t>
      </w:r>
      <w:r w:rsidR="00EF36DA">
        <w:rPr>
          <w:b w:val="0"/>
          <w:sz w:val="24"/>
          <w:szCs w:val="24"/>
        </w:rPr>
        <w:t>естного самоуправления;</w:t>
      </w:r>
    </w:p>
    <w:p w:rsidR="00E007D2" w:rsidRPr="00E46712" w:rsidRDefault="00E007D2" w:rsidP="00973BBD">
      <w:pPr>
        <w:widowControl/>
        <w:suppressAutoHyphens w:val="0"/>
        <w:autoSpaceDE/>
        <w:autoSpaceDN w:val="0"/>
        <w:ind w:firstLine="284"/>
        <w:jc w:val="both"/>
        <w:rPr>
          <w:b w:val="0"/>
          <w:sz w:val="24"/>
          <w:szCs w:val="24"/>
        </w:rPr>
      </w:pPr>
      <w:r>
        <w:rPr>
          <w:sz w:val="24"/>
          <w:szCs w:val="24"/>
        </w:rPr>
        <w:t>- о</w:t>
      </w:r>
      <w:r w:rsidRPr="00E46712">
        <w:rPr>
          <w:sz w:val="24"/>
          <w:szCs w:val="24"/>
        </w:rPr>
        <w:t>бщественные пространства</w:t>
      </w:r>
      <w:r w:rsidRPr="00E46712">
        <w:rPr>
          <w:b w:val="0"/>
          <w:sz w:val="24"/>
          <w:szCs w:val="24"/>
        </w:rPr>
        <w:t xml:space="preserve"> - это территории муниципального образования, которые постоянно доступны для </w:t>
      </w:r>
      <w:proofErr w:type="gramStart"/>
      <w:r w:rsidRPr="00E46712">
        <w:rPr>
          <w:b w:val="0"/>
          <w:sz w:val="24"/>
          <w:szCs w:val="24"/>
        </w:rPr>
        <w:t>населения</w:t>
      </w:r>
      <w:proofErr w:type="gramEnd"/>
      <w:r w:rsidRPr="00E46712">
        <w:rPr>
          <w:b w:val="0"/>
          <w:sz w:val="24"/>
          <w:szCs w:val="24"/>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w:t>
      </w:r>
      <w:r w:rsidR="00EF36DA">
        <w:rPr>
          <w:b w:val="0"/>
          <w:sz w:val="24"/>
          <w:szCs w:val="24"/>
        </w:rPr>
        <w:t>й действующего законодательства;</w:t>
      </w:r>
      <w:r w:rsidRPr="00E46712">
        <w:rPr>
          <w:b w:val="0"/>
          <w:sz w:val="24"/>
          <w:szCs w:val="24"/>
        </w:rPr>
        <w:t xml:space="preserve"> </w:t>
      </w:r>
    </w:p>
    <w:p w:rsidR="00E007D2" w:rsidRPr="00E46712" w:rsidRDefault="00E007D2" w:rsidP="00973BBD">
      <w:pPr>
        <w:widowControl/>
        <w:suppressAutoHyphens w:val="0"/>
        <w:autoSpaceDE/>
        <w:autoSpaceDN w:val="0"/>
        <w:ind w:firstLine="284"/>
        <w:jc w:val="both"/>
        <w:rPr>
          <w:b w:val="0"/>
          <w:sz w:val="24"/>
          <w:szCs w:val="24"/>
        </w:rPr>
      </w:pPr>
      <w:proofErr w:type="gramStart"/>
      <w:r>
        <w:rPr>
          <w:sz w:val="24"/>
          <w:szCs w:val="24"/>
        </w:rPr>
        <w:t>- о</w:t>
      </w:r>
      <w:r w:rsidRPr="00E46712">
        <w:rPr>
          <w:sz w:val="24"/>
          <w:szCs w:val="24"/>
        </w:rPr>
        <w:t>бъекты благоустройства территории</w:t>
      </w:r>
      <w:r w:rsidRPr="00E46712">
        <w:rPr>
          <w:b w:val="0"/>
          <w:sz w:val="24"/>
          <w:szCs w:val="24"/>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населенных пунктов,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w:t>
      </w:r>
      <w:proofErr w:type="gramEnd"/>
      <w:r w:rsidRPr="00E46712">
        <w:rPr>
          <w:b w:val="0"/>
          <w:sz w:val="24"/>
          <w:szCs w:val="24"/>
        </w:rPr>
        <w:t xml:space="preserve">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w:t>
      </w:r>
      <w:r w:rsidR="00EF36DA">
        <w:rPr>
          <w:b w:val="0"/>
          <w:sz w:val="24"/>
          <w:szCs w:val="24"/>
        </w:rPr>
        <w:t>ории муниципального образования;</w:t>
      </w:r>
    </w:p>
    <w:p w:rsidR="00E007D2" w:rsidRPr="00E46712" w:rsidRDefault="00E007D2" w:rsidP="00973BBD">
      <w:pPr>
        <w:pStyle w:val="ConsPlusNormal"/>
        <w:widowControl/>
        <w:ind w:right="-3" w:firstLine="284"/>
        <w:jc w:val="both"/>
        <w:rPr>
          <w:rFonts w:ascii="Times New Roman" w:hAnsi="Times New Roman" w:cs="Times New Roman"/>
          <w:sz w:val="24"/>
          <w:szCs w:val="24"/>
        </w:rPr>
      </w:pPr>
      <w:r>
        <w:rPr>
          <w:rFonts w:ascii="Times New Roman" w:hAnsi="Times New Roman" w:cs="Times New Roman"/>
          <w:b/>
          <w:sz w:val="24"/>
          <w:szCs w:val="24"/>
        </w:rPr>
        <w:t>- о</w:t>
      </w:r>
      <w:r w:rsidRPr="00E46712">
        <w:rPr>
          <w:rFonts w:ascii="Times New Roman" w:hAnsi="Times New Roman" w:cs="Times New Roman"/>
          <w:b/>
          <w:sz w:val="24"/>
          <w:szCs w:val="24"/>
        </w:rPr>
        <w:t xml:space="preserve">зеленение </w:t>
      </w:r>
      <w:r w:rsidRPr="00E46712">
        <w:rPr>
          <w:rFonts w:ascii="Times New Roman" w:hAnsi="Times New Roman" w:cs="Times New Roman"/>
          <w:sz w:val="24"/>
          <w:szCs w:val="24"/>
        </w:rPr>
        <w:t>-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поддержание ранее созданной или изначально существующей природной среды на террит</w:t>
      </w:r>
      <w:r w:rsidR="00EF36DA">
        <w:rPr>
          <w:rFonts w:ascii="Times New Roman" w:hAnsi="Times New Roman" w:cs="Times New Roman"/>
          <w:sz w:val="24"/>
          <w:szCs w:val="24"/>
        </w:rPr>
        <w:t>ории муниципального образования;</w:t>
      </w:r>
    </w:p>
    <w:p w:rsidR="00EF36DA" w:rsidRPr="00E46712" w:rsidRDefault="00EF36DA" w:rsidP="00973BBD">
      <w:pPr>
        <w:shd w:val="clear" w:color="auto" w:fill="FFFFFF"/>
        <w:tabs>
          <w:tab w:val="left" w:pos="9498"/>
        </w:tabs>
        <w:ind w:right="-3" w:firstLine="284"/>
        <w:jc w:val="both"/>
        <w:rPr>
          <w:b w:val="0"/>
          <w:bCs w:val="0"/>
          <w:sz w:val="24"/>
          <w:szCs w:val="24"/>
        </w:rPr>
      </w:pPr>
      <w:r>
        <w:rPr>
          <w:bCs w:val="0"/>
          <w:iCs/>
          <w:sz w:val="24"/>
          <w:szCs w:val="24"/>
        </w:rPr>
        <w:t>- о</w:t>
      </w:r>
      <w:r w:rsidRPr="00E46712">
        <w:rPr>
          <w:bCs w:val="0"/>
          <w:iCs/>
          <w:sz w:val="24"/>
          <w:szCs w:val="24"/>
        </w:rPr>
        <w:t>тходы производства и потребления</w:t>
      </w:r>
      <w:r w:rsidRPr="00E46712">
        <w:rPr>
          <w:b w:val="0"/>
          <w:bCs w:val="0"/>
          <w:i/>
          <w:iCs/>
          <w:sz w:val="24"/>
          <w:szCs w:val="24"/>
        </w:rPr>
        <w:t xml:space="preserve"> </w:t>
      </w:r>
      <w:r w:rsidRPr="001977D1">
        <w:rPr>
          <w:b w:val="0"/>
          <w:bCs w:val="0"/>
          <w:iCs/>
          <w:sz w:val="24"/>
          <w:szCs w:val="24"/>
        </w:rPr>
        <w:t>(далее - отходы</w:t>
      </w:r>
      <w:r w:rsidRPr="00E46712">
        <w:rPr>
          <w:b w:val="0"/>
          <w:bCs w:val="0"/>
          <w:i/>
          <w:iCs/>
          <w:sz w:val="24"/>
          <w:szCs w:val="24"/>
        </w:rPr>
        <w:t xml:space="preserve">) - </w:t>
      </w:r>
      <w:r w:rsidRPr="00E46712">
        <w:rPr>
          <w:b w:val="0"/>
          <w:bCs w:val="0"/>
          <w:sz w:val="24"/>
          <w:szCs w:val="24"/>
        </w:rPr>
        <w:t>остатки сырья, материалов, полуфабрикатов,</w:t>
      </w:r>
      <w:r w:rsidRPr="00E46712">
        <w:rPr>
          <w:sz w:val="24"/>
          <w:szCs w:val="24"/>
        </w:rPr>
        <w:t xml:space="preserve"> </w:t>
      </w:r>
      <w:r w:rsidRPr="00E46712">
        <w:rPr>
          <w:b w:val="0"/>
          <w:bCs w:val="0"/>
          <w:sz w:val="24"/>
          <w:szCs w:val="24"/>
        </w:rPr>
        <w:t>иных изделий или продуктов, которые образовались в процессе производства или потребления, а также товары (продукция), утративши</w:t>
      </w:r>
      <w:r>
        <w:rPr>
          <w:b w:val="0"/>
          <w:bCs w:val="0"/>
          <w:sz w:val="24"/>
          <w:szCs w:val="24"/>
        </w:rPr>
        <w:t>е свои потребительские свойства;</w:t>
      </w:r>
    </w:p>
    <w:p w:rsidR="00EF36DA" w:rsidRPr="00E46712" w:rsidRDefault="00EF36DA" w:rsidP="00973BBD">
      <w:pPr>
        <w:shd w:val="clear" w:color="auto" w:fill="FFFFFF"/>
        <w:tabs>
          <w:tab w:val="left" w:pos="9498"/>
        </w:tabs>
        <w:ind w:right="-3" w:firstLine="284"/>
        <w:jc w:val="both"/>
        <w:rPr>
          <w:b w:val="0"/>
          <w:bCs w:val="0"/>
          <w:sz w:val="24"/>
          <w:szCs w:val="24"/>
        </w:rPr>
      </w:pPr>
      <w:r>
        <w:rPr>
          <w:bCs w:val="0"/>
          <w:sz w:val="24"/>
          <w:szCs w:val="24"/>
        </w:rPr>
        <w:t>- о</w:t>
      </w:r>
      <w:r w:rsidRPr="00E46712">
        <w:rPr>
          <w:bCs w:val="0"/>
          <w:sz w:val="24"/>
          <w:szCs w:val="24"/>
        </w:rPr>
        <w:t xml:space="preserve">ценка качества городской среды </w:t>
      </w:r>
      <w:r w:rsidRPr="00E46712">
        <w:rPr>
          <w:b w:val="0"/>
          <w:bCs w:val="0"/>
          <w:sz w:val="24"/>
          <w:szCs w:val="24"/>
        </w:rPr>
        <w:t>-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w:t>
      </w:r>
      <w:r>
        <w:rPr>
          <w:b w:val="0"/>
          <w:bCs w:val="0"/>
          <w:sz w:val="24"/>
          <w:szCs w:val="24"/>
        </w:rPr>
        <w:t xml:space="preserve"> и привлекательности территории;</w:t>
      </w:r>
    </w:p>
    <w:p w:rsidR="00E007D2" w:rsidRPr="00EF36DA" w:rsidRDefault="00EF36DA" w:rsidP="00973BBD">
      <w:pPr>
        <w:shd w:val="clear" w:color="auto" w:fill="FFFFFF"/>
        <w:ind w:right="-3" w:firstLine="284"/>
        <w:jc w:val="both"/>
        <w:rPr>
          <w:b w:val="0"/>
          <w:bCs w:val="0"/>
          <w:sz w:val="24"/>
          <w:szCs w:val="24"/>
        </w:rPr>
      </w:pPr>
      <w:r>
        <w:rPr>
          <w:bCs w:val="0"/>
          <w:iCs/>
          <w:sz w:val="24"/>
          <w:szCs w:val="24"/>
        </w:rPr>
        <w:t>- п</w:t>
      </w:r>
      <w:r w:rsidRPr="00E46712">
        <w:rPr>
          <w:bCs w:val="0"/>
          <w:iCs/>
          <w:sz w:val="24"/>
          <w:szCs w:val="24"/>
        </w:rPr>
        <w:t>ридомовая озелененная территория</w:t>
      </w:r>
      <w:r w:rsidRPr="00E46712">
        <w:rPr>
          <w:b w:val="0"/>
          <w:bCs w:val="0"/>
          <w:i/>
          <w:iCs/>
          <w:sz w:val="24"/>
          <w:szCs w:val="24"/>
        </w:rPr>
        <w:t xml:space="preserve"> –</w:t>
      </w:r>
      <w:r w:rsidRPr="00E46712">
        <w:rPr>
          <w:b w:val="0"/>
          <w:bCs w:val="0"/>
          <w:sz w:val="24"/>
          <w:szCs w:val="24"/>
        </w:rPr>
        <w:t xml:space="preserve"> незамкнутое пространство, расположенное вдоль фасадов жилых домов и зданий и ограниченное, придо</w:t>
      </w:r>
      <w:r>
        <w:rPr>
          <w:b w:val="0"/>
          <w:bCs w:val="0"/>
          <w:sz w:val="24"/>
          <w:szCs w:val="24"/>
        </w:rPr>
        <w:t xml:space="preserve">мовыми проездами и тротуарами; </w:t>
      </w:r>
    </w:p>
    <w:p w:rsidR="00E007D2" w:rsidRPr="00E007D2" w:rsidRDefault="00637E97" w:rsidP="00973BBD">
      <w:pPr>
        <w:shd w:val="clear" w:color="auto" w:fill="FFFFFF"/>
        <w:spacing w:line="240" w:lineRule="atLeast"/>
        <w:ind w:firstLine="284"/>
        <w:jc w:val="both"/>
        <w:rPr>
          <w:b w:val="0"/>
          <w:sz w:val="24"/>
          <w:szCs w:val="24"/>
        </w:rPr>
      </w:pPr>
      <w:r w:rsidRPr="00E007D2">
        <w:rPr>
          <w:b w:val="0"/>
          <w:sz w:val="24"/>
          <w:szCs w:val="24"/>
        </w:rPr>
        <w:t xml:space="preserve">- </w:t>
      </w:r>
      <w:r w:rsidRPr="00E007D2">
        <w:rPr>
          <w:sz w:val="24"/>
          <w:szCs w:val="24"/>
        </w:rPr>
        <w:t>прилегающая территория</w:t>
      </w:r>
      <w:r w:rsidRPr="00E007D2">
        <w:rPr>
          <w:b w:val="0"/>
          <w:sz w:val="24"/>
          <w:szCs w:val="24"/>
        </w:rPr>
        <w:t xml:space="preserve"> - участок территории с газонами, архитектурными объектами малых форм и другими сооружениями, непосредственно примыкающий к границе земельного участка, принадлежащего физическому или юридическому лицу на праве собственности, аренды, постоянного (бессрочного) пользования, пож</w:t>
      </w:r>
      <w:r w:rsidR="00EF36DA">
        <w:rPr>
          <w:b w:val="0"/>
          <w:sz w:val="24"/>
          <w:szCs w:val="24"/>
        </w:rPr>
        <w:t>изненного наследуемого владения;</w:t>
      </w:r>
    </w:p>
    <w:p w:rsidR="00637E97" w:rsidRPr="00E007D2" w:rsidRDefault="00637E97" w:rsidP="00973BBD">
      <w:pPr>
        <w:shd w:val="clear" w:color="auto" w:fill="FFFFFF"/>
        <w:spacing w:line="240" w:lineRule="atLeast"/>
        <w:ind w:firstLine="284"/>
        <w:jc w:val="both"/>
        <w:rPr>
          <w:b w:val="0"/>
          <w:sz w:val="24"/>
          <w:szCs w:val="24"/>
        </w:rPr>
      </w:pPr>
      <w:r w:rsidRPr="00E007D2">
        <w:rPr>
          <w:b w:val="0"/>
          <w:sz w:val="24"/>
          <w:szCs w:val="24"/>
        </w:rPr>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 определяются</w:t>
      </w:r>
      <w:r w:rsidR="00E007D2">
        <w:rPr>
          <w:b w:val="0"/>
          <w:sz w:val="24"/>
          <w:szCs w:val="24"/>
        </w:rPr>
        <w:t xml:space="preserve"> </w:t>
      </w:r>
      <w:r w:rsidR="00E007D2" w:rsidRPr="00E46712">
        <w:rPr>
          <w:b w:val="0"/>
          <w:bCs w:val="0"/>
          <w:sz w:val="24"/>
          <w:szCs w:val="24"/>
          <w:lang w:eastAsia="en-US"/>
        </w:rPr>
        <w:t xml:space="preserve">правилами благоустройства территории муниципального образования в соответствии с порядком, установленным законом </w:t>
      </w:r>
      <w:r w:rsidR="00E007D2">
        <w:rPr>
          <w:b w:val="0"/>
          <w:bCs w:val="0"/>
          <w:sz w:val="24"/>
          <w:szCs w:val="24"/>
          <w:lang w:eastAsia="en-US"/>
        </w:rPr>
        <w:t>Республики Карелия от 03.07.2018г. №2262-ЗРК «О порядке определения границ прилегающих территорий в целях организации благоустройства территорий муниципальных образований в Республике Карелия»</w:t>
      </w:r>
      <w:r w:rsidRPr="00E007D2">
        <w:rPr>
          <w:b w:val="0"/>
          <w:sz w:val="24"/>
          <w:szCs w:val="24"/>
        </w:rPr>
        <w:t>:</w:t>
      </w:r>
    </w:p>
    <w:p w:rsidR="00637E97" w:rsidRPr="00E007D2" w:rsidRDefault="00637E97" w:rsidP="00973BBD">
      <w:pPr>
        <w:numPr>
          <w:ilvl w:val="0"/>
          <w:numId w:val="13"/>
        </w:numPr>
        <w:shd w:val="clear" w:color="auto" w:fill="FFFFFF"/>
        <w:tabs>
          <w:tab w:val="left" w:pos="950"/>
        </w:tabs>
        <w:suppressAutoHyphens w:val="0"/>
        <w:autoSpaceDN w:val="0"/>
        <w:adjustRightInd w:val="0"/>
        <w:spacing w:line="240" w:lineRule="atLeast"/>
        <w:ind w:firstLine="284"/>
        <w:jc w:val="both"/>
        <w:rPr>
          <w:b w:val="0"/>
          <w:sz w:val="24"/>
          <w:szCs w:val="24"/>
        </w:rPr>
      </w:pPr>
      <w:r w:rsidRPr="00E007D2">
        <w:rPr>
          <w:b w:val="0"/>
          <w:sz w:val="24"/>
          <w:szCs w:val="24"/>
        </w:rPr>
        <w:t>на улицах с двухсторонней застройкой по длине занимаемого участка, по ширине - до оси проезжей части улицы;</w:t>
      </w:r>
    </w:p>
    <w:p w:rsidR="00637E97" w:rsidRPr="00E007D2" w:rsidRDefault="00637E97" w:rsidP="00973BBD">
      <w:pPr>
        <w:numPr>
          <w:ilvl w:val="0"/>
          <w:numId w:val="13"/>
        </w:numPr>
        <w:shd w:val="clear" w:color="auto" w:fill="FFFFFF"/>
        <w:tabs>
          <w:tab w:val="left" w:pos="950"/>
        </w:tabs>
        <w:suppressAutoHyphens w:val="0"/>
        <w:autoSpaceDN w:val="0"/>
        <w:adjustRightInd w:val="0"/>
        <w:spacing w:line="240" w:lineRule="atLeast"/>
        <w:ind w:firstLine="284"/>
        <w:jc w:val="both"/>
        <w:rPr>
          <w:b w:val="0"/>
          <w:sz w:val="24"/>
          <w:szCs w:val="24"/>
        </w:rPr>
      </w:pPr>
      <w:r w:rsidRPr="00E007D2">
        <w:rPr>
          <w:b w:val="0"/>
          <w:sz w:val="24"/>
          <w:szCs w:val="24"/>
        </w:rPr>
        <w:t>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rsidR="00637E97" w:rsidRPr="00E007D2" w:rsidRDefault="001977D1" w:rsidP="00973BBD">
      <w:pPr>
        <w:shd w:val="clear" w:color="auto" w:fill="FFFFFF"/>
        <w:tabs>
          <w:tab w:val="left" w:pos="1087"/>
        </w:tabs>
        <w:spacing w:line="240" w:lineRule="atLeast"/>
        <w:ind w:firstLine="284"/>
        <w:jc w:val="both"/>
        <w:rPr>
          <w:b w:val="0"/>
          <w:sz w:val="24"/>
          <w:szCs w:val="24"/>
        </w:rPr>
      </w:pPr>
      <w:r>
        <w:rPr>
          <w:b w:val="0"/>
          <w:sz w:val="24"/>
          <w:szCs w:val="24"/>
        </w:rPr>
        <w:t>3)</w:t>
      </w:r>
      <w:r w:rsidR="00637E97" w:rsidRPr="00E007D2">
        <w:rPr>
          <w:b w:val="0"/>
          <w:sz w:val="24"/>
          <w:szCs w:val="24"/>
        </w:rPr>
        <w:t>на дорогах, подходах и подъездных путях к промышленным</w:t>
      </w:r>
      <w:r>
        <w:rPr>
          <w:b w:val="0"/>
          <w:sz w:val="24"/>
          <w:szCs w:val="24"/>
        </w:rPr>
        <w:t xml:space="preserve"> </w:t>
      </w:r>
      <w:r w:rsidR="00637E97" w:rsidRPr="00E007D2">
        <w:rPr>
          <w:b w:val="0"/>
          <w:sz w:val="24"/>
          <w:szCs w:val="24"/>
        </w:rPr>
        <w:t xml:space="preserve">организациям, а также к жилым микрорайонам, карьерам, гаражам, складам </w:t>
      </w:r>
      <w:r>
        <w:rPr>
          <w:b w:val="0"/>
          <w:bCs w:val="0"/>
          <w:sz w:val="24"/>
          <w:szCs w:val="24"/>
        </w:rPr>
        <w:t xml:space="preserve">и </w:t>
      </w:r>
      <w:r w:rsidR="00637E97" w:rsidRPr="00E007D2">
        <w:rPr>
          <w:b w:val="0"/>
          <w:sz w:val="24"/>
          <w:szCs w:val="24"/>
        </w:rPr>
        <w:t>земельным участкам - по всей длине доро</w:t>
      </w:r>
      <w:r>
        <w:rPr>
          <w:b w:val="0"/>
          <w:sz w:val="24"/>
          <w:szCs w:val="24"/>
        </w:rPr>
        <w:t xml:space="preserve">ги, включая 10-метровую зеленую </w:t>
      </w:r>
      <w:r w:rsidR="00637E97" w:rsidRPr="00E007D2">
        <w:rPr>
          <w:b w:val="0"/>
          <w:sz w:val="24"/>
          <w:szCs w:val="24"/>
        </w:rPr>
        <w:t>зону;</w:t>
      </w:r>
    </w:p>
    <w:p w:rsidR="00637E97" w:rsidRPr="00E007D2" w:rsidRDefault="00637E97" w:rsidP="00973BBD">
      <w:pPr>
        <w:numPr>
          <w:ilvl w:val="0"/>
          <w:numId w:val="14"/>
        </w:numPr>
        <w:shd w:val="clear" w:color="auto" w:fill="FFFFFF"/>
        <w:tabs>
          <w:tab w:val="left" w:pos="979"/>
        </w:tabs>
        <w:suppressAutoHyphens w:val="0"/>
        <w:autoSpaceDN w:val="0"/>
        <w:adjustRightInd w:val="0"/>
        <w:spacing w:line="240" w:lineRule="atLeast"/>
        <w:ind w:firstLine="284"/>
        <w:jc w:val="both"/>
        <w:rPr>
          <w:b w:val="0"/>
          <w:sz w:val="24"/>
          <w:szCs w:val="24"/>
        </w:rPr>
      </w:pPr>
      <w:r w:rsidRPr="00E007D2">
        <w:rPr>
          <w:b w:val="0"/>
          <w:sz w:val="24"/>
          <w:szCs w:val="24"/>
        </w:rPr>
        <w:t>на строительных площадках - территория не менее 15 метров от ограждения стройки по всему периметру;</w:t>
      </w:r>
    </w:p>
    <w:p w:rsidR="00637E97" w:rsidRPr="00EF36DA" w:rsidRDefault="00637E97" w:rsidP="00973BBD">
      <w:pPr>
        <w:numPr>
          <w:ilvl w:val="0"/>
          <w:numId w:val="14"/>
        </w:numPr>
        <w:shd w:val="clear" w:color="auto" w:fill="FFFFFF"/>
        <w:tabs>
          <w:tab w:val="left" w:pos="979"/>
        </w:tabs>
        <w:suppressAutoHyphens w:val="0"/>
        <w:autoSpaceDN w:val="0"/>
        <w:adjustRightInd w:val="0"/>
        <w:spacing w:line="240" w:lineRule="atLeast"/>
        <w:ind w:firstLine="284"/>
        <w:jc w:val="both"/>
        <w:rPr>
          <w:b w:val="0"/>
          <w:sz w:val="24"/>
          <w:szCs w:val="24"/>
        </w:rPr>
      </w:pPr>
      <w:r w:rsidRPr="00E007D2">
        <w:rPr>
          <w:b w:val="0"/>
          <w:sz w:val="24"/>
          <w:szCs w:val="24"/>
        </w:rPr>
        <w:t>для некапитальных объектов торговли, общественного питания и бытового</w:t>
      </w:r>
      <w:r w:rsidR="001977D1">
        <w:rPr>
          <w:b w:val="0"/>
          <w:sz w:val="24"/>
          <w:szCs w:val="24"/>
        </w:rPr>
        <w:t xml:space="preserve"> </w:t>
      </w:r>
      <w:r w:rsidRPr="00E007D2">
        <w:rPr>
          <w:b w:val="0"/>
          <w:sz w:val="24"/>
          <w:szCs w:val="24"/>
        </w:rPr>
        <w:lastRenderedPageBreak/>
        <w:t>обслуживания населения - в радиусе не менее 10 метров;</w:t>
      </w:r>
    </w:p>
    <w:p w:rsidR="00637E97" w:rsidRPr="00E007D2" w:rsidRDefault="00637E97" w:rsidP="00973BBD">
      <w:pPr>
        <w:numPr>
          <w:ilvl w:val="0"/>
          <w:numId w:val="15"/>
        </w:numPr>
        <w:shd w:val="clear" w:color="auto" w:fill="FFFFFF"/>
        <w:tabs>
          <w:tab w:val="left" w:pos="814"/>
        </w:tabs>
        <w:suppressAutoHyphens w:val="0"/>
        <w:autoSpaceDN w:val="0"/>
        <w:adjustRightInd w:val="0"/>
        <w:spacing w:line="240" w:lineRule="atLeast"/>
        <w:ind w:firstLine="284"/>
        <w:jc w:val="both"/>
        <w:rPr>
          <w:b w:val="0"/>
          <w:sz w:val="24"/>
          <w:szCs w:val="24"/>
        </w:rPr>
      </w:pPr>
      <w:proofErr w:type="gramStart"/>
      <w:r w:rsidRPr="00E007D2">
        <w:rPr>
          <w:sz w:val="24"/>
          <w:szCs w:val="24"/>
        </w:rPr>
        <w:t>территория общего пользования</w:t>
      </w:r>
      <w:r w:rsidRPr="00E007D2">
        <w:rPr>
          <w:b w:val="0"/>
          <w:sz w:val="24"/>
          <w:szCs w:val="24"/>
        </w:rPr>
        <w:t xml:space="preserve"> - прилегающая территория и другая территория общего пользования </w:t>
      </w:r>
      <w:r w:rsidRPr="00E007D2">
        <w:rPr>
          <w:b w:val="0"/>
          <w:bCs w:val="0"/>
          <w:sz w:val="24"/>
          <w:szCs w:val="24"/>
        </w:rPr>
        <w:t xml:space="preserve">(территория </w:t>
      </w:r>
      <w:r w:rsidRPr="00E007D2">
        <w:rPr>
          <w:b w:val="0"/>
          <w:sz w:val="24"/>
          <w:szCs w:val="24"/>
        </w:rPr>
        <w:t>парков, скверов, рощ, садов, бульваров, площадей, улиц и т, д.);</w:t>
      </w:r>
      <w:proofErr w:type="gramEnd"/>
    </w:p>
    <w:p w:rsidR="00637E97" w:rsidRPr="00E007D2" w:rsidRDefault="00637E97" w:rsidP="00973BBD">
      <w:pPr>
        <w:numPr>
          <w:ilvl w:val="0"/>
          <w:numId w:val="15"/>
        </w:numPr>
        <w:shd w:val="clear" w:color="auto" w:fill="FFFFFF"/>
        <w:tabs>
          <w:tab w:val="left" w:pos="814"/>
        </w:tabs>
        <w:suppressAutoHyphens w:val="0"/>
        <w:autoSpaceDN w:val="0"/>
        <w:adjustRightInd w:val="0"/>
        <w:spacing w:line="240" w:lineRule="atLeast"/>
        <w:ind w:firstLine="284"/>
        <w:jc w:val="both"/>
        <w:rPr>
          <w:b w:val="0"/>
          <w:sz w:val="24"/>
          <w:szCs w:val="24"/>
        </w:rPr>
      </w:pPr>
      <w:proofErr w:type="gramStart"/>
      <w:r w:rsidRPr="00E007D2">
        <w:rPr>
          <w:sz w:val="24"/>
          <w:szCs w:val="24"/>
        </w:rPr>
        <w:t>восстановительная стоимость зеленых насаждений</w:t>
      </w:r>
      <w:r w:rsidRPr="00E007D2">
        <w:rPr>
          <w:b w:val="0"/>
          <w:sz w:val="24"/>
          <w:szCs w:val="24"/>
        </w:rPr>
        <w:t xml:space="preserve"> - материальная компенсация  ущерба, выплачиваемая за нанесение вреда зеленым насаждениям, находящимся в муниципальной собственности, взимаемая при санкционированных пересадке или сносе зеленых насаждений, а также при их повреждении или уничтожении;</w:t>
      </w:r>
      <w:proofErr w:type="gramEnd"/>
    </w:p>
    <w:p w:rsidR="00637E97" w:rsidRPr="00E007D2" w:rsidRDefault="001977D1" w:rsidP="00973BBD">
      <w:pPr>
        <w:shd w:val="clear" w:color="auto" w:fill="FFFFFF"/>
        <w:tabs>
          <w:tab w:val="left" w:pos="986"/>
        </w:tabs>
        <w:spacing w:line="240" w:lineRule="atLeast"/>
        <w:ind w:firstLine="284"/>
        <w:jc w:val="both"/>
        <w:rPr>
          <w:b w:val="0"/>
          <w:sz w:val="24"/>
          <w:szCs w:val="24"/>
        </w:rPr>
      </w:pPr>
      <w:r>
        <w:rPr>
          <w:b w:val="0"/>
          <w:sz w:val="24"/>
          <w:szCs w:val="24"/>
        </w:rPr>
        <w:t>-</w:t>
      </w:r>
      <w:r w:rsidR="00637E97" w:rsidRPr="00E007D2">
        <w:rPr>
          <w:sz w:val="24"/>
          <w:szCs w:val="24"/>
        </w:rPr>
        <w:t>зеленые   насаждения</w:t>
      </w:r>
      <w:r w:rsidR="00637E97" w:rsidRPr="00E007D2">
        <w:rPr>
          <w:b w:val="0"/>
          <w:sz w:val="24"/>
          <w:szCs w:val="24"/>
        </w:rPr>
        <w:t xml:space="preserve">  -  древесные,   кустарниковые  и  травянистые </w:t>
      </w:r>
      <w:r>
        <w:rPr>
          <w:b w:val="0"/>
          <w:bCs w:val="0"/>
          <w:sz w:val="24"/>
          <w:szCs w:val="24"/>
        </w:rPr>
        <w:t xml:space="preserve">растения, </w:t>
      </w:r>
      <w:r w:rsidR="00637E97" w:rsidRPr="00E007D2">
        <w:rPr>
          <w:b w:val="0"/>
          <w:sz w:val="24"/>
          <w:szCs w:val="24"/>
        </w:rPr>
        <w:t xml:space="preserve">расположенные </w:t>
      </w:r>
      <w:r w:rsidR="00637E97" w:rsidRPr="00E007D2">
        <w:rPr>
          <w:b w:val="0"/>
          <w:bCs w:val="0"/>
          <w:sz w:val="24"/>
          <w:szCs w:val="24"/>
        </w:rPr>
        <w:t xml:space="preserve">на </w:t>
      </w:r>
      <w:r w:rsidR="00637E97" w:rsidRPr="00E007D2">
        <w:rPr>
          <w:b w:val="0"/>
          <w:sz w:val="24"/>
          <w:szCs w:val="24"/>
        </w:rPr>
        <w:t>территории населенных пунктов;</w:t>
      </w:r>
    </w:p>
    <w:p w:rsidR="00637E97" w:rsidRPr="00E007D2" w:rsidRDefault="002A64BF" w:rsidP="00973BBD">
      <w:pPr>
        <w:shd w:val="clear" w:color="auto" w:fill="FFFFFF"/>
        <w:tabs>
          <w:tab w:val="left" w:pos="986"/>
        </w:tabs>
        <w:suppressAutoHyphens w:val="0"/>
        <w:autoSpaceDN w:val="0"/>
        <w:adjustRightInd w:val="0"/>
        <w:spacing w:line="240" w:lineRule="atLeast"/>
        <w:ind w:left="284"/>
        <w:jc w:val="both"/>
        <w:rPr>
          <w:b w:val="0"/>
          <w:sz w:val="24"/>
          <w:szCs w:val="24"/>
        </w:rPr>
      </w:pPr>
      <w:r>
        <w:rPr>
          <w:sz w:val="24"/>
          <w:szCs w:val="24"/>
        </w:rPr>
        <w:t xml:space="preserve">- </w:t>
      </w:r>
      <w:r w:rsidR="00637E97" w:rsidRPr="00E007D2">
        <w:rPr>
          <w:sz w:val="24"/>
          <w:szCs w:val="24"/>
        </w:rPr>
        <w:t>место временного хранения отходов</w:t>
      </w:r>
      <w:r w:rsidR="00637E97" w:rsidRPr="00E007D2">
        <w:rPr>
          <w:b w:val="0"/>
          <w:sz w:val="24"/>
          <w:szCs w:val="24"/>
        </w:rPr>
        <w:t xml:space="preserve"> - контейнерная пло</w:t>
      </w:r>
      <w:r w:rsidR="001977D1">
        <w:rPr>
          <w:b w:val="0"/>
          <w:sz w:val="24"/>
          <w:szCs w:val="24"/>
        </w:rPr>
        <w:t xml:space="preserve">щадка, контейнеры, </w:t>
      </w:r>
      <w:r w:rsidR="00637E97" w:rsidRPr="00E007D2">
        <w:rPr>
          <w:b w:val="0"/>
          <w:sz w:val="24"/>
          <w:szCs w:val="24"/>
        </w:rPr>
        <w:t>предназначенные для сбора твердых бытовых отходов;</w:t>
      </w:r>
    </w:p>
    <w:p w:rsidR="00637E97" w:rsidRDefault="00637E97" w:rsidP="00973BBD">
      <w:pPr>
        <w:numPr>
          <w:ilvl w:val="0"/>
          <w:numId w:val="16"/>
        </w:numPr>
        <w:shd w:val="clear" w:color="auto" w:fill="FFFFFF"/>
        <w:tabs>
          <w:tab w:val="left" w:pos="986"/>
        </w:tabs>
        <w:suppressAutoHyphens w:val="0"/>
        <w:autoSpaceDN w:val="0"/>
        <w:adjustRightInd w:val="0"/>
        <w:spacing w:line="240" w:lineRule="atLeast"/>
        <w:ind w:firstLine="284"/>
        <w:jc w:val="both"/>
        <w:rPr>
          <w:b w:val="0"/>
          <w:sz w:val="24"/>
          <w:szCs w:val="24"/>
        </w:rPr>
      </w:pPr>
      <w:r w:rsidRPr="00E007D2">
        <w:rPr>
          <w:sz w:val="24"/>
          <w:szCs w:val="24"/>
        </w:rPr>
        <w:t>производитель отходов</w:t>
      </w:r>
      <w:r w:rsidRPr="00E007D2">
        <w:rPr>
          <w:b w:val="0"/>
          <w:sz w:val="24"/>
          <w:szCs w:val="24"/>
        </w:rPr>
        <w:t xml:space="preserve"> - физическое или юридическое </w:t>
      </w:r>
      <w:r w:rsidRPr="00E007D2">
        <w:rPr>
          <w:b w:val="0"/>
          <w:bCs w:val="0"/>
          <w:sz w:val="24"/>
          <w:szCs w:val="24"/>
        </w:rPr>
        <w:t xml:space="preserve">образующее </w:t>
      </w:r>
      <w:r w:rsidRPr="00E007D2">
        <w:rPr>
          <w:b w:val="0"/>
          <w:sz w:val="24"/>
          <w:szCs w:val="24"/>
        </w:rPr>
        <w:t xml:space="preserve">отходы </w:t>
      </w:r>
      <w:r w:rsidR="00EF36DA">
        <w:rPr>
          <w:b w:val="0"/>
          <w:sz w:val="24"/>
          <w:szCs w:val="24"/>
        </w:rPr>
        <w:t>в результате своей деятельности;</w:t>
      </w:r>
    </w:p>
    <w:p w:rsidR="00EF36DA" w:rsidRPr="00EF36DA" w:rsidRDefault="00EF36DA" w:rsidP="00973BBD">
      <w:pPr>
        <w:pStyle w:val="af1"/>
        <w:widowControl/>
        <w:numPr>
          <w:ilvl w:val="0"/>
          <w:numId w:val="16"/>
        </w:numPr>
        <w:suppressAutoHyphens w:val="0"/>
        <w:autoSpaceDE/>
        <w:autoSpaceDN w:val="0"/>
        <w:ind w:left="0" w:firstLine="284"/>
        <w:jc w:val="both"/>
        <w:rPr>
          <w:b w:val="0"/>
          <w:sz w:val="24"/>
          <w:szCs w:val="24"/>
        </w:rPr>
      </w:pPr>
      <w:r>
        <w:rPr>
          <w:sz w:val="24"/>
          <w:szCs w:val="24"/>
        </w:rPr>
        <w:t>п</w:t>
      </w:r>
      <w:r w:rsidRPr="00EF36DA">
        <w:rPr>
          <w:sz w:val="24"/>
          <w:szCs w:val="24"/>
        </w:rPr>
        <w:t>роезд</w:t>
      </w:r>
      <w:r w:rsidRPr="00EF36DA">
        <w:rPr>
          <w:b w:val="0"/>
          <w:sz w:val="24"/>
          <w:szCs w:val="24"/>
        </w:rPr>
        <w:t xml:space="preserve"> - дорога, примыкающая к проезжим час</w:t>
      </w:r>
      <w:r w:rsidR="002A64BF">
        <w:rPr>
          <w:b w:val="0"/>
          <w:sz w:val="24"/>
          <w:szCs w:val="24"/>
        </w:rPr>
        <w:t xml:space="preserve">тям жилых и магистральных улиц, </w:t>
      </w:r>
      <w:r w:rsidRPr="00EF36DA">
        <w:rPr>
          <w:b w:val="0"/>
          <w:sz w:val="24"/>
          <w:szCs w:val="24"/>
        </w:rPr>
        <w:t>разворотным площа</w:t>
      </w:r>
      <w:r>
        <w:rPr>
          <w:b w:val="0"/>
          <w:sz w:val="24"/>
          <w:szCs w:val="24"/>
        </w:rPr>
        <w:t>дкам;</w:t>
      </w:r>
    </w:p>
    <w:p w:rsidR="00EF36DA" w:rsidRPr="00EF36DA" w:rsidRDefault="00EF36DA" w:rsidP="00973BBD">
      <w:pPr>
        <w:pStyle w:val="af1"/>
        <w:widowControl/>
        <w:numPr>
          <w:ilvl w:val="0"/>
          <w:numId w:val="16"/>
        </w:numPr>
        <w:suppressAutoHyphens w:val="0"/>
        <w:autoSpaceDE/>
        <w:autoSpaceDN w:val="0"/>
        <w:ind w:left="0" w:firstLine="284"/>
        <w:jc w:val="both"/>
        <w:rPr>
          <w:b w:val="0"/>
          <w:sz w:val="24"/>
          <w:szCs w:val="24"/>
        </w:rPr>
      </w:pPr>
      <w:r>
        <w:rPr>
          <w:sz w:val="24"/>
          <w:szCs w:val="24"/>
        </w:rPr>
        <w:t>п</w:t>
      </w:r>
      <w:r w:rsidRPr="00EF36DA">
        <w:rPr>
          <w:sz w:val="24"/>
          <w:szCs w:val="24"/>
        </w:rPr>
        <w:t>роект благоустройства</w:t>
      </w:r>
      <w:r w:rsidRPr="00EF36DA">
        <w:rPr>
          <w:b w:val="0"/>
          <w:sz w:val="24"/>
          <w:szCs w:val="24"/>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w:t>
      </w:r>
      <w:r>
        <w:rPr>
          <w:b w:val="0"/>
          <w:sz w:val="24"/>
          <w:szCs w:val="24"/>
        </w:rPr>
        <w:t>и иных объектов благоустройства;</w:t>
      </w:r>
    </w:p>
    <w:p w:rsidR="00EF36DA" w:rsidRPr="00EF36DA" w:rsidRDefault="00EF36DA" w:rsidP="00973BBD">
      <w:pPr>
        <w:pStyle w:val="af1"/>
        <w:widowControl/>
        <w:numPr>
          <w:ilvl w:val="0"/>
          <w:numId w:val="16"/>
        </w:numPr>
        <w:suppressAutoHyphens w:val="0"/>
        <w:autoSpaceDE/>
        <w:autoSpaceDN w:val="0"/>
        <w:ind w:left="0" w:firstLine="284"/>
        <w:jc w:val="both"/>
        <w:rPr>
          <w:b w:val="0"/>
          <w:sz w:val="24"/>
          <w:szCs w:val="24"/>
        </w:rPr>
      </w:pPr>
      <w:r>
        <w:rPr>
          <w:sz w:val="24"/>
          <w:szCs w:val="24"/>
        </w:rPr>
        <w:t>р</w:t>
      </w:r>
      <w:r w:rsidRPr="00EF36DA">
        <w:rPr>
          <w:sz w:val="24"/>
          <w:szCs w:val="24"/>
        </w:rPr>
        <w:t>азвитие объекта благоустройства</w:t>
      </w:r>
      <w:r w:rsidRPr="00EF36DA">
        <w:rPr>
          <w:b w:val="0"/>
          <w:sz w:val="24"/>
          <w:szCs w:val="24"/>
        </w:rPr>
        <w:t xml:space="preserve"> - осуществление работ, направленных на создание новых или повышение качественного состояния существующих объектов благоуст</w:t>
      </w:r>
      <w:r>
        <w:rPr>
          <w:b w:val="0"/>
          <w:sz w:val="24"/>
          <w:szCs w:val="24"/>
        </w:rPr>
        <w:t>ройства, их отдельных элементов;</w:t>
      </w:r>
    </w:p>
    <w:p w:rsidR="00EF36DA" w:rsidRPr="00EF36DA" w:rsidRDefault="00EF36DA" w:rsidP="00973BBD">
      <w:pPr>
        <w:pStyle w:val="af1"/>
        <w:numPr>
          <w:ilvl w:val="0"/>
          <w:numId w:val="16"/>
        </w:numPr>
        <w:shd w:val="clear" w:color="auto" w:fill="FFFFFF"/>
        <w:tabs>
          <w:tab w:val="left" w:pos="9353"/>
        </w:tabs>
        <w:ind w:left="0" w:right="-3" w:firstLine="284"/>
        <w:jc w:val="both"/>
        <w:rPr>
          <w:b w:val="0"/>
          <w:bCs w:val="0"/>
          <w:sz w:val="24"/>
          <w:szCs w:val="24"/>
        </w:rPr>
      </w:pPr>
      <w:r>
        <w:rPr>
          <w:bCs w:val="0"/>
          <w:iCs/>
          <w:sz w:val="24"/>
          <w:szCs w:val="24"/>
        </w:rPr>
        <w:t>с</w:t>
      </w:r>
      <w:r w:rsidRPr="00EF36DA">
        <w:rPr>
          <w:bCs w:val="0"/>
          <w:iCs/>
          <w:sz w:val="24"/>
          <w:szCs w:val="24"/>
        </w:rPr>
        <w:t>анитарная очистка территории</w:t>
      </w:r>
      <w:r w:rsidRPr="00EF36DA">
        <w:rPr>
          <w:b w:val="0"/>
          <w:bCs w:val="0"/>
          <w:i/>
          <w:iCs/>
          <w:sz w:val="24"/>
          <w:szCs w:val="24"/>
        </w:rPr>
        <w:t xml:space="preserve"> - </w:t>
      </w:r>
      <w:r w:rsidRPr="00EF36DA">
        <w:rPr>
          <w:b w:val="0"/>
          <w:bCs w:val="0"/>
          <w:sz w:val="24"/>
          <w:szCs w:val="24"/>
        </w:rPr>
        <w:t>очистка территорий, сбор, вывоз и утилизация (обезвреживание)</w:t>
      </w:r>
      <w:r w:rsidRPr="00EF36DA">
        <w:rPr>
          <w:sz w:val="24"/>
          <w:szCs w:val="24"/>
        </w:rPr>
        <w:t xml:space="preserve"> </w:t>
      </w:r>
      <w:r w:rsidRPr="00EF36DA">
        <w:rPr>
          <w:b w:val="0"/>
          <w:bCs w:val="0"/>
          <w:sz w:val="24"/>
          <w:szCs w:val="24"/>
        </w:rPr>
        <w:t>твердых коммунальных отходов (ТКО) и</w:t>
      </w:r>
      <w:r>
        <w:rPr>
          <w:b w:val="0"/>
          <w:bCs w:val="0"/>
          <w:sz w:val="24"/>
          <w:szCs w:val="24"/>
        </w:rPr>
        <w:t xml:space="preserve"> крупногабаритного мусора (КГМ);</w:t>
      </w:r>
    </w:p>
    <w:p w:rsidR="00EF36DA" w:rsidRPr="00EF36DA" w:rsidRDefault="00EF36DA" w:rsidP="00973BBD">
      <w:pPr>
        <w:pStyle w:val="af1"/>
        <w:numPr>
          <w:ilvl w:val="0"/>
          <w:numId w:val="16"/>
        </w:numPr>
        <w:shd w:val="clear" w:color="auto" w:fill="FFFFFF"/>
        <w:tabs>
          <w:tab w:val="left" w:pos="9353"/>
        </w:tabs>
        <w:ind w:left="0" w:right="-3" w:firstLine="284"/>
        <w:jc w:val="both"/>
        <w:rPr>
          <w:b w:val="0"/>
          <w:bCs w:val="0"/>
          <w:sz w:val="24"/>
          <w:szCs w:val="24"/>
        </w:rPr>
      </w:pPr>
      <w:r>
        <w:rPr>
          <w:bCs w:val="0"/>
          <w:iCs/>
          <w:sz w:val="24"/>
          <w:szCs w:val="24"/>
        </w:rPr>
        <w:t>с</w:t>
      </w:r>
      <w:r w:rsidRPr="00EF36DA">
        <w:rPr>
          <w:bCs w:val="0"/>
          <w:iCs/>
          <w:sz w:val="24"/>
          <w:szCs w:val="24"/>
        </w:rPr>
        <w:t>одержание дорог</w:t>
      </w:r>
      <w:r w:rsidRPr="00EF36DA">
        <w:rPr>
          <w:b w:val="0"/>
          <w:bCs w:val="0"/>
          <w:i/>
          <w:iCs/>
          <w:sz w:val="24"/>
          <w:szCs w:val="24"/>
        </w:rPr>
        <w:t xml:space="preserve"> - </w:t>
      </w:r>
      <w:r w:rsidRPr="00EF36DA">
        <w:rPr>
          <w:b w:val="0"/>
          <w:bCs w:val="0"/>
          <w:sz w:val="24"/>
          <w:szCs w:val="24"/>
        </w:rPr>
        <w:t>комплекс работ по систематическому уходу за дорожными покрытиями, обочинами, сооружениями  и  полосой  отвода автомобильной дороги  в  целях поддержания</w:t>
      </w:r>
      <w:r w:rsidRPr="00EF36DA">
        <w:rPr>
          <w:sz w:val="24"/>
          <w:szCs w:val="24"/>
        </w:rPr>
        <w:t xml:space="preserve"> </w:t>
      </w:r>
      <w:r w:rsidRPr="00EF36DA">
        <w:rPr>
          <w:b w:val="0"/>
          <w:bCs w:val="0"/>
          <w:sz w:val="24"/>
          <w:szCs w:val="24"/>
        </w:rPr>
        <w:t>их в надлежащем порядке и чистоте для обеспечения хорошей службы дороги и беспрепятственного</w:t>
      </w:r>
      <w:r w:rsidRPr="00EF36DA">
        <w:rPr>
          <w:sz w:val="24"/>
          <w:szCs w:val="24"/>
        </w:rPr>
        <w:t xml:space="preserve"> </w:t>
      </w:r>
      <w:r w:rsidRPr="00EF36DA">
        <w:rPr>
          <w:b w:val="0"/>
          <w:bCs w:val="0"/>
          <w:sz w:val="24"/>
          <w:szCs w:val="24"/>
        </w:rPr>
        <w:t>движения а</w:t>
      </w:r>
      <w:r>
        <w:rPr>
          <w:b w:val="0"/>
          <w:bCs w:val="0"/>
          <w:sz w:val="24"/>
          <w:szCs w:val="24"/>
        </w:rPr>
        <w:t>втомобилей в течение всего года;</w:t>
      </w:r>
    </w:p>
    <w:p w:rsidR="00EF36DA" w:rsidRPr="00EF36DA" w:rsidRDefault="00EF36DA" w:rsidP="00973BBD">
      <w:pPr>
        <w:pStyle w:val="af1"/>
        <w:widowControl/>
        <w:numPr>
          <w:ilvl w:val="0"/>
          <w:numId w:val="16"/>
        </w:numPr>
        <w:suppressAutoHyphens w:val="0"/>
        <w:autoSpaceDE/>
        <w:autoSpaceDN w:val="0"/>
        <w:ind w:left="0" w:firstLine="284"/>
        <w:jc w:val="both"/>
        <w:rPr>
          <w:b w:val="0"/>
          <w:sz w:val="24"/>
          <w:szCs w:val="24"/>
        </w:rPr>
      </w:pPr>
      <w:r>
        <w:rPr>
          <w:sz w:val="24"/>
          <w:szCs w:val="24"/>
        </w:rPr>
        <w:t>с</w:t>
      </w:r>
      <w:r w:rsidRPr="00EF36DA">
        <w:rPr>
          <w:sz w:val="24"/>
          <w:szCs w:val="24"/>
        </w:rPr>
        <w:t>одержание объекта благоустройства</w:t>
      </w:r>
      <w:r w:rsidRPr="00EF36DA">
        <w:rPr>
          <w:b w:val="0"/>
          <w:sz w:val="24"/>
          <w:szCs w:val="24"/>
        </w:rPr>
        <w:t xml:space="preserve"> - поддержание в надлежащем техническом, физическом, эстетическом состоянии объектов благоустройства, их отдельных</w:t>
      </w:r>
      <w:r>
        <w:rPr>
          <w:b w:val="0"/>
          <w:sz w:val="24"/>
          <w:szCs w:val="24"/>
        </w:rPr>
        <w:t xml:space="preserve"> элементов;</w:t>
      </w:r>
    </w:p>
    <w:p w:rsidR="00EF36DA" w:rsidRPr="00EF36DA" w:rsidRDefault="00EF36DA" w:rsidP="00973BBD">
      <w:pPr>
        <w:pStyle w:val="af1"/>
        <w:widowControl/>
        <w:numPr>
          <w:ilvl w:val="0"/>
          <w:numId w:val="16"/>
        </w:numPr>
        <w:suppressAutoHyphens w:val="0"/>
        <w:autoSpaceDE/>
        <w:autoSpaceDN w:val="0"/>
        <w:ind w:left="0" w:firstLine="284"/>
        <w:jc w:val="both"/>
        <w:rPr>
          <w:b w:val="0"/>
          <w:sz w:val="24"/>
          <w:szCs w:val="24"/>
        </w:rPr>
      </w:pPr>
      <w:r>
        <w:rPr>
          <w:sz w:val="24"/>
          <w:szCs w:val="24"/>
        </w:rPr>
        <w:t>с</w:t>
      </w:r>
      <w:r w:rsidRPr="00EF36DA">
        <w:rPr>
          <w:sz w:val="24"/>
          <w:szCs w:val="24"/>
        </w:rPr>
        <w:t>убъекты городской среды</w:t>
      </w:r>
      <w:r w:rsidRPr="00EF36DA">
        <w:rPr>
          <w:b w:val="0"/>
          <w:sz w:val="24"/>
          <w:szCs w:val="24"/>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w:t>
      </w:r>
      <w:r>
        <w:rPr>
          <w:b w:val="0"/>
          <w:sz w:val="24"/>
          <w:szCs w:val="24"/>
        </w:rPr>
        <w:t xml:space="preserve"> на развитие населенного пункта;</w:t>
      </w:r>
      <w:r w:rsidRPr="00EF36DA">
        <w:rPr>
          <w:b w:val="0"/>
          <w:sz w:val="24"/>
          <w:szCs w:val="24"/>
        </w:rPr>
        <w:t xml:space="preserve"> </w:t>
      </w:r>
    </w:p>
    <w:p w:rsidR="00EF36DA" w:rsidRDefault="00EF36DA" w:rsidP="00973BBD">
      <w:pPr>
        <w:pStyle w:val="af1"/>
        <w:numPr>
          <w:ilvl w:val="0"/>
          <w:numId w:val="16"/>
        </w:numPr>
        <w:shd w:val="clear" w:color="auto" w:fill="FFFFFF"/>
        <w:tabs>
          <w:tab w:val="left" w:pos="9498"/>
        </w:tabs>
        <w:ind w:left="0" w:right="-3" w:firstLine="284"/>
        <w:jc w:val="both"/>
        <w:rPr>
          <w:b w:val="0"/>
          <w:bCs w:val="0"/>
          <w:sz w:val="24"/>
          <w:szCs w:val="24"/>
        </w:rPr>
      </w:pPr>
      <w:r>
        <w:rPr>
          <w:bCs w:val="0"/>
          <w:iCs/>
          <w:sz w:val="24"/>
          <w:szCs w:val="24"/>
        </w:rPr>
        <w:t>т</w:t>
      </w:r>
      <w:r w:rsidRPr="00EF36DA">
        <w:rPr>
          <w:bCs w:val="0"/>
          <w:iCs/>
          <w:sz w:val="24"/>
          <w:szCs w:val="24"/>
        </w:rPr>
        <w:t>ерритория предприятий, организаций, учреждений и иных хозяйствующих субъектов</w:t>
      </w:r>
      <w:r w:rsidRPr="00EF36DA">
        <w:rPr>
          <w:b w:val="0"/>
          <w:bCs w:val="0"/>
          <w:i/>
          <w:iCs/>
          <w:sz w:val="24"/>
          <w:szCs w:val="24"/>
        </w:rPr>
        <w:t xml:space="preserve"> - </w:t>
      </w:r>
      <w:r w:rsidRPr="00EF36DA">
        <w:rPr>
          <w:b w:val="0"/>
          <w:bCs w:val="0"/>
          <w:sz w:val="24"/>
          <w:szCs w:val="24"/>
        </w:rPr>
        <w:t>часть территории Гарнизонного сельского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w:t>
      </w:r>
      <w:r>
        <w:rPr>
          <w:b w:val="0"/>
          <w:bCs w:val="0"/>
          <w:sz w:val="24"/>
          <w:szCs w:val="24"/>
        </w:rPr>
        <w:t>едусмотренных законодательством;</w:t>
      </w:r>
    </w:p>
    <w:p w:rsidR="00EF36DA" w:rsidRPr="00EF36DA" w:rsidRDefault="00EF36DA" w:rsidP="00973BBD">
      <w:pPr>
        <w:widowControl/>
        <w:numPr>
          <w:ilvl w:val="0"/>
          <w:numId w:val="16"/>
        </w:numPr>
        <w:shd w:val="clear" w:color="auto" w:fill="FFFFFF"/>
        <w:suppressAutoHyphens w:val="0"/>
        <w:autoSpaceDE/>
        <w:spacing w:line="240" w:lineRule="atLeast"/>
        <w:jc w:val="both"/>
        <w:rPr>
          <w:rFonts w:eastAsia="Times New Roman"/>
          <w:b w:val="0"/>
          <w:bCs w:val="0"/>
          <w:color w:val="222222"/>
          <w:sz w:val="24"/>
          <w:szCs w:val="24"/>
          <w:lang w:eastAsia="ru-RU"/>
        </w:rPr>
      </w:pPr>
      <w:r>
        <w:rPr>
          <w:rFonts w:eastAsia="Times New Roman"/>
          <w:color w:val="222222"/>
          <w:sz w:val="24"/>
          <w:szCs w:val="24"/>
          <w:lang w:eastAsia="ru-RU"/>
        </w:rPr>
        <w:t>т</w:t>
      </w:r>
      <w:r w:rsidRPr="00EF36DA">
        <w:rPr>
          <w:rFonts w:eastAsia="Times New Roman"/>
          <w:color w:val="222222"/>
          <w:sz w:val="24"/>
          <w:szCs w:val="24"/>
          <w:lang w:eastAsia="ru-RU"/>
        </w:rPr>
        <w:t>ротуар</w:t>
      </w:r>
      <w:r w:rsidRPr="00EF36DA">
        <w:rPr>
          <w:rFonts w:eastAsia="Times New Roman"/>
          <w:b w:val="0"/>
          <w:bCs w:val="0"/>
          <w:color w:val="222222"/>
          <w:sz w:val="24"/>
          <w:szCs w:val="24"/>
          <w:lang w:eastAsia="ru-RU"/>
        </w:rPr>
        <w:t> – часть дороги, примыкающая к полотну проезжей части, специально созданная для передвижения пешеходов. Это инженерное сооружение отделяется от основной дороги бетон</w:t>
      </w:r>
      <w:r>
        <w:rPr>
          <w:rFonts w:eastAsia="Times New Roman"/>
          <w:b w:val="0"/>
          <w:bCs w:val="0"/>
          <w:color w:val="222222"/>
          <w:sz w:val="24"/>
          <w:szCs w:val="24"/>
          <w:lang w:eastAsia="ru-RU"/>
        </w:rPr>
        <w:t>ным бордюром либо узким газоном;</w:t>
      </w:r>
    </w:p>
    <w:p w:rsidR="00CD5C44" w:rsidRPr="00CD5C44" w:rsidRDefault="00EF36DA" w:rsidP="00CD5C44">
      <w:pPr>
        <w:pStyle w:val="af1"/>
        <w:tabs>
          <w:tab w:val="left" w:pos="1134"/>
        </w:tabs>
        <w:ind w:left="0" w:firstLine="426"/>
        <w:rPr>
          <w:b w:val="0"/>
          <w:sz w:val="24"/>
          <w:szCs w:val="24"/>
        </w:rPr>
      </w:pPr>
      <w:r w:rsidRPr="00CD5C44">
        <w:rPr>
          <w:sz w:val="24"/>
          <w:szCs w:val="24"/>
        </w:rPr>
        <w:t>элементы благоустройства территории</w:t>
      </w:r>
      <w:r w:rsidRPr="00CD5C44">
        <w:rPr>
          <w:b w:val="0"/>
          <w:sz w:val="24"/>
          <w:szCs w:val="24"/>
        </w:rPr>
        <w:t xml:space="preserve"> </w:t>
      </w:r>
      <w:r w:rsidR="00CD5C44" w:rsidRPr="00CD5C44">
        <w:rPr>
          <w:sz w:val="24"/>
          <w:szCs w:val="24"/>
        </w:rPr>
        <w:t xml:space="preserve"> </w:t>
      </w:r>
      <w:r w:rsidR="00CD5C44" w:rsidRPr="00CD5C44">
        <w:rPr>
          <w:b w:val="0"/>
          <w:sz w:val="24"/>
          <w:szCs w:val="24"/>
        </w:rPr>
        <w:t>–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CD5C44" w:rsidRPr="00CD5C44" w:rsidRDefault="00CD5C44" w:rsidP="00CD5C44">
      <w:pPr>
        <w:pStyle w:val="af1"/>
        <w:tabs>
          <w:tab w:val="left" w:pos="1134"/>
        </w:tabs>
        <w:ind w:left="0" w:firstLine="426"/>
        <w:rPr>
          <w:b w:val="0"/>
          <w:sz w:val="24"/>
          <w:szCs w:val="24"/>
        </w:rPr>
      </w:pPr>
      <w:r w:rsidRPr="00CD5C44">
        <w:rPr>
          <w:b w:val="0"/>
          <w:sz w:val="24"/>
          <w:szCs w:val="24"/>
        </w:rPr>
        <w:t>-  внешние поверхности зданий, строений, сооружений;</w:t>
      </w:r>
    </w:p>
    <w:p w:rsidR="00CD5C44" w:rsidRPr="00CD5C44" w:rsidRDefault="00CD5C44" w:rsidP="00CD5C44">
      <w:pPr>
        <w:pStyle w:val="af1"/>
        <w:tabs>
          <w:tab w:val="left" w:pos="1134"/>
        </w:tabs>
        <w:ind w:left="0" w:firstLine="426"/>
        <w:rPr>
          <w:b w:val="0"/>
          <w:sz w:val="24"/>
          <w:szCs w:val="24"/>
        </w:rPr>
      </w:pPr>
      <w:r w:rsidRPr="00CD5C44">
        <w:rPr>
          <w:b w:val="0"/>
          <w:sz w:val="24"/>
          <w:szCs w:val="24"/>
        </w:rPr>
        <w:t>- покрытия объектов благоустройства,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rsidR="00CD5C44" w:rsidRPr="00CD5C44" w:rsidRDefault="00CD5C44" w:rsidP="00CD5C44">
      <w:pPr>
        <w:pStyle w:val="af1"/>
        <w:tabs>
          <w:tab w:val="left" w:pos="1134"/>
        </w:tabs>
        <w:ind w:left="0" w:firstLine="426"/>
        <w:rPr>
          <w:b w:val="0"/>
          <w:sz w:val="24"/>
          <w:szCs w:val="24"/>
        </w:rPr>
      </w:pPr>
      <w:r w:rsidRPr="00CD5C44">
        <w:rPr>
          <w:b w:val="0"/>
          <w:sz w:val="24"/>
          <w:szCs w:val="24"/>
        </w:rPr>
        <w:t>- элементы сопряжения покрытий;</w:t>
      </w:r>
    </w:p>
    <w:p w:rsidR="00CD5C44" w:rsidRPr="00CD5C44" w:rsidRDefault="00CD5C44" w:rsidP="00CD5C44">
      <w:pPr>
        <w:pStyle w:val="af1"/>
        <w:tabs>
          <w:tab w:val="left" w:pos="1134"/>
        </w:tabs>
        <w:ind w:left="0" w:firstLine="426"/>
        <w:rPr>
          <w:b w:val="0"/>
          <w:sz w:val="24"/>
          <w:szCs w:val="24"/>
        </w:rPr>
      </w:pPr>
      <w:r w:rsidRPr="00CD5C44">
        <w:rPr>
          <w:b w:val="0"/>
          <w:sz w:val="24"/>
          <w:szCs w:val="24"/>
        </w:rPr>
        <w:t>- сборные искусственные неровности, сборные шумовые полосы;</w:t>
      </w:r>
    </w:p>
    <w:p w:rsidR="00CD5C44" w:rsidRPr="00CD5C44" w:rsidRDefault="00CD5C44" w:rsidP="00CD5C44">
      <w:pPr>
        <w:pStyle w:val="af1"/>
        <w:tabs>
          <w:tab w:val="left" w:pos="1134"/>
        </w:tabs>
        <w:ind w:left="0" w:firstLine="426"/>
        <w:rPr>
          <w:b w:val="0"/>
          <w:sz w:val="24"/>
          <w:szCs w:val="24"/>
        </w:rPr>
      </w:pPr>
      <w:r w:rsidRPr="00CD5C44">
        <w:rPr>
          <w:b w:val="0"/>
          <w:sz w:val="24"/>
          <w:szCs w:val="24"/>
        </w:rPr>
        <w:t>- элементы сохранения и защиты корневой системы элементов озеленения;</w:t>
      </w:r>
    </w:p>
    <w:p w:rsidR="00CD5C44" w:rsidRPr="00CD5C44" w:rsidRDefault="00CD5C44" w:rsidP="00CD5C44">
      <w:pPr>
        <w:pStyle w:val="af1"/>
        <w:tabs>
          <w:tab w:val="left" w:pos="1134"/>
        </w:tabs>
        <w:ind w:left="0" w:firstLine="426"/>
        <w:rPr>
          <w:b w:val="0"/>
          <w:sz w:val="24"/>
          <w:szCs w:val="24"/>
        </w:rPr>
      </w:pPr>
      <w:r w:rsidRPr="00CD5C44">
        <w:rPr>
          <w:b w:val="0"/>
          <w:sz w:val="24"/>
          <w:szCs w:val="24"/>
        </w:rPr>
        <w:lastRenderedPageBreak/>
        <w:t>- ограждения, ограждающие устройства, ограждающие элементы, придорожные экраны, въездные группы;</w:t>
      </w:r>
    </w:p>
    <w:p w:rsidR="00CD5C44" w:rsidRPr="00CD5C44" w:rsidRDefault="00CD5C44" w:rsidP="00CD5C44">
      <w:pPr>
        <w:pStyle w:val="af1"/>
        <w:tabs>
          <w:tab w:val="left" w:pos="1134"/>
        </w:tabs>
        <w:ind w:left="0" w:firstLine="426"/>
        <w:rPr>
          <w:b w:val="0"/>
          <w:sz w:val="24"/>
          <w:szCs w:val="24"/>
        </w:rPr>
      </w:pPr>
      <w:r w:rsidRPr="00CD5C44">
        <w:rPr>
          <w:b w:val="0"/>
          <w:sz w:val="24"/>
          <w:szCs w:val="24"/>
        </w:rPr>
        <w:t>- система наружного освещения, элементы освещения;</w:t>
      </w:r>
    </w:p>
    <w:p w:rsidR="00CD5C44" w:rsidRPr="00CD5C44" w:rsidRDefault="00CD5C44" w:rsidP="00CD5C44">
      <w:pPr>
        <w:pStyle w:val="af1"/>
        <w:tabs>
          <w:tab w:val="left" w:pos="1134"/>
        </w:tabs>
        <w:ind w:left="0" w:firstLine="426"/>
        <w:rPr>
          <w:b w:val="0"/>
          <w:sz w:val="24"/>
          <w:szCs w:val="24"/>
        </w:rPr>
      </w:pPr>
      <w:r w:rsidRPr="00CD5C44">
        <w:rPr>
          <w:b w:val="0"/>
          <w:sz w:val="24"/>
          <w:szCs w:val="24"/>
        </w:rPr>
        <w:t>- пруды и обводненные карьеры, искусственные сезонные водные объекты для массового отдыха, размещаемые на общественных территориях;</w:t>
      </w:r>
    </w:p>
    <w:p w:rsidR="00CD5C44" w:rsidRPr="00CD5C44" w:rsidRDefault="00CD5C44" w:rsidP="00CD5C44">
      <w:pPr>
        <w:pStyle w:val="af1"/>
        <w:tabs>
          <w:tab w:val="left" w:pos="1134"/>
        </w:tabs>
        <w:ind w:left="0" w:firstLine="426"/>
        <w:rPr>
          <w:b w:val="0"/>
          <w:sz w:val="24"/>
          <w:szCs w:val="24"/>
        </w:rPr>
      </w:pPr>
      <w:r w:rsidRPr="00CD5C44">
        <w:rPr>
          <w:b w:val="0"/>
          <w:sz w:val="24"/>
          <w:szCs w:val="24"/>
        </w:rPr>
        <w:t>- лодочные станции, объекты, предназначенные для обеспечения безопасности людей на водных объектах, сооружения водн</w:t>
      </w:r>
      <w:proofErr w:type="gramStart"/>
      <w:r w:rsidRPr="00CD5C44">
        <w:rPr>
          <w:b w:val="0"/>
          <w:sz w:val="24"/>
          <w:szCs w:val="24"/>
        </w:rPr>
        <w:t>о-</w:t>
      </w:r>
      <w:proofErr w:type="gramEnd"/>
      <w:r w:rsidRPr="00CD5C44">
        <w:rPr>
          <w:b w:val="0"/>
          <w:sz w:val="24"/>
          <w:szCs w:val="24"/>
        </w:rPr>
        <w:t xml:space="preserve"> спасательных станций и постов в береговой и прибрежной полосах водных объектов, пирсы, парковые павильоны, общественные туалеты, иные сооружения, благоустраиваемые на общественных территориях;</w:t>
      </w:r>
    </w:p>
    <w:p w:rsidR="00CD5C44" w:rsidRPr="00CD5C44" w:rsidRDefault="00CD5C44" w:rsidP="00CD5C44">
      <w:pPr>
        <w:pStyle w:val="af1"/>
        <w:tabs>
          <w:tab w:val="left" w:pos="1134"/>
        </w:tabs>
        <w:ind w:left="0" w:firstLine="426"/>
        <w:rPr>
          <w:b w:val="0"/>
          <w:sz w:val="24"/>
          <w:szCs w:val="24"/>
        </w:rPr>
      </w:pPr>
      <w:r w:rsidRPr="00CD5C44">
        <w:rPr>
          <w:b w:val="0"/>
          <w:sz w:val="24"/>
          <w:szCs w:val="24"/>
        </w:rPr>
        <w:t>- водные устройства;</w:t>
      </w:r>
    </w:p>
    <w:p w:rsidR="00CD5C44" w:rsidRPr="00CD5C44" w:rsidRDefault="00CD5C44" w:rsidP="00CD5C44">
      <w:pPr>
        <w:pStyle w:val="af1"/>
        <w:tabs>
          <w:tab w:val="left" w:pos="1134"/>
        </w:tabs>
        <w:ind w:left="0" w:firstLine="426"/>
        <w:rPr>
          <w:b w:val="0"/>
          <w:sz w:val="24"/>
          <w:szCs w:val="24"/>
        </w:rPr>
      </w:pPr>
      <w:r w:rsidRPr="00CD5C44">
        <w:rPr>
          <w:b w:val="0"/>
          <w:sz w:val="24"/>
          <w:szCs w:val="24"/>
        </w:rPr>
        <w:t>- плавучие домики для птиц, скворечники, кормушки, голубятни;</w:t>
      </w:r>
    </w:p>
    <w:p w:rsidR="00CD5C44" w:rsidRPr="00CD5C44" w:rsidRDefault="00CD5C44" w:rsidP="00CD5C44">
      <w:pPr>
        <w:pStyle w:val="af1"/>
        <w:tabs>
          <w:tab w:val="left" w:pos="1134"/>
        </w:tabs>
        <w:ind w:left="0" w:firstLine="426"/>
        <w:rPr>
          <w:b w:val="0"/>
          <w:sz w:val="24"/>
          <w:szCs w:val="24"/>
        </w:rPr>
      </w:pPr>
      <w:r w:rsidRPr="00CD5C44">
        <w:rPr>
          <w:b w:val="0"/>
          <w:sz w:val="24"/>
          <w:szCs w:val="24"/>
        </w:rPr>
        <w:t>- уличное коммунальн</w:t>
      </w:r>
      <w:proofErr w:type="gramStart"/>
      <w:r w:rsidRPr="00CD5C44">
        <w:rPr>
          <w:b w:val="0"/>
          <w:sz w:val="24"/>
          <w:szCs w:val="24"/>
        </w:rPr>
        <w:t>о-</w:t>
      </w:r>
      <w:proofErr w:type="gramEnd"/>
      <w:r w:rsidRPr="00CD5C44">
        <w:rPr>
          <w:b w:val="0"/>
          <w:sz w:val="24"/>
          <w:szCs w:val="24"/>
        </w:rPr>
        <w:t xml:space="preserve"> бытовое оборудование;</w:t>
      </w:r>
    </w:p>
    <w:p w:rsidR="00CD5C44" w:rsidRPr="00CD5C44" w:rsidRDefault="00CD5C44" w:rsidP="00CD5C44">
      <w:pPr>
        <w:pStyle w:val="af1"/>
        <w:tabs>
          <w:tab w:val="left" w:pos="1134"/>
        </w:tabs>
        <w:ind w:left="0" w:firstLine="426"/>
        <w:rPr>
          <w:b w:val="0"/>
          <w:sz w:val="24"/>
          <w:szCs w:val="24"/>
        </w:rPr>
      </w:pPr>
      <w:r w:rsidRPr="00CD5C44">
        <w:rPr>
          <w:b w:val="0"/>
          <w:sz w:val="24"/>
          <w:szCs w:val="24"/>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rsidR="00CD5C44" w:rsidRPr="00CD5C44" w:rsidRDefault="00CD5C44" w:rsidP="00CD5C44">
      <w:pPr>
        <w:pStyle w:val="af1"/>
        <w:tabs>
          <w:tab w:val="left" w:pos="1134"/>
        </w:tabs>
        <w:ind w:left="0" w:firstLine="426"/>
        <w:rPr>
          <w:b w:val="0"/>
          <w:sz w:val="24"/>
          <w:szCs w:val="24"/>
        </w:rPr>
      </w:pPr>
      <w:r w:rsidRPr="00CD5C44">
        <w:rPr>
          <w:b w:val="0"/>
          <w:sz w:val="24"/>
          <w:szCs w:val="24"/>
        </w:rPr>
        <w:t>- остановочные павильоны;</w:t>
      </w:r>
    </w:p>
    <w:p w:rsidR="00CD5C44" w:rsidRPr="00CD5C44" w:rsidRDefault="00CD5C44" w:rsidP="00CD5C44">
      <w:pPr>
        <w:pStyle w:val="af1"/>
        <w:tabs>
          <w:tab w:val="left" w:pos="1134"/>
        </w:tabs>
        <w:ind w:left="0" w:firstLine="426"/>
        <w:rPr>
          <w:b w:val="0"/>
          <w:sz w:val="24"/>
          <w:szCs w:val="24"/>
        </w:rPr>
      </w:pPr>
      <w:r w:rsidRPr="00CD5C44">
        <w:rPr>
          <w:b w:val="0"/>
          <w:sz w:val="24"/>
          <w:szCs w:val="24"/>
        </w:rPr>
        <w:t>- сезонные (летние) кафе;</w:t>
      </w:r>
    </w:p>
    <w:p w:rsidR="00CD5C44" w:rsidRPr="00CD5C44" w:rsidRDefault="00CD5C44" w:rsidP="00CD5C44">
      <w:pPr>
        <w:pStyle w:val="af1"/>
        <w:tabs>
          <w:tab w:val="left" w:pos="1134"/>
        </w:tabs>
        <w:ind w:left="0" w:firstLine="426"/>
        <w:rPr>
          <w:b w:val="0"/>
          <w:sz w:val="24"/>
          <w:szCs w:val="24"/>
        </w:rPr>
      </w:pPr>
      <w:r w:rsidRPr="00CD5C44">
        <w:rPr>
          <w:b w:val="0"/>
          <w:sz w:val="24"/>
          <w:szCs w:val="24"/>
        </w:rPr>
        <w:t>- городская мебель;</w:t>
      </w:r>
    </w:p>
    <w:p w:rsidR="00CD5C44" w:rsidRPr="00CD5C44" w:rsidRDefault="00CD5C44" w:rsidP="00CD5C44">
      <w:pPr>
        <w:pStyle w:val="af1"/>
        <w:tabs>
          <w:tab w:val="left" w:pos="1134"/>
        </w:tabs>
        <w:ind w:left="0" w:firstLine="426"/>
        <w:rPr>
          <w:b w:val="0"/>
          <w:sz w:val="24"/>
          <w:szCs w:val="24"/>
        </w:rPr>
      </w:pPr>
      <w:r w:rsidRPr="00CD5C44">
        <w:rPr>
          <w:b w:val="0"/>
          <w:sz w:val="24"/>
          <w:szCs w:val="24"/>
        </w:rPr>
        <w:t>- рекламные конструкции;</w:t>
      </w:r>
    </w:p>
    <w:p w:rsidR="00EF36DA" w:rsidRDefault="00CD5C44" w:rsidP="00CD5C44">
      <w:pPr>
        <w:pStyle w:val="af1"/>
        <w:numPr>
          <w:ilvl w:val="0"/>
          <w:numId w:val="16"/>
        </w:numPr>
        <w:shd w:val="clear" w:color="auto" w:fill="FFFFFF"/>
        <w:tabs>
          <w:tab w:val="left" w:pos="9498"/>
        </w:tabs>
        <w:ind w:left="0" w:right="-3" w:firstLine="284"/>
        <w:jc w:val="both"/>
        <w:rPr>
          <w:b w:val="0"/>
          <w:bCs w:val="0"/>
          <w:sz w:val="24"/>
          <w:szCs w:val="24"/>
        </w:rPr>
      </w:pPr>
      <w:r w:rsidRPr="00CD5C44">
        <w:rPr>
          <w:b w:val="0"/>
          <w:sz w:val="24"/>
          <w:szCs w:val="24"/>
        </w:rPr>
        <w:t>- праздни</w:t>
      </w:r>
      <w:r>
        <w:rPr>
          <w:b w:val="0"/>
          <w:sz w:val="24"/>
          <w:szCs w:val="24"/>
        </w:rPr>
        <w:t>чное оформление</w:t>
      </w:r>
      <w:r w:rsidR="00555342" w:rsidRPr="00CD5C44">
        <w:rPr>
          <w:b w:val="0"/>
          <w:bCs w:val="0"/>
          <w:sz w:val="24"/>
          <w:szCs w:val="24"/>
          <w:lang w:eastAsia="en-US"/>
        </w:rPr>
        <w:t>;</w:t>
      </w:r>
    </w:p>
    <w:p w:rsidR="00555342" w:rsidRPr="00555342" w:rsidRDefault="00555342" w:rsidP="00555342">
      <w:pPr>
        <w:pStyle w:val="ConsPlusNormal"/>
        <w:numPr>
          <w:ilvl w:val="0"/>
          <w:numId w:val="16"/>
        </w:numPr>
        <w:ind w:firstLine="284"/>
        <w:jc w:val="both"/>
        <w:rPr>
          <w:rFonts w:ascii="Times New Roman" w:hAnsi="Times New Roman" w:cs="Times New Roman"/>
          <w:sz w:val="24"/>
          <w:szCs w:val="24"/>
        </w:rPr>
      </w:pPr>
      <w:r w:rsidRPr="00555342">
        <w:rPr>
          <w:rFonts w:ascii="Times New Roman" w:hAnsi="Times New Roman" w:cs="Times New Roman"/>
          <w:b/>
          <w:sz w:val="24"/>
          <w:szCs w:val="24"/>
        </w:rPr>
        <w:t>адрес</w:t>
      </w:r>
      <w:r w:rsidRPr="00555342">
        <w:rPr>
          <w:rFonts w:ascii="Times New Roman" w:hAnsi="Times New Roman" w:cs="Times New Roman"/>
          <w:sz w:val="24"/>
          <w:szCs w:val="24"/>
        </w:rPr>
        <w:t xml:space="preserve"> - структурное описание совокупных реквизитов местоположения (местонахождения) объекта (земельного участка, здания, сооружения);</w:t>
      </w:r>
    </w:p>
    <w:p w:rsidR="00555342" w:rsidRPr="00555342" w:rsidRDefault="00555342" w:rsidP="00555342">
      <w:pPr>
        <w:pStyle w:val="ConsPlusNormal"/>
        <w:numPr>
          <w:ilvl w:val="0"/>
          <w:numId w:val="16"/>
        </w:numPr>
        <w:ind w:firstLine="284"/>
        <w:jc w:val="both"/>
        <w:rPr>
          <w:rFonts w:ascii="Times New Roman" w:hAnsi="Times New Roman" w:cs="Times New Roman"/>
          <w:sz w:val="24"/>
          <w:szCs w:val="24"/>
        </w:rPr>
      </w:pPr>
      <w:r w:rsidRPr="00555342">
        <w:rPr>
          <w:rFonts w:ascii="Times New Roman" w:hAnsi="Times New Roman" w:cs="Times New Roman"/>
          <w:b/>
          <w:sz w:val="24"/>
          <w:szCs w:val="24"/>
        </w:rPr>
        <w:t>здание</w:t>
      </w:r>
      <w:r w:rsidRPr="00555342">
        <w:rPr>
          <w:rFonts w:ascii="Times New Roman" w:hAnsi="Times New Roman" w:cs="Times New Roman"/>
          <w:sz w:val="24"/>
          <w:szCs w:val="24"/>
        </w:rPr>
        <w:t xml:space="preserve"> - искусственное строение, состоящее из несущих и ограждающих конструкций, образующих обязательный наземный замкнутый объем, в зависимости от функционального назначения, используемое для проживания и пребывания людей, выполнения производственных процессов, размещения и хранения материальных ценностей и т.п., здание может иметь подземную часть;</w:t>
      </w:r>
    </w:p>
    <w:p w:rsidR="00555342" w:rsidRPr="00555342" w:rsidRDefault="00555342" w:rsidP="00555342">
      <w:pPr>
        <w:pStyle w:val="ConsPlusNormal"/>
        <w:numPr>
          <w:ilvl w:val="0"/>
          <w:numId w:val="16"/>
        </w:numPr>
        <w:ind w:firstLine="284"/>
        <w:jc w:val="both"/>
        <w:rPr>
          <w:rFonts w:ascii="Times New Roman" w:hAnsi="Times New Roman" w:cs="Times New Roman"/>
          <w:sz w:val="24"/>
          <w:szCs w:val="24"/>
        </w:rPr>
      </w:pPr>
      <w:r w:rsidRPr="00555342">
        <w:rPr>
          <w:rFonts w:ascii="Times New Roman" w:hAnsi="Times New Roman" w:cs="Times New Roman"/>
          <w:b/>
          <w:sz w:val="24"/>
          <w:szCs w:val="24"/>
        </w:rPr>
        <w:t>магистральные улицы</w:t>
      </w:r>
      <w:r w:rsidRPr="00555342">
        <w:rPr>
          <w:rFonts w:ascii="Times New Roman" w:hAnsi="Times New Roman" w:cs="Times New Roman"/>
          <w:sz w:val="24"/>
          <w:szCs w:val="24"/>
        </w:rPr>
        <w:t xml:space="preserve"> - имеющие грунтовое, асфальтовое, асфальтобетонное покрытие проезжей части улицы, предназначенные для обеспечения транспортной и пешеходной связи различных частей поселка между собой и центром;</w:t>
      </w:r>
    </w:p>
    <w:p w:rsidR="00555342" w:rsidRPr="00555342" w:rsidRDefault="00555342" w:rsidP="00555342">
      <w:pPr>
        <w:pStyle w:val="ConsPlusNormal"/>
        <w:numPr>
          <w:ilvl w:val="0"/>
          <w:numId w:val="16"/>
        </w:numPr>
        <w:ind w:firstLine="284"/>
        <w:jc w:val="both"/>
        <w:rPr>
          <w:rFonts w:ascii="Times New Roman" w:hAnsi="Times New Roman" w:cs="Times New Roman"/>
          <w:sz w:val="24"/>
          <w:szCs w:val="24"/>
        </w:rPr>
      </w:pPr>
      <w:r w:rsidRPr="00555342">
        <w:rPr>
          <w:rFonts w:ascii="Times New Roman" w:hAnsi="Times New Roman" w:cs="Times New Roman"/>
          <w:b/>
          <w:sz w:val="24"/>
          <w:szCs w:val="24"/>
        </w:rPr>
        <w:t>наименования</w:t>
      </w:r>
      <w:r w:rsidRPr="00555342">
        <w:rPr>
          <w:rFonts w:ascii="Times New Roman" w:hAnsi="Times New Roman" w:cs="Times New Roman"/>
          <w:sz w:val="24"/>
          <w:szCs w:val="24"/>
        </w:rPr>
        <w:t xml:space="preserve"> - имена собственные, присвоенные составным частям поселка (улицам) и служащие для их отличия и распознавания;</w:t>
      </w:r>
    </w:p>
    <w:p w:rsidR="00555342" w:rsidRPr="00555342" w:rsidRDefault="00555342" w:rsidP="00555342">
      <w:pPr>
        <w:pStyle w:val="ConsPlusNormal"/>
        <w:numPr>
          <w:ilvl w:val="0"/>
          <w:numId w:val="16"/>
        </w:numPr>
        <w:ind w:firstLine="284"/>
        <w:jc w:val="both"/>
        <w:rPr>
          <w:rFonts w:ascii="Times New Roman" w:hAnsi="Times New Roman" w:cs="Times New Roman"/>
          <w:sz w:val="24"/>
          <w:szCs w:val="24"/>
        </w:rPr>
      </w:pPr>
      <w:proofErr w:type="gramStart"/>
      <w:r w:rsidRPr="00555342">
        <w:rPr>
          <w:rFonts w:ascii="Times New Roman" w:hAnsi="Times New Roman" w:cs="Times New Roman"/>
          <w:b/>
          <w:sz w:val="24"/>
          <w:szCs w:val="24"/>
        </w:rPr>
        <w:t>сооружение</w:t>
      </w:r>
      <w:r w:rsidRPr="00555342">
        <w:rPr>
          <w:rFonts w:ascii="Times New Roman" w:hAnsi="Times New Roman" w:cs="Times New Roman"/>
          <w:sz w:val="24"/>
          <w:szCs w:val="24"/>
        </w:rPr>
        <w:t xml:space="preserve"> - искусственно созданный объемный, плоскостной или линейный объект (наземный, надводный и (или) подземный, подводный), имеющий естественные или искусственные пространственные границы и предназначенный для выполнения производственных процессов; временного пребывания (перемещения) людей, техники; размещения и хранения грузов и материальных ценностей; а также размещения, прокладки оборудования или коммуникаций;</w:t>
      </w:r>
      <w:proofErr w:type="gramEnd"/>
    </w:p>
    <w:p w:rsidR="00555342" w:rsidRPr="00555342" w:rsidRDefault="00555342" w:rsidP="00555342">
      <w:pPr>
        <w:pStyle w:val="ConsPlusNormal"/>
        <w:numPr>
          <w:ilvl w:val="0"/>
          <w:numId w:val="16"/>
        </w:numPr>
        <w:ind w:firstLine="284"/>
        <w:jc w:val="both"/>
        <w:rPr>
          <w:rFonts w:ascii="Times New Roman" w:hAnsi="Times New Roman" w:cs="Times New Roman"/>
          <w:sz w:val="24"/>
          <w:szCs w:val="24"/>
        </w:rPr>
      </w:pPr>
      <w:proofErr w:type="gramStart"/>
      <w:r w:rsidRPr="00555342">
        <w:rPr>
          <w:rFonts w:ascii="Times New Roman" w:hAnsi="Times New Roman" w:cs="Times New Roman"/>
          <w:b/>
          <w:sz w:val="24"/>
          <w:szCs w:val="24"/>
        </w:rPr>
        <w:t>указатель</w:t>
      </w:r>
      <w:r w:rsidRPr="00555342">
        <w:rPr>
          <w:rFonts w:ascii="Times New Roman" w:hAnsi="Times New Roman" w:cs="Times New Roman"/>
          <w:sz w:val="24"/>
          <w:szCs w:val="24"/>
        </w:rPr>
        <w:t xml:space="preserve"> - </w:t>
      </w:r>
      <w:proofErr w:type="spellStart"/>
      <w:r w:rsidRPr="00555342">
        <w:rPr>
          <w:rFonts w:ascii="Times New Roman" w:hAnsi="Times New Roman" w:cs="Times New Roman"/>
          <w:sz w:val="24"/>
          <w:szCs w:val="24"/>
        </w:rPr>
        <w:t>цветографическое</w:t>
      </w:r>
      <w:proofErr w:type="spellEnd"/>
      <w:r w:rsidRPr="00555342">
        <w:rPr>
          <w:rFonts w:ascii="Times New Roman" w:hAnsi="Times New Roman" w:cs="Times New Roman"/>
          <w:sz w:val="24"/>
          <w:szCs w:val="24"/>
        </w:rPr>
        <w:t xml:space="preserve"> изображение установленной геометрической формы, созданное с использованием светоизлучающих, светоотражающих, контрастных материалов (объектов), представляющее собой изображение, содержащее поясняющие надписи, цифры и предназначенное для обеспечения граждан информацией о местонахождении (расположении) улиц, зданий и сооружений;</w:t>
      </w:r>
      <w:proofErr w:type="gramEnd"/>
    </w:p>
    <w:p w:rsidR="00555342" w:rsidRPr="00555342" w:rsidRDefault="00555342" w:rsidP="00555342">
      <w:pPr>
        <w:pStyle w:val="ConsPlusNormal"/>
        <w:numPr>
          <w:ilvl w:val="0"/>
          <w:numId w:val="16"/>
        </w:numPr>
        <w:ind w:firstLine="284"/>
        <w:jc w:val="both"/>
        <w:rPr>
          <w:rFonts w:ascii="Times New Roman" w:hAnsi="Times New Roman" w:cs="Times New Roman"/>
          <w:sz w:val="24"/>
          <w:szCs w:val="24"/>
        </w:rPr>
      </w:pPr>
      <w:r w:rsidRPr="00555342">
        <w:rPr>
          <w:rFonts w:ascii="Times New Roman" w:hAnsi="Times New Roman" w:cs="Times New Roman"/>
          <w:b/>
          <w:sz w:val="24"/>
          <w:szCs w:val="24"/>
        </w:rPr>
        <w:t>структурные элементы сельской застройки</w:t>
      </w:r>
      <w:r w:rsidRPr="00555342">
        <w:rPr>
          <w:rFonts w:ascii="Times New Roman" w:hAnsi="Times New Roman" w:cs="Times New Roman"/>
          <w:sz w:val="24"/>
          <w:szCs w:val="24"/>
        </w:rPr>
        <w:t xml:space="preserve"> - составленные части поселка (улицы), имеющие наименование;</w:t>
      </w:r>
    </w:p>
    <w:p w:rsidR="00555342" w:rsidRPr="00555342" w:rsidRDefault="00555342" w:rsidP="00555342">
      <w:pPr>
        <w:pStyle w:val="ConsPlusNormal"/>
        <w:numPr>
          <w:ilvl w:val="0"/>
          <w:numId w:val="16"/>
        </w:numPr>
        <w:ind w:firstLine="284"/>
        <w:jc w:val="both"/>
        <w:rPr>
          <w:rFonts w:ascii="Times New Roman" w:hAnsi="Times New Roman" w:cs="Times New Roman"/>
          <w:sz w:val="24"/>
          <w:szCs w:val="24"/>
        </w:rPr>
      </w:pPr>
      <w:r w:rsidRPr="00555342">
        <w:rPr>
          <w:rFonts w:ascii="Times New Roman" w:hAnsi="Times New Roman" w:cs="Times New Roman"/>
          <w:b/>
          <w:sz w:val="24"/>
          <w:szCs w:val="24"/>
        </w:rPr>
        <w:t>номер дома</w:t>
      </w:r>
      <w:r w:rsidRPr="00555342">
        <w:rPr>
          <w:rFonts w:ascii="Times New Roman" w:hAnsi="Times New Roman" w:cs="Times New Roman"/>
          <w:sz w:val="24"/>
          <w:szCs w:val="24"/>
        </w:rPr>
        <w:t xml:space="preserve"> (здания, сооружения) - реквизит адреса объекта, состоящий из последовательности цифр, включая дробное обозначение, и возможным добавлением букв.</w:t>
      </w:r>
    </w:p>
    <w:p w:rsidR="00555342" w:rsidRPr="00555342" w:rsidRDefault="00555342" w:rsidP="00555342">
      <w:pPr>
        <w:pStyle w:val="af1"/>
        <w:shd w:val="clear" w:color="auto" w:fill="FFFFFF"/>
        <w:tabs>
          <w:tab w:val="left" w:pos="9498"/>
        </w:tabs>
        <w:ind w:left="284" w:right="-3"/>
        <w:jc w:val="both"/>
        <w:rPr>
          <w:b w:val="0"/>
          <w:bCs w:val="0"/>
          <w:sz w:val="24"/>
          <w:szCs w:val="24"/>
        </w:rPr>
      </w:pPr>
    </w:p>
    <w:p w:rsidR="00637E97" w:rsidRPr="00E46712" w:rsidRDefault="00637E97" w:rsidP="00973BBD">
      <w:pPr>
        <w:shd w:val="clear" w:color="auto" w:fill="FFFFFF"/>
        <w:tabs>
          <w:tab w:val="left" w:pos="9214"/>
        </w:tabs>
        <w:ind w:right="-1"/>
        <w:jc w:val="both"/>
        <w:rPr>
          <w:sz w:val="24"/>
          <w:szCs w:val="24"/>
        </w:rPr>
      </w:pPr>
    </w:p>
    <w:p w:rsidR="00794A1A" w:rsidRPr="005652A3" w:rsidRDefault="00794A1A" w:rsidP="005652A3">
      <w:pPr>
        <w:shd w:val="clear" w:color="auto" w:fill="FFFFFF"/>
        <w:spacing w:line="240" w:lineRule="atLeast"/>
        <w:jc w:val="center"/>
        <w:rPr>
          <w:sz w:val="24"/>
          <w:szCs w:val="24"/>
        </w:rPr>
      </w:pPr>
      <w:r w:rsidRPr="005652A3">
        <w:rPr>
          <w:sz w:val="24"/>
          <w:szCs w:val="24"/>
        </w:rPr>
        <w:t>2. Уборка террит</w:t>
      </w:r>
      <w:r w:rsidR="005652A3">
        <w:rPr>
          <w:sz w:val="24"/>
          <w:szCs w:val="24"/>
        </w:rPr>
        <w:t>ории муниципального образования</w:t>
      </w:r>
    </w:p>
    <w:p w:rsidR="005652A3" w:rsidRDefault="005652A3" w:rsidP="005652A3">
      <w:pPr>
        <w:shd w:val="clear" w:color="auto" w:fill="FFFFFF"/>
        <w:ind w:right="-1"/>
        <w:jc w:val="center"/>
        <w:rPr>
          <w:sz w:val="24"/>
          <w:szCs w:val="24"/>
        </w:rPr>
      </w:pPr>
      <w:r w:rsidRPr="005652A3">
        <w:rPr>
          <w:sz w:val="24"/>
          <w:szCs w:val="24"/>
        </w:rPr>
        <w:t>2.1. Летняя уборка территории</w:t>
      </w:r>
    </w:p>
    <w:p w:rsidR="00996237" w:rsidRPr="005652A3" w:rsidRDefault="00996237" w:rsidP="005652A3">
      <w:pPr>
        <w:shd w:val="clear" w:color="auto" w:fill="FFFFFF"/>
        <w:ind w:right="-1"/>
        <w:jc w:val="center"/>
        <w:rPr>
          <w:sz w:val="24"/>
          <w:szCs w:val="24"/>
        </w:rPr>
      </w:pP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 xml:space="preserve">Летняя уборка территории предусматривает подметание и промывку дорожных покрытий и тротуаров, уборку грунтовых наносов, бордюров, газонов, остановок общественного </w:t>
      </w:r>
      <w:r w:rsidRPr="005652A3">
        <w:rPr>
          <w:b w:val="0"/>
          <w:bCs w:val="0"/>
          <w:sz w:val="24"/>
          <w:szCs w:val="24"/>
        </w:rPr>
        <w:lastRenderedPageBreak/>
        <w:t>транспорта, погрузку и вывоз мусора и грунта.</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 xml:space="preserve">Организации, в ведении которых </w:t>
      </w:r>
      <w:proofErr w:type="gramStart"/>
      <w:r w:rsidRPr="005652A3">
        <w:rPr>
          <w:b w:val="0"/>
          <w:bCs w:val="0"/>
          <w:sz w:val="24"/>
          <w:szCs w:val="24"/>
        </w:rPr>
        <w:t>находятся проезжая часть улиц</w:t>
      </w:r>
      <w:proofErr w:type="gramEnd"/>
      <w:r w:rsidRPr="005652A3">
        <w:rPr>
          <w:b w:val="0"/>
          <w:bCs w:val="0"/>
          <w:sz w:val="24"/>
          <w:szCs w:val="24"/>
        </w:rPr>
        <w:t>, остановочные площадки, тротуары, дворы, производят уборку данных территорий ежедневно, а мойку по мере необходимости.</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Для снижения пылеобразования и температуры дорожных покрытий производится поливка улиц в наиболее жаркое время суток.</w:t>
      </w:r>
    </w:p>
    <w:p w:rsidR="005652A3" w:rsidRPr="005652A3" w:rsidRDefault="005652A3" w:rsidP="005652A3">
      <w:pPr>
        <w:shd w:val="clear" w:color="auto" w:fill="FFFFFF"/>
        <w:tabs>
          <w:tab w:val="left" w:pos="9214"/>
          <w:tab w:val="left" w:pos="9353"/>
        </w:tabs>
        <w:ind w:right="-3" w:firstLine="567"/>
        <w:jc w:val="both"/>
        <w:rPr>
          <w:b w:val="0"/>
          <w:bCs w:val="0"/>
          <w:sz w:val="24"/>
          <w:szCs w:val="24"/>
        </w:rPr>
      </w:pPr>
      <w:r w:rsidRPr="005652A3">
        <w:rPr>
          <w:b w:val="0"/>
          <w:bCs w:val="0"/>
          <w:sz w:val="24"/>
          <w:szCs w:val="24"/>
        </w:rPr>
        <w:t>Подметание проезжей части улиц, площадей производится, как правило, до 7.00 часов и в течение дня по мере необходимости. Пылеобразование при этом не допускается.</w:t>
      </w:r>
    </w:p>
    <w:p w:rsidR="005652A3" w:rsidRPr="005652A3" w:rsidRDefault="005652A3" w:rsidP="005652A3">
      <w:pPr>
        <w:shd w:val="clear" w:color="auto" w:fill="FFFFFF"/>
        <w:ind w:right="-3" w:firstLine="567"/>
        <w:jc w:val="both"/>
        <w:rPr>
          <w:i/>
          <w:iCs/>
          <w:sz w:val="24"/>
          <w:szCs w:val="24"/>
        </w:rPr>
      </w:pPr>
      <w:r w:rsidRPr="005652A3">
        <w:rPr>
          <w:b w:val="0"/>
          <w:bCs w:val="0"/>
          <w:sz w:val="24"/>
          <w:szCs w:val="24"/>
        </w:rPr>
        <w:t>Уборка всех территорий, сбор и вывоз мусора должны заканчиваться согласно периоду предусмотренных технологией работ</w:t>
      </w:r>
      <w:r w:rsidRPr="005652A3">
        <w:rPr>
          <w:i/>
          <w:iCs/>
          <w:sz w:val="24"/>
          <w:szCs w:val="24"/>
        </w:rPr>
        <w:t>.</w:t>
      </w:r>
    </w:p>
    <w:p w:rsidR="005652A3" w:rsidRPr="005652A3" w:rsidRDefault="005652A3" w:rsidP="005652A3">
      <w:pPr>
        <w:shd w:val="clear" w:color="auto" w:fill="FFFFFF"/>
        <w:tabs>
          <w:tab w:val="left" w:pos="9353"/>
        </w:tabs>
        <w:ind w:right="-3" w:firstLine="567"/>
        <w:jc w:val="both"/>
        <w:rPr>
          <w:b w:val="0"/>
          <w:bCs w:val="0"/>
          <w:sz w:val="24"/>
          <w:szCs w:val="24"/>
        </w:rPr>
      </w:pPr>
      <w:r w:rsidRPr="005652A3">
        <w:rPr>
          <w:b w:val="0"/>
          <w:bCs w:val="0"/>
          <w:sz w:val="24"/>
          <w:szCs w:val="24"/>
        </w:rPr>
        <w:t>На остановках пассажирского транспорта подлежат уборке площадка дорожного покрытия между навесом остановки и бортовым камнем, а также покрытие, расположенное под навесом.</w:t>
      </w:r>
    </w:p>
    <w:p w:rsidR="005652A3" w:rsidRPr="005652A3" w:rsidRDefault="005652A3" w:rsidP="005652A3">
      <w:pPr>
        <w:shd w:val="clear" w:color="auto" w:fill="FFFFFF"/>
        <w:tabs>
          <w:tab w:val="left" w:pos="9353"/>
        </w:tabs>
        <w:ind w:right="-6" w:firstLine="567"/>
        <w:jc w:val="both"/>
        <w:rPr>
          <w:b w:val="0"/>
          <w:bCs w:val="0"/>
          <w:sz w:val="24"/>
          <w:szCs w:val="24"/>
        </w:rPr>
      </w:pPr>
      <w:r w:rsidRPr="005652A3">
        <w:rPr>
          <w:b w:val="0"/>
          <w:bCs w:val="0"/>
          <w:sz w:val="24"/>
          <w:szCs w:val="24"/>
        </w:rPr>
        <w:t>Поливку рекомендуется производить в наиболее жаркий период суток (12-16 часов) при температуре 25-30°С. При температуре выше 30°</w:t>
      </w:r>
      <w:proofErr w:type="gramStart"/>
      <w:r w:rsidRPr="005652A3">
        <w:rPr>
          <w:b w:val="0"/>
          <w:bCs w:val="0"/>
          <w:sz w:val="24"/>
          <w:szCs w:val="24"/>
        </w:rPr>
        <w:t>С</w:t>
      </w:r>
      <w:proofErr w:type="gramEnd"/>
      <w:r w:rsidR="00973BBD">
        <w:rPr>
          <w:b w:val="0"/>
          <w:bCs w:val="0"/>
          <w:sz w:val="24"/>
          <w:szCs w:val="24"/>
        </w:rPr>
        <w:t>,</w:t>
      </w:r>
      <w:r w:rsidRPr="005652A3">
        <w:rPr>
          <w:b w:val="0"/>
          <w:bCs w:val="0"/>
          <w:sz w:val="24"/>
          <w:szCs w:val="24"/>
        </w:rPr>
        <w:t xml:space="preserve"> </w:t>
      </w:r>
      <w:proofErr w:type="gramStart"/>
      <w:r w:rsidRPr="005652A3">
        <w:rPr>
          <w:b w:val="0"/>
          <w:bCs w:val="0"/>
          <w:sz w:val="24"/>
          <w:szCs w:val="24"/>
        </w:rPr>
        <w:t>поливка</w:t>
      </w:r>
      <w:proofErr w:type="gramEnd"/>
      <w:r w:rsidRPr="005652A3">
        <w:rPr>
          <w:b w:val="0"/>
          <w:bCs w:val="0"/>
          <w:sz w:val="24"/>
          <w:szCs w:val="24"/>
        </w:rPr>
        <w:t xml:space="preserve"> производится в наиболее жаркое время суток </w:t>
      </w:r>
      <w:r w:rsidR="00973BBD">
        <w:rPr>
          <w:b w:val="0"/>
          <w:bCs w:val="0"/>
          <w:sz w:val="24"/>
          <w:szCs w:val="24"/>
        </w:rPr>
        <w:t xml:space="preserve">каждые </w:t>
      </w:r>
      <w:r w:rsidRPr="005652A3">
        <w:rPr>
          <w:b w:val="0"/>
          <w:bCs w:val="0"/>
          <w:sz w:val="24"/>
          <w:szCs w:val="24"/>
        </w:rPr>
        <w:t xml:space="preserve"> 1-1,5 часа.</w:t>
      </w:r>
    </w:p>
    <w:p w:rsidR="005652A3" w:rsidRPr="005652A3" w:rsidRDefault="005652A3" w:rsidP="005652A3">
      <w:pPr>
        <w:shd w:val="clear" w:color="auto" w:fill="FFFFFF"/>
        <w:ind w:right="-6" w:firstLine="567"/>
        <w:jc w:val="both"/>
        <w:rPr>
          <w:b w:val="0"/>
          <w:bCs w:val="0"/>
          <w:sz w:val="24"/>
          <w:szCs w:val="24"/>
        </w:rPr>
      </w:pPr>
      <w:r w:rsidRPr="005652A3">
        <w:rPr>
          <w:b w:val="0"/>
          <w:bCs w:val="0"/>
          <w:sz w:val="24"/>
          <w:szCs w:val="24"/>
        </w:rPr>
        <w:t>Подметание является основной операцией по уборке улиц, площадей и проездов, имеющих усовершенствованные покрытия.</w:t>
      </w:r>
    </w:p>
    <w:p w:rsidR="005652A3" w:rsidRPr="005652A3" w:rsidRDefault="005652A3" w:rsidP="005652A3">
      <w:pPr>
        <w:shd w:val="clear" w:color="auto" w:fill="FFFFFF"/>
        <w:ind w:right="-6" w:firstLine="567"/>
        <w:jc w:val="both"/>
        <w:rPr>
          <w:b w:val="0"/>
          <w:bCs w:val="0"/>
          <w:sz w:val="24"/>
          <w:szCs w:val="24"/>
        </w:rPr>
      </w:pPr>
      <w:r w:rsidRPr="005652A3">
        <w:rPr>
          <w:b w:val="0"/>
          <w:bCs w:val="0"/>
          <w:sz w:val="24"/>
          <w:szCs w:val="24"/>
        </w:rPr>
        <w:t>Подметание дорожных покрытий должно производиться только при увлажнении дорожных покрытий на всей ширине полосы захвата.</w:t>
      </w:r>
    </w:p>
    <w:p w:rsidR="005652A3" w:rsidRPr="005652A3" w:rsidRDefault="005652A3" w:rsidP="005652A3">
      <w:pPr>
        <w:pStyle w:val="ac"/>
        <w:spacing w:after="0"/>
        <w:ind w:left="0" w:right="-6" w:firstLine="567"/>
        <w:rPr>
          <w:b w:val="0"/>
          <w:sz w:val="24"/>
          <w:szCs w:val="24"/>
        </w:rPr>
      </w:pPr>
      <w:r w:rsidRPr="005652A3">
        <w:rPr>
          <w:b w:val="0"/>
          <w:sz w:val="24"/>
          <w:szCs w:val="24"/>
        </w:rPr>
        <w:t>Способ уборки грунтовых наносов, скапливающиеся у обочин дорожного полотна, устанавливается в зависимости от объема их накопления.</w:t>
      </w:r>
    </w:p>
    <w:p w:rsidR="005652A3" w:rsidRPr="005652A3" w:rsidRDefault="005652A3" w:rsidP="005652A3">
      <w:pPr>
        <w:shd w:val="clear" w:color="auto" w:fill="FFFFFF"/>
        <w:ind w:right="-6" w:firstLine="567"/>
        <w:jc w:val="both"/>
        <w:rPr>
          <w:b w:val="0"/>
          <w:bCs w:val="0"/>
          <w:sz w:val="24"/>
          <w:szCs w:val="24"/>
        </w:rPr>
      </w:pPr>
      <w:r w:rsidRPr="005652A3">
        <w:rPr>
          <w:b w:val="0"/>
          <w:bCs w:val="0"/>
          <w:sz w:val="24"/>
          <w:szCs w:val="24"/>
        </w:rPr>
        <w:t>Собранные загрязнения сгребаются в кучи и грузятся в самосвалы для последующего вывоза на отведенные для этого места.</w:t>
      </w:r>
    </w:p>
    <w:p w:rsidR="005652A3" w:rsidRDefault="005652A3" w:rsidP="005652A3">
      <w:pPr>
        <w:shd w:val="clear" w:color="auto" w:fill="FFFFFF"/>
        <w:ind w:right="-6" w:firstLine="567"/>
        <w:jc w:val="both"/>
        <w:rPr>
          <w:b w:val="0"/>
          <w:bCs w:val="0"/>
          <w:sz w:val="24"/>
          <w:szCs w:val="24"/>
        </w:rPr>
      </w:pPr>
      <w:r w:rsidRPr="005652A3">
        <w:rPr>
          <w:b w:val="0"/>
          <w:bCs w:val="0"/>
          <w:sz w:val="24"/>
          <w:szCs w:val="24"/>
        </w:rPr>
        <w:t>После вывоза наносов завершающую уборку оставшихся загрязнений производят подметально-уборочной машиной.</w:t>
      </w:r>
    </w:p>
    <w:p w:rsidR="00996237" w:rsidRPr="005652A3" w:rsidRDefault="00996237" w:rsidP="005652A3">
      <w:pPr>
        <w:shd w:val="clear" w:color="auto" w:fill="FFFFFF"/>
        <w:ind w:right="-6" w:firstLine="567"/>
        <w:jc w:val="both"/>
        <w:rPr>
          <w:b w:val="0"/>
          <w:bCs w:val="0"/>
          <w:sz w:val="24"/>
          <w:szCs w:val="24"/>
        </w:rPr>
      </w:pPr>
    </w:p>
    <w:p w:rsidR="005652A3" w:rsidRPr="005652A3" w:rsidRDefault="005652A3" w:rsidP="005652A3">
      <w:pPr>
        <w:shd w:val="clear" w:color="auto" w:fill="FFFFFF"/>
        <w:tabs>
          <w:tab w:val="left" w:pos="9356"/>
        </w:tabs>
        <w:ind w:right="-1" w:firstLine="142"/>
        <w:jc w:val="center"/>
        <w:rPr>
          <w:sz w:val="24"/>
          <w:szCs w:val="24"/>
        </w:rPr>
      </w:pPr>
      <w:r w:rsidRPr="005652A3">
        <w:rPr>
          <w:sz w:val="24"/>
          <w:szCs w:val="24"/>
        </w:rPr>
        <w:t>2.2. Зимняя уборка территории</w:t>
      </w:r>
    </w:p>
    <w:p w:rsidR="005652A3" w:rsidRPr="005652A3" w:rsidRDefault="005652A3" w:rsidP="005652A3">
      <w:pPr>
        <w:shd w:val="clear" w:color="auto" w:fill="FFFFFF"/>
        <w:tabs>
          <w:tab w:val="left" w:pos="9214"/>
          <w:tab w:val="left" w:pos="9353"/>
        </w:tabs>
        <w:ind w:right="-3" w:firstLine="567"/>
        <w:jc w:val="both"/>
        <w:rPr>
          <w:b w:val="0"/>
          <w:bCs w:val="0"/>
          <w:sz w:val="24"/>
          <w:szCs w:val="24"/>
        </w:rPr>
      </w:pPr>
      <w:r w:rsidRPr="005652A3">
        <w:rPr>
          <w:b w:val="0"/>
          <w:bCs w:val="0"/>
          <w:sz w:val="24"/>
          <w:szCs w:val="24"/>
        </w:rPr>
        <w:t>Основной задачей зимней уборки улиц является обеспечение безопасности участников дорожного движения. Дорожно-эксплуатационные организации в зимний период обязаны поддерживать автомобильную дорогу в состоянии, обеспечивающем проезд автотранспорта с установленными скоростями при соблюдении безопасности движения.</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Мероприятия по зимней уборке в зависимости от интенсивности и условий движения осуществляются в соответствии с установленными сроками проведения работ. Для установления сроков удаления снега с дорог, режимов проведения работ по борьбе с гололедом и скользкостью улицы города,  их разделяют на три категории.</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Технологией зимней уборки дорог предусматриваются следующие основные виды работ:</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 очистка дорог от снежно-ледяных образований путем своевременного удаления свежевыпавшего, а также уплотненного снега,</w:t>
      </w:r>
    </w:p>
    <w:p w:rsidR="005652A3" w:rsidRPr="005652A3" w:rsidRDefault="005652A3" w:rsidP="005652A3">
      <w:pPr>
        <w:shd w:val="clear" w:color="auto" w:fill="FFFFFF"/>
        <w:ind w:right="284" w:firstLine="567"/>
        <w:jc w:val="both"/>
        <w:rPr>
          <w:b w:val="0"/>
          <w:bCs w:val="0"/>
          <w:sz w:val="24"/>
          <w:szCs w:val="24"/>
        </w:rPr>
      </w:pPr>
      <w:r w:rsidRPr="005652A3">
        <w:rPr>
          <w:b w:val="0"/>
          <w:bCs w:val="0"/>
          <w:sz w:val="24"/>
          <w:szCs w:val="24"/>
        </w:rPr>
        <w:t>- удаление снежно-ледяных образований,</w:t>
      </w:r>
    </w:p>
    <w:p w:rsidR="005652A3" w:rsidRPr="005652A3" w:rsidRDefault="005652A3" w:rsidP="005652A3">
      <w:pPr>
        <w:shd w:val="clear" w:color="auto" w:fill="FFFFFF"/>
        <w:ind w:right="284" w:firstLine="567"/>
        <w:jc w:val="both"/>
        <w:rPr>
          <w:b w:val="0"/>
          <w:bCs w:val="0"/>
          <w:sz w:val="24"/>
          <w:szCs w:val="24"/>
        </w:rPr>
      </w:pPr>
      <w:r w:rsidRPr="005652A3">
        <w:rPr>
          <w:b w:val="0"/>
          <w:bCs w:val="0"/>
          <w:sz w:val="24"/>
          <w:szCs w:val="24"/>
        </w:rPr>
        <w:t xml:space="preserve">- устранение гололеда и скользкости. </w:t>
      </w:r>
    </w:p>
    <w:p w:rsidR="005652A3" w:rsidRPr="005652A3" w:rsidRDefault="005652A3" w:rsidP="005652A3">
      <w:pPr>
        <w:shd w:val="clear" w:color="auto" w:fill="FFFFFF"/>
        <w:tabs>
          <w:tab w:val="left" w:pos="10608"/>
        </w:tabs>
        <w:ind w:right="-3" w:firstLine="567"/>
        <w:jc w:val="both"/>
        <w:rPr>
          <w:b w:val="0"/>
          <w:bCs w:val="0"/>
          <w:sz w:val="24"/>
          <w:szCs w:val="24"/>
        </w:rPr>
      </w:pPr>
      <w:r w:rsidRPr="005652A3">
        <w:rPr>
          <w:b w:val="0"/>
          <w:bCs w:val="0"/>
          <w:sz w:val="24"/>
          <w:szCs w:val="24"/>
        </w:rPr>
        <w:t>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w:t>
      </w:r>
      <w:r w:rsidRPr="005652A3">
        <w:rPr>
          <w:sz w:val="24"/>
          <w:szCs w:val="24"/>
        </w:rPr>
        <w:t xml:space="preserve"> </w:t>
      </w:r>
      <w:r w:rsidRPr="005652A3">
        <w:rPr>
          <w:b w:val="0"/>
          <w:bCs w:val="0"/>
          <w:sz w:val="24"/>
          <w:szCs w:val="24"/>
        </w:rPr>
        <w:t xml:space="preserve">независимо от погодных условий. </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Организации, отвечающие за уборку  территорий, в срок до 1 октября текущего года осуществляют:</w:t>
      </w:r>
    </w:p>
    <w:p w:rsidR="005652A3" w:rsidRPr="005652A3" w:rsidRDefault="005652A3" w:rsidP="005652A3">
      <w:pPr>
        <w:shd w:val="clear" w:color="auto" w:fill="FFFFFF"/>
        <w:ind w:right="284" w:firstLine="567"/>
        <w:jc w:val="both"/>
        <w:rPr>
          <w:b w:val="0"/>
          <w:bCs w:val="0"/>
          <w:sz w:val="24"/>
          <w:szCs w:val="24"/>
        </w:rPr>
      </w:pPr>
      <w:r w:rsidRPr="005652A3">
        <w:rPr>
          <w:b w:val="0"/>
          <w:bCs w:val="0"/>
          <w:sz w:val="24"/>
          <w:szCs w:val="24"/>
        </w:rPr>
        <w:t>- мероприятия по подготовке уборочной техники к работе в зимний период;</w:t>
      </w:r>
    </w:p>
    <w:p w:rsidR="005652A3" w:rsidRPr="005652A3" w:rsidRDefault="005652A3" w:rsidP="005652A3">
      <w:pPr>
        <w:shd w:val="clear" w:color="auto" w:fill="FFFFFF"/>
        <w:tabs>
          <w:tab w:val="left" w:pos="9353"/>
        </w:tabs>
        <w:ind w:right="-3" w:firstLine="567"/>
        <w:jc w:val="both"/>
        <w:rPr>
          <w:b w:val="0"/>
          <w:bCs w:val="0"/>
          <w:sz w:val="24"/>
          <w:szCs w:val="24"/>
        </w:rPr>
      </w:pPr>
      <w:r w:rsidRPr="005652A3">
        <w:rPr>
          <w:b w:val="0"/>
          <w:bCs w:val="0"/>
          <w:sz w:val="24"/>
          <w:szCs w:val="24"/>
        </w:rPr>
        <w:t xml:space="preserve">- завоз, заготовку и складирование необходимого количества </w:t>
      </w:r>
      <w:proofErr w:type="spellStart"/>
      <w:r w:rsidRPr="005652A3">
        <w:rPr>
          <w:b w:val="0"/>
          <w:bCs w:val="0"/>
          <w:sz w:val="24"/>
          <w:szCs w:val="24"/>
        </w:rPr>
        <w:t>противогололедных</w:t>
      </w:r>
      <w:proofErr w:type="spellEnd"/>
      <w:r w:rsidRPr="005652A3">
        <w:rPr>
          <w:b w:val="0"/>
          <w:bCs w:val="0"/>
          <w:sz w:val="24"/>
          <w:szCs w:val="24"/>
        </w:rPr>
        <w:t xml:space="preserve"> материалов.</w:t>
      </w:r>
    </w:p>
    <w:p w:rsidR="005652A3" w:rsidRPr="005652A3" w:rsidRDefault="005652A3" w:rsidP="005652A3">
      <w:pPr>
        <w:shd w:val="clear" w:color="auto" w:fill="FFFFFF"/>
        <w:tabs>
          <w:tab w:val="left" w:pos="5914"/>
        </w:tabs>
        <w:ind w:right="-3" w:firstLine="567"/>
        <w:jc w:val="both"/>
        <w:rPr>
          <w:b w:val="0"/>
          <w:bCs w:val="0"/>
          <w:sz w:val="24"/>
          <w:szCs w:val="24"/>
        </w:rPr>
      </w:pPr>
      <w:r w:rsidRPr="005652A3">
        <w:rPr>
          <w:b w:val="0"/>
          <w:bCs w:val="0"/>
          <w:sz w:val="24"/>
          <w:szCs w:val="24"/>
        </w:rPr>
        <w:t xml:space="preserve">В качестве </w:t>
      </w:r>
      <w:proofErr w:type="spellStart"/>
      <w:r w:rsidRPr="005652A3">
        <w:rPr>
          <w:b w:val="0"/>
          <w:bCs w:val="0"/>
          <w:sz w:val="24"/>
          <w:szCs w:val="24"/>
        </w:rPr>
        <w:t>противогололедных</w:t>
      </w:r>
      <w:proofErr w:type="spellEnd"/>
      <w:r w:rsidRPr="005652A3">
        <w:rPr>
          <w:b w:val="0"/>
          <w:bCs w:val="0"/>
          <w:sz w:val="24"/>
          <w:szCs w:val="24"/>
        </w:rPr>
        <w:t xml:space="preserve"> материалов могут быть использованы песок, высевки каменных материалов, мелкий гравий и другие материалы с фракцией не более 6 мм.</w:t>
      </w:r>
    </w:p>
    <w:p w:rsidR="005652A3" w:rsidRPr="005652A3" w:rsidRDefault="005652A3" w:rsidP="005652A3">
      <w:pPr>
        <w:shd w:val="clear" w:color="auto" w:fill="FFFFFF"/>
        <w:ind w:right="284" w:firstLine="567"/>
        <w:jc w:val="both"/>
        <w:rPr>
          <w:b w:val="0"/>
          <w:bCs w:val="0"/>
          <w:sz w:val="24"/>
          <w:szCs w:val="24"/>
        </w:rPr>
      </w:pPr>
      <w:r w:rsidRPr="005652A3">
        <w:rPr>
          <w:b w:val="0"/>
          <w:bCs w:val="0"/>
          <w:sz w:val="24"/>
          <w:szCs w:val="24"/>
        </w:rPr>
        <w:t xml:space="preserve">Очистка дорог от снежно-ледяных образований включает в себя следующие операции: </w:t>
      </w:r>
    </w:p>
    <w:p w:rsidR="005652A3" w:rsidRPr="005652A3" w:rsidRDefault="005652A3" w:rsidP="005652A3">
      <w:pPr>
        <w:shd w:val="clear" w:color="auto" w:fill="FFFFFF"/>
        <w:tabs>
          <w:tab w:val="left" w:pos="786"/>
        </w:tabs>
        <w:ind w:left="142" w:right="284" w:firstLine="425"/>
        <w:jc w:val="both"/>
        <w:rPr>
          <w:b w:val="0"/>
          <w:bCs w:val="0"/>
          <w:sz w:val="24"/>
          <w:szCs w:val="24"/>
        </w:rPr>
      </w:pPr>
      <w:r w:rsidRPr="005652A3">
        <w:rPr>
          <w:b w:val="0"/>
          <w:bCs w:val="0"/>
          <w:sz w:val="24"/>
          <w:szCs w:val="24"/>
        </w:rPr>
        <w:t xml:space="preserve">- снегоочистку; </w:t>
      </w:r>
    </w:p>
    <w:p w:rsidR="005652A3" w:rsidRPr="005652A3" w:rsidRDefault="005652A3" w:rsidP="005652A3">
      <w:pPr>
        <w:shd w:val="clear" w:color="auto" w:fill="FFFFFF"/>
        <w:tabs>
          <w:tab w:val="left" w:pos="786"/>
        </w:tabs>
        <w:ind w:left="142" w:right="284" w:firstLine="425"/>
        <w:jc w:val="both"/>
        <w:rPr>
          <w:b w:val="0"/>
          <w:bCs w:val="0"/>
          <w:sz w:val="24"/>
          <w:szCs w:val="24"/>
        </w:rPr>
      </w:pPr>
      <w:r w:rsidRPr="005652A3">
        <w:rPr>
          <w:b w:val="0"/>
          <w:bCs w:val="0"/>
          <w:sz w:val="24"/>
          <w:szCs w:val="24"/>
        </w:rPr>
        <w:lastRenderedPageBreak/>
        <w:t xml:space="preserve">- скалывание уплотненного снега, снежно-ледяного наката и льда; </w:t>
      </w:r>
    </w:p>
    <w:p w:rsidR="005652A3" w:rsidRPr="005652A3" w:rsidRDefault="005652A3" w:rsidP="005652A3">
      <w:pPr>
        <w:shd w:val="clear" w:color="auto" w:fill="FFFFFF"/>
        <w:tabs>
          <w:tab w:val="left" w:pos="786"/>
          <w:tab w:val="left" w:pos="9353"/>
        </w:tabs>
        <w:ind w:left="142" w:right="-3" w:firstLine="425"/>
        <w:jc w:val="both"/>
        <w:rPr>
          <w:b w:val="0"/>
          <w:bCs w:val="0"/>
          <w:sz w:val="24"/>
          <w:szCs w:val="24"/>
        </w:rPr>
      </w:pPr>
      <w:r w:rsidRPr="005652A3">
        <w:rPr>
          <w:b w:val="0"/>
          <w:bCs w:val="0"/>
          <w:sz w:val="24"/>
          <w:szCs w:val="24"/>
        </w:rPr>
        <w:t>- разгребание валов снега на перекрестках, остановках, подъездах к зданиям и въездах во дворы;</w:t>
      </w:r>
    </w:p>
    <w:p w:rsidR="005652A3" w:rsidRPr="005652A3" w:rsidRDefault="005652A3" w:rsidP="005652A3">
      <w:pPr>
        <w:shd w:val="clear" w:color="auto" w:fill="FFFFFF"/>
        <w:tabs>
          <w:tab w:val="left" w:pos="786"/>
        </w:tabs>
        <w:ind w:left="142" w:right="284" w:firstLine="425"/>
        <w:jc w:val="both"/>
        <w:rPr>
          <w:b w:val="0"/>
          <w:bCs w:val="0"/>
          <w:sz w:val="24"/>
          <w:szCs w:val="24"/>
        </w:rPr>
      </w:pPr>
      <w:r w:rsidRPr="005652A3">
        <w:rPr>
          <w:b w:val="0"/>
          <w:bCs w:val="0"/>
          <w:sz w:val="24"/>
          <w:szCs w:val="24"/>
        </w:rPr>
        <w:t>- устранение гололеда и скользкости;</w:t>
      </w:r>
    </w:p>
    <w:p w:rsidR="005652A3" w:rsidRPr="005652A3" w:rsidRDefault="005652A3" w:rsidP="005652A3">
      <w:pPr>
        <w:shd w:val="clear" w:color="auto" w:fill="FFFFFF"/>
        <w:tabs>
          <w:tab w:val="left" w:pos="786"/>
        </w:tabs>
        <w:ind w:left="142" w:right="284" w:firstLine="425"/>
        <w:jc w:val="both"/>
        <w:rPr>
          <w:b w:val="0"/>
          <w:bCs w:val="0"/>
          <w:sz w:val="24"/>
          <w:szCs w:val="24"/>
        </w:rPr>
      </w:pPr>
      <w:r w:rsidRPr="005652A3">
        <w:rPr>
          <w:b w:val="0"/>
          <w:bCs w:val="0"/>
          <w:sz w:val="24"/>
          <w:szCs w:val="24"/>
        </w:rPr>
        <w:t>- удаление снега.</w:t>
      </w:r>
    </w:p>
    <w:p w:rsidR="005652A3" w:rsidRDefault="005652A3" w:rsidP="005652A3">
      <w:pPr>
        <w:shd w:val="clear" w:color="auto" w:fill="FFFFFF"/>
        <w:ind w:right="-1"/>
        <w:jc w:val="center"/>
        <w:rPr>
          <w:iCs/>
          <w:sz w:val="24"/>
          <w:szCs w:val="24"/>
        </w:rPr>
      </w:pPr>
      <w:r w:rsidRPr="005652A3">
        <w:rPr>
          <w:iCs/>
          <w:sz w:val="24"/>
          <w:szCs w:val="24"/>
        </w:rPr>
        <w:t>2.3. Снегоочистка</w:t>
      </w:r>
    </w:p>
    <w:p w:rsidR="00996237" w:rsidRPr="005652A3" w:rsidRDefault="00996237" w:rsidP="005652A3">
      <w:pPr>
        <w:shd w:val="clear" w:color="auto" w:fill="FFFFFF"/>
        <w:ind w:right="-1"/>
        <w:jc w:val="center"/>
        <w:rPr>
          <w:iCs/>
          <w:sz w:val="24"/>
          <w:szCs w:val="24"/>
        </w:rPr>
      </w:pP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Очистка дорожных покрытий от снега производится путем сгребания и сметания снега плужно-щеточными снегоочистителями и иной специализированной техникой. Работу снегоочистителей необходимо начинать с улиц с наиболее интенсивным движением транспорта.</w:t>
      </w:r>
    </w:p>
    <w:p w:rsidR="005652A3" w:rsidRPr="005652A3" w:rsidRDefault="005652A3" w:rsidP="005652A3">
      <w:pPr>
        <w:shd w:val="clear" w:color="auto" w:fill="FFFFFF"/>
        <w:tabs>
          <w:tab w:val="left" w:pos="10608"/>
        </w:tabs>
        <w:ind w:right="-3" w:firstLine="567"/>
        <w:jc w:val="both"/>
        <w:rPr>
          <w:b w:val="0"/>
          <w:bCs w:val="0"/>
          <w:sz w:val="24"/>
          <w:szCs w:val="24"/>
        </w:rPr>
      </w:pPr>
      <w:r w:rsidRPr="005652A3">
        <w:rPr>
          <w:b w:val="0"/>
          <w:bCs w:val="0"/>
          <w:sz w:val="24"/>
          <w:szCs w:val="24"/>
        </w:rPr>
        <w:t xml:space="preserve">Срок окончания работ по сгребанию и сметанию снега должен соответствовать накоплению на дорожном покрытии допустимого количества снега. </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Не допускается: перемещение на проезжую часть  улиц и проездов, газонов и тротуаров снега, счищаемого с внутриквартальных проездов, дворовых территорий, территорий организаций, строительных площадок, торговых объектов и других территорий.</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Посыпку технологических материалов необходимо начинать с улиц, имеющих высокую интенсивность движения. Остановки общественного транспорта, перекрестки, подъемы, спуски и т.д. должны обрабатываться особенно тщательно.</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 xml:space="preserve">Нормативный срок ликвидации зимней скользкости и последствий снегопада с момента начала снегопада или метели не более 6 часов. </w:t>
      </w:r>
    </w:p>
    <w:p w:rsidR="005652A3" w:rsidRPr="005652A3" w:rsidRDefault="005652A3" w:rsidP="005652A3">
      <w:pPr>
        <w:shd w:val="clear" w:color="auto" w:fill="FFFFFF"/>
        <w:tabs>
          <w:tab w:val="left" w:pos="9353"/>
        </w:tabs>
        <w:ind w:right="-3" w:firstLine="567"/>
        <w:jc w:val="both"/>
        <w:rPr>
          <w:b w:val="0"/>
          <w:bCs w:val="0"/>
          <w:sz w:val="24"/>
          <w:szCs w:val="24"/>
        </w:rPr>
      </w:pPr>
      <w:r w:rsidRPr="005652A3">
        <w:rPr>
          <w:b w:val="0"/>
          <w:bCs w:val="0"/>
          <w:sz w:val="24"/>
          <w:szCs w:val="24"/>
        </w:rPr>
        <w:t>Для обеспечения нормальных условий работы транспорта и движения пе</w:t>
      </w:r>
      <w:r w:rsidRPr="005652A3">
        <w:rPr>
          <w:b w:val="0"/>
          <w:bCs w:val="0"/>
          <w:sz w:val="24"/>
          <w:szCs w:val="24"/>
        </w:rPr>
        <w:softHyphen/>
        <w:t>шеходов организации, ответственные за содержание дорог и тротуаров, должны своевременно при</w:t>
      </w:r>
      <w:r w:rsidRPr="005652A3">
        <w:rPr>
          <w:b w:val="0"/>
          <w:bCs w:val="0"/>
          <w:sz w:val="24"/>
          <w:szCs w:val="24"/>
        </w:rPr>
        <w:softHyphen/>
        <w:t xml:space="preserve">ступать к их расчистке.  При возникновении наледи (гололеда) производится посыпка фрикционными материалами и </w:t>
      </w:r>
      <w:proofErr w:type="spellStart"/>
      <w:r w:rsidRPr="005652A3">
        <w:rPr>
          <w:b w:val="0"/>
          <w:bCs w:val="0"/>
          <w:sz w:val="24"/>
          <w:szCs w:val="24"/>
        </w:rPr>
        <w:t>противогололедными</w:t>
      </w:r>
      <w:proofErr w:type="spellEnd"/>
      <w:r w:rsidRPr="005652A3">
        <w:rPr>
          <w:b w:val="0"/>
          <w:bCs w:val="0"/>
          <w:sz w:val="24"/>
          <w:szCs w:val="24"/>
        </w:rPr>
        <w:t xml:space="preserve"> средствами. </w:t>
      </w:r>
    </w:p>
    <w:p w:rsidR="005652A3" w:rsidRDefault="005652A3" w:rsidP="005652A3">
      <w:pPr>
        <w:pStyle w:val="ConsPlusNormal"/>
        <w:widowControl/>
        <w:ind w:right="-3" w:firstLine="567"/>
        <w:jc w:val="both"/>
        <w:rPr>
          <w:rFonts w:ascii="Times New Roman" w:hAnsi="Times New Roman" w:cs="Times New Roman"/>
          <w:sz w:val="24"/>
          <w:szCs w:val="24"/>
        </w:rPr>
      </w:pPr>
      <w:proofErr w:type="gramStart"/>
      <w:r w:rsidRPr="005652A3">
        <w:rPr>
          <w:rFonts w:ascii="Times New Roman" w:hAnsi="Times New Roman" w:cs="Times New Roman"/>
          <w:sz w:val="24"/>
          <w:szCs w:val="24"/>
        </w:rPr>
        <w:t>Очистка крыш от снега и удаление наростов на карнизах, крышах и водосточных трубах должны производится систематически силами и средствами владельцев, арендаторов зданий и сооружений, организаций, обслуживающих жилой фонд.</w:t>
      </w:r>
      <w:proofErr w:type="gramEnd"/>
      <w:r w:rsidRPr="005652A3">
        <w:rPr>
          <w:rFonts w:ascii="Times New Roman" w:hAnsi="Times New Roman" w:cs="Times New Roman"/>
          <w:sz w:val="24"/>
          <w:szCs w:val="24"/>
        </w:rPr>
        <w:t xml:space="preserve">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Сброшенный с крыш снег должен быть немедленно вывезен.</w:t>
      </w:r>
    </w:p>
    <w:p w:rsidR="00996237" w:rsidRPr="005652A3" w:rsidRDefault="00996237" w:rsidP="005652A3">
      <w:pPr>
        <w:pStyle w:val="ConsPlusNormal"/>
        <w:widowControl/>
        <w:ind w:right="-3" w:firstLine="567"/>
        <w:jc w:val="both"/>
        <w:rPr>
          <w:rFonts w:ascii="Times New Roman" w:hAnsi="Times New Roman" w:cs="Times New Roman"/>
          <w:sz w:val="24"/>
          <w:szCs w:val="24"/>
        </w:rPr>
      </w:pPr>
    </w:p>
    <w:p w:rsidR="005652A3" w:rsidRDefault="005652A3" w:rsidP="005652A3">
      <w:pPr>
        <w:shd w:val="clear" w:color="auto" w:fill="FFFFFF"/>
        <w:ind w:right="-1"/>
        <w:jc w:val="center"/>
        <w:rPr>
          <w:iCs/>
          <w:sz w:val="24"/>
          <w:szCs w:val="24"/>
        </w:rPr>
      </w:pPr>
      <w:r w:rsidRPr="005652A3">
        <w:rPr>
          <w:iCs/>
          <w:sz w:val="24"/>
          <w:szCs w:val="24"/>
        </w:rPr>
        <w:t>2.4. Разгребание валов снега на перекрестках, остановках, подъездах к зданиям и примыканиях</w:t>
      </w:r>
    </w:p>
    <w:p w:rsidR="00996237" w:rsidRPr="005652A3" w:rsidRDefault="00996237" w:rsidP="005652A3">
      <w:pPr>
        <w:shd w:val="clear" w:color="auto" w:fill="FFFFFF"/>
        <w:ind w:right="-1"/>
        <w:jc w:val="center"/>
        <w:rPr>
          <w:iCs/>
          <w:sz w:val="24"/>
          <w:szCs w:val="24"/>
        </w:rPr>
      </w:pPr>
    </w:p>
    <w:p w:rsidR="005652A3" w:rsidRPr="005652A3" w:rsidRDefault="005652A3" w:rsidP="005652A3">
      <w:pPr>
        <w:shd w:val="clear" w:color="auto" w:fill="FFFFFF"/>
        <w:tabs>
          <w:tab w:val="left" w:pos="9353"/>
        </w:tabs>
        <w:ind w:right="-3" w:firstLine="567"/>
        <w:jc w:val="both"/>
        <w:rPr>
          <w:b w:val="0"/>
          <w:bCs w:val="0"/>
          <w:sz w:val="24"/>
          <w:szCs w:val="24"/>
        </w:rPr>
      </w:pPr>
      <w:r w:rsidRPr="005652A3">
        <w:rPr>
          <w:b w:val="0"/>
          <w:bCs w:val="0"/>
          <w:sz w:val="24"/>
          <w:szCs w:val="24"/>
        </w:rPr>
        <w:t xml:space="preserve">Разгребание валов снега на перекрестках должно выполняться после образования вала снегоочистителями, т.е. в процессе производства каждого цикла снегоочистки независимо от ее режимов. При образовании валов на перекрестках следует принимать во внимание значение убираемых улиц и интенсивность движения транспортных средств. </w:t>
      </w:r>
    </w:p>
    <w:p w:rsidR="005652A3" w:rsidRPr="005652A3" w:rsidRDefault="005652A3" w:rsidP="005652A3">
      <w:pPr>
        <w:shd w:val="clear" w:color="auto" w:fill="FFFFFF"/>
        <w:ind w:left="142" w:right="284" w:firstLine="425"/>
        <w:jc w:val="both"/>
        <w:rPr>
          <w:b w:val="0"/>
          <w:bCs w:val="0"/>
          <w:sz w:val="24"/>
          <w:szCs w:val="24"/>
        </w:rPr>
      </w:pPr>
      <w:r w:rsidRPr="005652A3">
        <w:rPr>
          <w:b w:val="0"/>
          <w:bCs w:val="0"/>
          <w:sz w:val="24"/>
          <w:szCs w:val="24"/>
        </w:rPr>
        <w:t>Формирование снежных валов не допускается:</w:t>
      </w:r>
    </w:p>
    <w:p w:rsidR="005652A3" w:rsidRPr="005652A3" w:rsidRDefault="005652A3" w:rsidP="005652A3">
      <w:pPr>
        <w:shd w:val="clear" w:color="auto" w:fill="FFFFFF"/>
        <w:tabs>
          <w:tab w:val="left" w:pos="786"/>
        </w:tabs>
        <w:ind w:right="-3" w:firstLine="567"/>
        <w:jc w:val="both"/>
        <w:rPr>
          <w:b w:val="0"/>
          <w:bCs w:val="0"/>
          <w:sz w:val="24"/>
          <w:szCs w:val="24"/>
        </w:rPr>
      </w:pPr>
      <w:r w:rsidRPr="005652A3">
        <w:rPr>
          <w:b w:val="0"/>
          <w:bCs w:val="0"/>
          <w:sz w:val="24"/>
          <w:szCs w:val="24"/>
        </w:rPr>
        <w:t xml:space="preserve">- на пересечениях всех дорог и улиц в одном уровне в зоне треугольника видимости; </w:t>
      </w:r>
    </w:p>
    <w:p w:rsidR="005652A3" w:rsidRPr="005652A3" w:rsidRDefault="005652A3" w:rsidP="005652A3">
      <w:pPr>
        <w:shd w:val="clear" w:color="auto" w:fill="FFFFFF"/>
        <w:tabs>
          <w:tab w:val="left" w:pos="786"/>
        </w:tabs>
        <w:ind w:right="284" w:firstLine="567"/>
        <w:jc w:val="both"/>
        <w:rPr>
          <w:b w:val="0"/>
          <w:bCs w:val="0"/>
          <w:sz w:val="24"/>
          <w:szCs w:val="24"/>
        </w:rPr>
      </w:pPr>
      <w:r w:rsidRPr="005652A3">
        <w:rPr>
          <w:b w:val="0"/>
          <w:bCs w:val="0"/>
          <w:sz w:val="24"/>
          <w:szCs w:val="24"/>
        </w:rPr>
        <w:t>- ближе 5 м от пешеходного перехода;</w:t>
      </w:r>
    </w:p>
    <w:p w:rsidR="005652A3" w:rsidRPr="005652A3" w:rsidRDefault="005652A3" w:rsidP="005652A3">
      <w:pPr>
        <w:shd w:val="clear" w:color="auto" w:fill="FFFFFF"/>
        <w:tabs>
          <w:tab w:val="left" w:pos="786"/>
        </w:tabs>
        <w:ind w:right="284" w:firstLine="567"/>
        <w:jc w:val="both"/>
        <w:rPr>
          <w:b w:val="0"/>
          <w:bCs w:val="0"/>
          <w:sz w:val="24"/>
          <w:szCs w:val="24"/>
        </w:rPr>
      </w:pPr>
      <w:r w:rsidRPr="005652A3">
        <w:rPr>
          <w:b w:val="0"/>
          <w:bCs w:val="0"/>
          <w:sz w:val="24"/>
          <w:szCs w:val="24"/>
        </w:rPr>
        <w:t>- ближе 20 м от остановочного пункта общественного транспорта;</w:t>
      </w:r>
    </w:p>
    <w:p w:rsidR="005652A3" w:rsidRPr="005652A3" w:rsidRDefault="005652A3" w:rsidP="005652A3">
      <w:pPr>
        <w:shd w:val="clear" w:color="auto" w:fill="FFFFFF"/>
        <w:tabs>
          <w:tab w:val="left" w:pos="786"/>
          <w:tab w:val="left" w:pos="9356"/>
        </w:tabs>
        <w:ind w:right="-3" w:firstLine="567"/>
        <w:jc w:val="both"/>
        <w:rPr>
          <w:b w:val="0"/>
          <w:bCs w:val="0"/>
          <w:sz w:val="24"/>
          <w:szCs w:val="24"/>
        </w:rPr>
      </w:pPr>
      <w:r w:rsidRPr="005652A3">
        <w:rPr>
          <w:b w:val="0"/>
          <w:bCs w:val="0"/>
          <w:sz w:val="24"/>
          <w:szCs w:val="24"/>
        </w:rPr>
        <w:t>- на участках дорог, оборудованных транспортными ограждениями или повышенным  бордюром;</w:t>
      </w:r>
    </w:p>
    <w:p w:rsidR="005652A3" w:rsidRDefault="005652A3" w:rsidP="005652A3">
      <w:pPr>
        <w:shd w:val="clear" w:color="auto" w:fill="FFFFFF"/>
        <w:tabs>
          <w:tab w:val="left" w:pos="786"/>
        </w:tabs>
        <w:ind w:right="284" w:firstLine="567"/>
        <w:jc w:val="both"/>
        <w:rPr>
          <w:b w:val="0"/>
          <w:bCs w:val="0"/>
          <w:sz w:val="24"/>
          <w:szCs w:val="24"/>
        </w:rPr>
      </w:pPr>
      <w:r w:rsidRPr="005652A3">
        <w:rPr>
          <w:b w:val="0"/>
          <w:bCs w:val="0"/>
          <w:sz w:val="24"/>
          <w:szCs w:val="24"/>
        </w:rPr>
        <w:t>- на тротуарах.</w:t>
      </w:r>
    </w:p>
    <w:p w:rsidR="00996237" w:rsidRPr="005652A3" w:rsidRDefault="00996237" w:rsidP="005652A3">
      <w:pPr>
        <w:shd w:val="clear" w:color="auto" w:fill="FFFFFF"/>
        <w:tabs>
          <w:tab w:val="left" w:pos="786"/>
        </w:tabs>
        <w:ind w:right="284" w:firstLine="567"/>
        <w:jc w:val="both"/>
        <w:rPr>
          <w:b w:val="0"/>
          <w:bCs w:val="0"/>
          <w:sz w:val="24"/>
          <w:szCs w:val="24"/>
        </w:rPr>
      </w:pPr>
    </w:p>
    <w:p w:rsidR="005652A3" w:rsidRDefault="005652A3" w:rsidP="005652A3">
      <w:pPr>
        <w:shd w:val="clear" w:color="auto" w:fill="FFFFFF"/>
        <w:tabs>
          <w:tab w:val="left" w:pos="9214"/>
        </w:tabs>
        <w:ind w:right="-1"/>
        <w:jc w:val="center"/>
        <w:rPr>
          <w:iCs/>
          <w:sz w:val="24"/>
          <w:szCs w:val="24"/>
        </w:rPr>
      </w:pPr>
      <w:r w:rsidRPr="005652A3">
        <w:rPr>
          <w:iCs/>
          <w:sz w:val="24"/>
          <w:szCs w:val="24"/>
        </w:rPr>
        <w:t>2.5. Удаление снега и скола уплотненного снега и льда</w:t>
      </w:r>
    </w:p>
    <w:p w:rsidR="00996237" w:rsidRPr="005652A3" w:rsidRDefault="00996237" w:rsidP="005652A3">
      <w:pPr>
        <w:shd w:val="clear" w:color="auto" w:fill="FFFFFF"/>
        <w:tabs>
          <w:tab w:val="left" w:pos="9214"/>
        </w:tabs>
        <w:ind w:right="-1"/>
        <w:jc w:val="center"/>
        <w:rPr>
          <w:iCs/>
          <w:sz w:val="24"/>
          <w:szCs w:val="24"/>
        </w:rPr>
      </w:pPr>
    </w:p>
    <w:p w:rsidR="005652A3" w:rsidRPr="005652A3" w:rsidRDefault="005652A3" w:rsidP="005652A3">
      <w:pPr>
        <w:shd w:val="clear" w:color="auto" w:fill="FFFFFF"/>
        <w:tabs>
          <w:tab w:val="left" w:pos="9353"/>
        </w:tabs>
        <w:ind w:right="-3" w:firstLine="567"/>
        <w:jc w:val="both"/>
        <w:rPr>
          <w:b w:val="0"/>
          <w:bCs w:val="0"/>
          <w:sz w:val="24"/>
          <w:szCs w:val="24"/>
        </w:rPr>
      </w:pPr>
      <w:r w:rsidRPr="005652A3">
        <w:rPr>
          <w:b w:val="0"/>
          <w:bCs w:val="0"/>
          <w:sz w:val="24"/>
          <w:szCs w:val="24"/>
        </w:rPr>
        <w:t xml:space="preserve">Для складирования </w:t>
      </w:r>
      <w:proofErr w:type="spellStart"/>
      <w:r w:rsidRPr="005652A3">
        <w:rPr>
          <w:b w:val="0"/>
          <w:bCs w:val="0"/>
          <w:sz w:val="24"/>
          <w:szCs w:val="24"/>
        </w:rPr>
        <w:t>безвывозным</w:t>
      </w:r>
      <w:proofErr w:type="spellEnd"/>
      <w:r w:rsidRPr="005652A3">
        <w:rPr>
          <w:b w:val="0"/>
          <w:bCs w:val="0"/>
          <w:sz w:val="24"/>
          <w:szCs w:val="24"/>
        </w:rPr>
        <w:t xml:space="preserve"> способом используются свободные территории, прилегающие к убираемым улицам. На улицах шириной до 20 м при движении транспорта с небольшой интенсивностью, снег складируется в валах в придорожной полосе дороги до конца зимнего сезона. Работы при складировании снега состоят, в основном, в перемещении его из </w:t>
      </w:r>
      <w:r w:rsidRPr="005652A3">
        <w:rPr>
          <w:b w:val="0"/>
          <w:bCs w:val="0"/>
          <w:sz w:val="24"/>
          <w:szCs w:val="24"/>
        </w:rPr>
        <w:lastRenderedPageBreak/>
        <w:t>вновь образованного после снегопада вала в основной вал, предназначенный для складирования и хранения снега в течение всего сезона.</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 xml:space="preserve">Вывозной способ состоит в погрузке снега из валов и куч в транспортные средства для вывоза его на места складирования. </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При уборке дорог в парках, скверах,  и других зеленых зонах; проездов, дворовых территорий допускается временное складирование снега, в местах, не препятствующих свободному проезду автотранспорта и движению пешеходов, при условии со</w:t>
      </w:r>
      <w:r w:rsidRPr="005652A3">
        <w:rPr>
          <w:b w:val="0"/>
          <w:bCs w:val="0"/>
          <w:sz w:val="24"/>
          <w:szCs w:val="24"/>
        </w:rPr>
        <w:softHyphen/>
        <w:t xml:space="preserve">хранности зеленых насаждений и обеспечении оттока талых вод. </w:t>
      </w:r>
    </w:p>
    <w:p w:rsidR="005652A3" w:rsidRPr="005652A3" w:rsidRDefault="005652A3" w:rsidP="005652A3">
      <w:pPr>
        <w:shd w:val="clear" w:color="auto" w:fill="FFFFFF"/>
        <w:ind w:right="-3" w:firstLine="567"/>
        <w:jc w:val="both"/>
        <w:rPr>
          <w:sz w:val="24"/>
          <w:szCs w:val="24"/>
        </w:rPr>
      </w:pPr>
      <w:r w:rsidRPr="005652A3">
        <w:rPr>
          <w:b w:val="0"/>
          <w:bCs w:val="0"/>
          <w:sz w:val="24"/>
          <w:szCs w:val="24"/>
        </w:rPr>
        <w:t>Вывоз снега должен осуществляться  на земельные участки, согласованные с администрацией Гарнизонного сельского поселения. Расстояние от снежных свалок до жилых и общественных зданий должно быть не менее 300 м.</w:t>
      </w:r>
      <w:r w:rsidRPr="005652A3">
        <w:rPr>
          <w:sz w:val="24"/>
          <w:szCs w:val="24"/>
        </w:rPr>
        <w:t xml:space="preserve"> </w:t>
      </w:r>
    </w:p>
    <w:p w:rsidR="005652A3" w:rsidRPr="005652A3" w:rsidRDefault="005652A3" w:rsidP="005652A3">
      <w:pPr>
        <w:shd w:val="clear" w:color="auto" w:fill="FFFFFF"/>
        <w:ind w:right="284" w:firstLine="567"/>
        <w:jc w:val="both"/>
        <w:rPr>
          <w:b w:val="0"/>
          <w:bCs w:val="0"/>
          <w:sz w:val="24"/>
          <w:szCs w:val="24"/>
        </w:rPr>
      </w:pPr>
      <w:r w:rsidRPr="005652A3">
        <w:rPr>
          <w:b w:val="0"/>
          <w:bCs w:val="0"/>
          <w:sz w:val="24"/>
          <w:szCs w:val="24"/>
        </w:rPr>
        <w:t>Устройство неконтролируемых снежных свалок запрещено.</w:t>
      </w:r>
    </w:p>
    <w:p w:rsidR="005652A3" w:rsidRPr="005652A3" w:rsidRDefault="005652A3" w:rsidP="005652A3">
      <w:pPr>
        <w:pStyle w:val="ConsPlusNormal"/>
        <w:widowControl/>
        <w:tabs>
          <w:tab w:val="left" w:pos="142"/>
        </w:tabs>
        <w:ind w:right="284" w:firstLine="567"/>
        <w:jc w:val="both"/>
        <w:rPr>
          <w:rFonts w:ascii="Times New Roman" w:hAnsi="Times New Roman" w:cs="Times New Roman"/>
          <w:sz w:val="24"/>
          <w:szCs w:val="24"/>
        </w:rPr>
      </w:pPr>
      <w:r w:rsidRPr="005652A3">
        <w:rPr>
          <w:rFonts w:ascii="Times New Roman" w:hAnsi="Times New Roman" w:cs="Times New Roman"/>
          <w:sz w:val="24"/>
          <w:szCs w:val="24"/>
        </w:rPr>
        <w:t>Вывоз снега следует разрешать только на специально отведенные места отвала.</w:t>
      </w:r>
    </w:p>
    <w:p w:rsidR="005652A3" w:rsidRPr="005652A3" w:rsidRDefault="005652A3" w:rsidP="005652A3">
      <w:pPr>
        <w:pStyle w:val="ConsPlusNormal"/>
        <w:widowControl/>
        <w:tabs>
          <w:tab w:val="left" w:pos="9214"/>
        </w:tabs>
        <w:ind w:right="-3" w:firstLine="567"/>
        <w:jc w:val="both"/>
        <w:rPr>
          <w:rFonts w:ascii="Times New Roman" w:hAnsi="Times New Roman" w:cs="Times New Roman"/>
          <w:sz w:val="24"/>
          <w:szCs w:val="24"/>
        </w:rPr>
      </w:pPr>
      <w:r w:rsidRPr="005652A3">
        <w:rPr>
          <w:rFonts w:ascii="Times New Roman" w:hAnsi="Times New Roman" w:cs="Times New Roman"/>
          <w:sz w:val="24"/>
          <w:szCs w:val="24"/>
        </w:rPr>
        <w:t>Места отвала снега рекомендуется обеспечить удобными подъездами, необходимыми механизмами для складирования снега.</w:t>
      </w:r>
    </w:p>
    <w:p w:rsidR="005652A3" w:rsidRDefault="005652A3" w:rsidP="005652A3">
      <w:pPr>
        <w:shd w:val="clear" w:color="auto" w:fill="FFFFFF"/>
        <w:tabs>
          <w:tab w:val="left" w:pos="9353"/>
        </w:tabs>
        <w:ind w:right="-3" w:firstLine="567"/>
        <w:jc w:val="both"/>
        <w:rPr>
          <w:b w:val="0"/>
          <w:bCs w:val="0"/>
          <w:sz w:val="24"/>
          <w:szCs w:val="24"/>
        </w:rPr>
      </w:pPr>
      <w:r w:rsidRPr="005652A3">
        <w:rPr>
          <w:b w:val="0"/>
          <w:bCs w:val="0"/>
          <w:sz w:val="24"/>
          <w:szCs w:val="24"/>
        </w:rPr>
        <w:t>Места временного складирования снега после снеготаяния должны быть очи</w:t>
      </w:r>
      <w:r>
        <w:rPr>
          <w:b w:val="0"/>
          <w:bCs w:val="0"/>
          <w:sz w:val="24"/>
          <w:szCs w:val="24"/>
        </w:rPr>
        <w:t>щены от мусора и благоустроены.</w:t>
      </w:r>
    </w:p>
    <w:p w:rsidR="00515A1E" w:rsidRPr="005652A3" w:rsidRDefault="00515A1E" w:rsidP="005652A3">
      <w:pPr>
        <w:shd w:val="clear" w:color="auto" w:fill="FFFFFF"/>
        <w:tabs>
          <w:tab w:val="left" w:pos="9353"/>
        </w:tabs>
        <w:ind w:right="-3" w:firstLine="567"/>
        <w:jc w:val="both"/>
        <w:rPr>
          <w:b w:val="0"/>
          <w:bCs w:val="0"/>
          <w:sz w:val="24"/>
          <w:szCs w:val="24"/>
        </w:rPr>
      </w:pPr>
    </w:p>
    <w:p w:rsidR="005652A3" w:rsidRDefault="005652A3" w:rsidP="005652A3">
      <w:pPr>
        <w:shd w:val="clear" w:color="auto" w:fill="FFFFFF"/>
        <w:ind w:right="-1"/>
        <w:jc w:val="center"/>
        <w:rPr>
          <w:iCs/>
          <w:sz w:val="24"/>
          <w:szCs w:val="24"/>
        </w:rPr>
      </w:pPr>
      <w:r w:rsidRPr="005652A3">
        <w:rPr>
          <w:iCs/>
          <w:sz w:val="24"/>
          <w:szCs w:val="24"/>
        </w:rPr>
        <w:t>2.6. Устранение гололеда и скользкости</w:t>
      </w:r>
    </w:p>
    <w:p w:rsidR="00515A1E" w:rsidRPr="005652A3" w:rsidRDefault="00515A1E" w:rsidP="005652A3">
      <w:pPr>
        <w:shd w:val="clear" w:color="auto" w:fill="FFFFFF"/>
        <w:ind w:right="-1"/>
        <w:jc w:val="center"/>
        <w:rPr>
          <w:iCs/>
          <w:sz w:val="24"/>
          <w:szCs w:val="24"/>
        </w:rPr>
      </w:pPr>
    </w:p>
    <w:p w:rsidR="005652A3" w:rsidRPr="005652A3" w:rsidRDefault="005652A3" w:rsidP="005652A3">
      <w:pPr>
        <w:shd w:val="clear" w:color="auto" w:fill="FFFFFF"/>
        <w:ind w:right="-1" w:firstLine="567"/>
        <w:jc w:val="both"/>
        <w:rPr>
          <w:b w:val="0"/>
          <w:bCs w:val="0"/>
          <w:sz w:val="24"/>
          <w:szCs w:val="24"/>
        </w:rPr>
      </w:pPr>
      <w:r w:rsidRPr="005652A3">
        <w:rPr>
          <w:b w:val="0"/>
          <w:bCs w:val="0"/>
          <w:sz w:val="24"/>
          <w:szCs w:val="24"/>
        </w:rPr>
        <w:t>Меры по предотвращению зимней скользкости направлены на предупреждение формирования гололеда и снежно-ледяных отложений на дороге и на их ликвидацию в том случае, если они уже образовались.</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 xml:space="preserve">Работы по устранению гололеда и зимней скользкости следует проводить при каждом случае их появления. В первую очередь, устранение гололеда и скользкости необходимо проводить на участках с плохой видимостью, крутыми уклонами и кривыми малого радиуса, на пересечениях в одном уровне, на искусственных сооружениях и подходах к ним и во всех других местах, где особенно часто может требоваться экстренное торможение. </w:t>
      </w:r>
    </w:p>
    <w:p w:rsidR="005652A3" w:rsidRPr="005652A3" w:rsidRDefault="005652A3" w:rsidP="005652A3">
      <w:pPr>
        <w:shd w:val="clear" w:color="auto" w:fill="FFFFFF"/>
        <w:ind w:right="-3" w:firstLine="567"/>
        <w:jc w:val="both"/>
        <w:rPr>
          <w:b w:val="0"/>
          <w:bCs w:val="0"/>
          <w:sz w:val="24"/>
          <w:szCs w:val="24"/>
        </w:rPr>
      </w:pPr>
      <w:r w:rsidRPr="005652A3">
        <w:rPr>
          <w:b w:val="0"/>
          <w:bCs w:val="0"/>
          <w:sz w:val="24"/>
          <w:szCs w:val="24"/>
        </w:rPr>
        <w:t>Крышки водопроводных, канализационных, пожарных, дождевых и других колодцев должны быть очищены от снега и льда.</w:t>
      </w:r>
    </w:p>
    <w:p w:rsidR="005652A3" w:rsidRPr="005652A3" w:rsidRDefault="005652A3" w:rsidP="005652A3">
      <w:pPr>
        <w:shd w:val="clear" w:color="auto" w:fill="FFFFFF"/>
        <w:tabs>
          <w:tab w:val="left" w:pos="9353"/>
        </w:tabs>
        <w:ind w:right="-3" w:firstLine="567"/>
        <w:jc w:val="both"/>
        <w:rPr>
          <w:b w:val="0"/>
          <w:bCs w:val="0"/>
          <w:sz w:val="24"/>
          <w:szCs w:val="24"/>
        </w:rPr>
      </w:pPr>
      <w:r w:rsidRPr="005652A3">
        <w:rPr>
          <w:b w:val="0"/>
          <w:bCs w:val="0"/>
          <w:sz w:val="24"/>
          <w:szCs w:val="24"/>
        </w:rPr>
        <w:t>Посыпка тротуаров, пешеходных дорожек, мостов, подъемов, спусков и других мест производится систематически на весь период гололеда силами дорожно-эксплуатационных организаций, юридическими и физическими лицами, указанными в пункте 2.1. настоящих Правил.</w:t>
      </w:r>
    </w:p>
    <w:p w:rsidR="008941E8" w:rsidRPr="005652A3" w:rsidRDefault="008941E8" w:rsidP="00476B3E">
      <w:pPr>
        <w:shd w:val="clear" w:color="auto" w:fill="FFFFFF"/>
        <w:tabs>
          <w:tab w:val="left" w:pos="1344"/>
        </w:tabs>
        <w:spacing w:line="240" w:lineRule="atLeast"/>
        <w:ind w:firstLine="284"/>
        <w:jc w:val="both"/>
        <w:rPr>
          <w:b w:val="0"/>
          <w:sz w:val="24"/>
          <w:szCs w:val="24"/>
        </w:rPr>
      </w:pPr>
    </w:p>
    <w:p w:rsidR="009710F0" w:rsidRPr="00B707FF" w:rsidRDefault="00B707FF" w:rsidP="00B707FF">
      <w:pPr>
        <w:shd w:val="clear" w:color="auto" w:fill="FFFFFF"/>
        <w:spacing w:line="240" w:lineRule="atLeast"/>
        <w:ind w:left="709"/>
        <w:jc w:val="center"/>
        <w:rPr>
          <w:sz w:val="24"/>
          <w:szCs w:val="24"/>
        </w:rPr>
      </w:pPr>
      <w:r>
        <w:rPr>
          <w:sz w:val="24"/>
          <w:szCs w:val="24"/>
        </w:rPr>
        <w:t>3.</w:t>
      </w:r>
      <w:r w:rsidR="00476B3E" w:rsidRPr="00B707FF">
        <w:rPr>
          <w:sz w:val="24"/>
          <w:szCs w:val="24"/>
        </w:rPr>
        <w:t>Порядок содержания элементов внешнего благоустройства</w:t>
      </w:r>
    </w:p>
    <w:p w:rsidR="00515A1E" w:rsidRPr="00515A1E" w:rsidRDefault="00515A1E" w:rsidP="00515A1E">
      <w:pPr>
        <w:pStyle w:val="af1"/>
        <w:shd w:val="clear" w:color="auto" w:fill="FFFFFF"/>
        <w:spacing w:line="240" w:lineRule="atLeast"/>
        <w:ind w:left="709"/>
        <w:rPr>
          <w:sz w:val="24"/>
          <w:szCs w:val="24"/>
        </w:rPr>
      </w:pPr>
    </w:p>
    <w:p w:rsidR="009710F0" w:rsidRPr="00E9608F" w:rsidRDefault="005652A3" w:rsidP="009710F0">
      <w:pPr>
        <w:shd w:val="clear" w:color="auto" w:fill="FFFFFF"/>
        <w:ind w:right="-3" w:firstLine="567"/>
        <w:jc w:val="both"/>
        <w:rPr>
          <w:b w:val="0"/>
          <w:bCs w:val="0"/>
          <w:sz w:val="24"/>
          <w:szCs w:val="24"/>
        </w:rPr>
      </w:pPr>
      <w:r>
        <w:rPr>
          <w:b w:val="0"/>
          <w:sz w:val="24"/>
          <w:szCs w:val="24"/>
        </w:rPr>
        <w:t>3</w:t>
      </w:r>
      <w:r w:rsidR="009710F0" w:rsidRPr="009710F0">
        <w:rPr>
          <w:b w:val="0"/>
          <w:sz w:val="24"/>
          <w:szCs w:val="24"/>
        </w:rPr>
        <w:t>.1.</w:t>
      </w:r>
      <w:r w:rsidR="009710F0">
        <w:rPr>
          <w:sz w:val="24"/>
          <w:szCs w:val="24"/>
        </w:rPr>
        <w:t xml:space="preserve"> </w:t>
      </w:r>
      <w:r w:rsidR="009710F0" w:rsidRPr="00E9608F">
        <w:rPr>
          <w:b w:val="0"/>
          <w:bCs w:val="0"/>
          <w:sz w:val="24"/>
          <w:szCs w:val="24"/>
        </w:rPr>
        <w:t>Все виды внешнего оформления населенных пунктов, а также оформление внешнего вида фасадов зданий подлежат обязательному согласованию с администрацией Гарнизонного поселения.</w:t>
      </w:r>
    </w:p>
    <w:p w:rsidR="009710F0" w:rsidRPr="00E46712" w:rsidRDefault="009710F0" w:rsidP="009710F0">
      <w:pPr>
        <w:ind w:firstLine="567"/>
        <w:jc w:val="both"/>
        <w:rPr>
          <w:b w:val="0"/>
          <w:sz w:val="24"/>
          <w:szCs w:val="24"/>
        </w:rPr>
      </w:pPr>
      <w:r w:rsidRPr="00E46712">
        <w:rPr>
          <w:b w:val="0"/>
          <w:sz w:val="24"/>
          <w:szCs w:val="24"/>
        </w:rPr>
        <w:t>Граждане, владеющие домами на праве частной собственности, собственники жилых помещений в многоквартирных домах, собственники зданий, сооружений, строений, а в том случае, если здание, сооружение или строение передано в пользование иному лицу – данные лица, обязаны:</w:t>
      </w:r>
    </w:p>
    <w:p w:rsidR="009710F0" w:rsidRPr="00E46712" w:rsidRDefault="009710F0" w:rsidP="009710F0">
      <w:pPr>
        <w:ind w:firstLine="567"/>
        <w:jc w:val="both"/>
        <w:rPr>
          <w:b w:val="0"/>
          <w:sz w:val="24"/>
          <w:szCs w:val="24"/>
        </w:rPr>
      </w:pPr>
      <w:r w:rsidRPr="00E46712">
        <w:rPr>
          <w:b w:val="0"/>
          <w:sz w:val="24"/>
          <w:szCs w:val="24"/>
        </w:rPr>
        <w:t>- эксплуатировать данные объекты в соответствии с установленными правилами и нормами технической эксплуатации;</w:t>
      </w:r>
    </w:p>
    <w:p w:rsidR="009710F0" w:rsidRPr="00E46712" w:rsidRDefault="009710F0" w:rsidP="009710F0">
      <w:pPr>
        <w:ind w:firstLine="567"/>
        <w:jc w:val="both"/>
        <w:rPr>
          <w:b w:val="0"/>
          <w:sz w:val="24"/>
          <w:szCs w:val="24"/>
        </w:rPr>
      </w:pPr>
      <w:r w:rsidRPr="00E46712">
        <w:rPr>
          <w:b w:val="0"/>
          <w:sz w:val="24"/>
          <w:szCs w:val="24"/>
        </w:rPr>
        <w:t>- обеспечить производство ремонтных работ и работ по содержанию домов, зданий, строений, сооружений и иных объектов на земельных участках в соответствии с градостроительной и проектной документацией, градостроительными нормативами и правилами, экологическими, санитарными, противопожарными и иными специальными нормативами;</w:t>
      </w:r>
    </w:p>
    <w:p w:rsidR="009710F0" w:rsidRPr="00E46712" w:rsidRDefault="009710F0" w:rsidP="009710F0">
      <w:pPr>
        <w:ind w:firstLine="567"/>
        <w:jc w:val="both"/>
        <w:rPr>
          <w:b w:val="0"/>
          <w:sz w:val="24"/>
          <w:szCs w:val="24"/>
        </w:rPr>
      </w:pPr>
      <w:r w:rsidRPr="00E46712">
        <w:rPr>
          <w:b w:val="0"/>
          <w:sz w:val="24"/>
          <w:szCs w:val="24"/>
        </w:rPr>
        <w:t xml:space="preserve">- следить за состоянием и установкой всех видов внешнего благоустройства, освещения в пределах отведенной территории; </w:t>
      </w:r>
    </w:p>
    <w:p w:rsidR="009710F0" w:rsidRPr="00E46712" w:rsidRDefault="009710F0" w:rsidP="009710F0">
      <w:pPr>
        <w:shd w:val="clear" w:color="auto" w:fill="FFFFFF"/>
        <w:ind w:right="-3" w:firstLine="567"/>
        <w:jc w:val="both"/>
        <w:rPr>
          <w:sz w:val="24"/>
          <w:szCs w:val="24"/>
        </w:rPr>
      </w:pPr>
      <w:r w:rsidRPr="00E46712">
        <w:rPr>
          <w:b w:val="0"/>
          <w:sz w:val="24"/>
          <w:szCs w:val="24"/>
        </w:rPr>
        <w:lastRenderedPageBreak/>
        <w:t>- следить за исправным содержанием балконов, лоджий и водосточных труб, а также поддерживать в чистоте и исправном состоянии домовые номерные знаки.</w:t>
      </w:r>
      <w:r w:rsidRPr="00E46712">
        <w:rPr>
          <w:sz w:val="24"/>
          <w:szCs w:val="24"/>
        </w:rPr>
        <w:t xml:space="preserve"> </w:t>
      </w:r>
    </w:p>
    <w:p w:rsidR="009710F0" w:rsidRPr="009710F0" w:rsidRDefault="005652A3" w:rsidP="009710F0">
      <w:pPr>
        <w:shd w:val="clear" w:color="auto" w:fill="FFFFFF"/>
        <w:ind w:right="-3" w:firstLine="567"/>
        <w:jc w:val="both"/>
        <w:rPr>
          <w:b w:val="0"/>
          <w:bCs w:val="0"/>
          <w:sz w:val="24"/>
          <w:szCs w:val="24"/>
        </w:rPr>
      </w:pPr>
      <w:r>
        <w:rPr>
          <w:b w:val="0"/>
          <w:bCs w:val="0"/>
          <w:sz w:val="24"/>
          <w:szCs w:val="24"/>
        </w:rPr>
        <w:t>3</w:t>
      </w:r>
      <w:r w:rsidR="009710F0">
        <w:rPr>
          <w:b w:val="0"/>
          <w:bCs w:val="0"/>
          <w:sz w:val="24"/>
          <w:szCs w:val="24"/>
        </w:rPr>
        <w:t xml:space="preserve">.2. </w:t>
      </w:r>
      <w:r w:rsidR="009710F0" w:rsidRPr="009710F0">
        <w:rPr>
          <w:b w:val="0"/>
          <w:sz w:val="24"/>
          <w:szCs w:val="24"/>
        </w:rPr>
        <w:t xml:space="preserve">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нраве собственности, хозяйственного ведения, оперативного управления, либо на основании соглашений </w:t>
      </w:r>
      <w:r w:rsidR="009710F0" w:rsidRPr="009710F0">
        <w:rPr>
          <w:b w:val="0"/>
          <w:bCs w:val="0"/>
          <w:sz w:val="24"/>
          <w:szCs w:val="24"/>
        </w:rPr>
        <w:t xml:space="preserve">с </w:t>
      </w:r>
      <w:r w:rsidR="009710F0" w:rsidRPr="009710F0">
        <w:rPr>
          <w:b w:val="0"/>
          <w:sz w:val="24"/>
          <w:szCs w:val="24"/>
        </w:rPr>
        <w:t>собственником или лицом, уполномоченным собственником.</w:t>
      </w:r>
    </w:p>
    <w:p w:rsidR="009710F0" w:rsidRDefault="005652A3" w:rsidP="009710F0">
      <w:pPr>
        <w:shd w:val="clear" w:color="auto" w:fill="FFFFFF"/>
        <w:ind w:right="-3" w:firstLine="567"/>
        <w:jc w:val="both"/>
        <w:rPr>
          <w:b w:val="0"/>
          <w:bCs w:val="0"/>
          <w:sz w:val="24"/>
          <w:szCs w:val="24"/>
        </w:rPr>
      </w:pPr>
      <w:r>
        <w:rPr>
          <w:b w:val="0"/>
          <w:bCs w:val="0"/>
          <w:sz w:val="24"/>
          <w:szCs w:val="24"/>
        </w:rPr>
        <w:t>3</w:t>
      </w:r>
      <w:r w:rsidR="009710F0">
        <w:rPr>
          <w:b w:val="0"/>
          <w:bCs w:val="0"/>
          <w:sz w:val="24"/>
          <w:szCs w:val="24"/>
        </w:rPr>
        <w:t xml:space="preserve">.3. </w:t>
      </w:r>
      <w:r w:rsidR="009710F0" w:rsidRPr="00E46712">
        <w:rPr>
          <w:b w:val="0"/>
          <w:bCs w:val="0"/>
          <w:sz w:val="24"/>
          <w:szCs w:val="24"/>
        </w:rPr>
        <w:t>Строительство, реконструкция, капитальный ремонт жилых домов, объектов социально-культурного, коммунального назначения и благоустройства на территории муниципального образования «</w:t>
      </w:r>
      <w:r w:rsidR="009710F0">
        <w:rPr>
          <w:b w:val="0"/>
          <w:bCs w:val="0"/>
          <w:sz w:val="24"/>
          <w:szCs w:val="24"/>
        </w:rPr>
        <w:t>Гарнизонное сельское</w:t>
      </w:r>
      <w:r w:rsidR="009710F0" w:rsidRPr="00E46712">
        <w:rPr>
          <w:b w:val="0"/>
          <w:bCs w:val="0"/>
          <w:sz w:val="24"/>
          <w:szCs w:val="24"/>
        </w:rPr>
        <w:t xml:space="preserve"> поселение» осуществляется в порядке, предусмотренном действующим законодательством,  в определенных законом случаях, по согласованию с органами местного самоуправления</w:t>
      </w:r>
      <w:r w:rsidR="00CE5DFB">
        <w:rPr>
          <w:b w:val="0"/>
          <w:bCs w:val="0"/>
          <w:sz w:val="24"/>
          <w:szCs w:val="24"/>
        </w:rPr>
        <w:t xml:space="preserve"> </w:t>
      </w:r>
      <w:proofErr w:type="spellStart"/>
      <w:r w:rsidR="00CE5DFB">
        <w:rPr>
          <w:b w:val="0"/>
          <w:bCs w:val="0"/>
          <w:sz w:val="24"/>
          <w:szCs w:val="24"/>
        </w:rPr>
        <w:t>Прионежского</w:t>
      </w:r>
      <w:proofErr w:type="spellEnd"/>
      <w:r w:rsidR="00CE5DFB">
        <w:rPr>
          <w:b w:val="0"/>
          <w:bCs w:val="0"/>
          <w:sz w:val="24"/>
          <w:szCs w:val="24"/>
        </w:rPr>
        <w:t xml:space="preserve"> муниципального района</w:t>
      </w:r>
      <w:r w:rsidR="009710F0" w:rsidRPr="00E46712">
        <w:rPr>
          <w:b w:val="0"/>
          <w:bCs w:val="0"/>
          <w:sz w:val="24"/>
          <w:szCs w:val="24"/>
        </w:rPr>
        <w:t>, соответствующими надзорными органами</w:t>
      </w:r>
      <w:r w:rsidR="009710F0">
        <w:rPr>
          <w:b w:val="0"/>
          <w:bCs w:val="0"/>
          <w:sz w:val="24"/>
          <w:szCs w:val="24"/>
        </w:rPr>
        <w:t>.</w:t>
      </w:r>
    </w:p>
    <w:p w:rsidR="00CE5DFB" w:rsidRPr="00CE5DFB" w:rsidRDefault="00CE5DFB" w:rsidP="00CE5DFB">
      <w:pPr>
        <w:shd w:val="clear" w:color="auto" w:fill="FFFFFF"/>
        <w:tabs>
          <w:tab w:val="left" w:pos="1541"/>
        </w:tabs>
        <w:spacing w:line="240" w:lineRule="atLeast"/>
        <w:ind w:firstLine="709"/>
        <w:jc w:val="both"/>
        <w:rPr>
          <w:b w:val="0"/>
          <w:sz w:val="24"/>
          <w:szCs w:val="24"/>
        </w:rPr>
      </w:pPr>
      <w:r w:rsidRPr="00CE5DFB">
        <w:rPr>
          <w:b w:val="0"/>
          <w:sz w:val="24"/>
          <w:szCs w:val="24"/>
        </w:rPr>
        <w:t>Строительные площадки должны быть огорожены по всему периметру плотным забором установленного образца. В ограждениях должно быть минимальное количество проездов.</w:t>
      </w:r>
    </w:p>
    <w:p w:rsidR="00CE5DFB" w:rsidRPr="00CE5DFB" w:rsidRDefault="00CE5DFB" w:rsidP="00CE5DFB">
      <w:pPr>
        <w:shd w:val="clear" w:color="auto" w:fill="FFFFFF"/>
        <w:spacing w:line="240" w:lineRule="atLeast"/>
        <w:ind w:firstLine="709"/>
        <w:jc w:val="both"/>
        <w:rPr>
          <w:b w:val="0"/>
          <w:sz w:val="24"/>
          <w:szCs w:val="24"/>
        </w:rPr>
      </w:pPr>
      <w:r w:rsidRPr="00CE5DFB">
        <w:rPr>
          <w:b w:val="0"/>
          <w:sz w:val="24"/>
          <w:szCs w:val="24"/>
        </w:rPr>
        <w:t>Проезды, как правило, должны выходить на второстепенные улицы и оборудоваться шлагбаумами или воротами.</w:t>
      </w:r>
    </w:p>
    <w:p w:rsidR="00CE5DFB" w:rsidRPr="00CE5DFB" w:rsidRDefault="00CE5DFB" w:rsidP="00CE5DFB">
      <w:pPr>
        <w:shd w:val="clear" w:color="auto" w:fill="FFFFFF"/>
        <w:spacing w:line="240" w:lineRule="atLeast"/>
        <w:ind w:firstLine="709"/>
        <w:jc w:val="both"/>
        <w:rPr>
          <w:b w:val="0"/>
          <w:sz w:val="24"/>
          <w:szCs w:val="24"/>
        </w:rPr>
      </w:pPr>
      <w:r w:rsidRPr="00CE5DFB">
        <w:rPr>
          <w:b w:val="0"/>
          <w:sz w:val="24"/>
          <w:szCs w:val="24"/>
        </w:rPr>
        <w:t>Строительные площадки должны иметь благоустроенную проезжую часть не менее 20 метров у каждого выезда с о</w:t>
      </w:r>
      <w:r>
        <w:rPr>
          <w:b w:val="0"/>
          <w:sz w:val="24"/>
          <w:szCs w:val="24"/>
        </w:rPr>
        <w:t>борудованием для очистки колес.</w:t>
      </w:r>
    </w:p>
    <w:p w:rsidR="00CE5DFB" w:rsidRPr="00E9608F" w:rsidRDefault="009710F0" w:rsidP="00CE5DFB">
      <w:pPr>
        <w:shd w:val="clear" w:color="auto" w:fill="FFFFFF"/>
        <w:ind w:right="-3" w:firstLine="567"/>
        <w:jc w:val="both"/>
        <w:rPr>
          <w:b w:val="0"/>
          <w:bCs w:val="0"/>
          <w:sz w:val="24"/>
          <w:szCs w:val="24"/>
        </w:rPr>
      </w:pPr>
      <w:r w:rsidRPr="00E9608F">
        <w:rPr>
          <w:b w:val="0"/>
          <w:bCs w:val="0"/>
          <w:sz w:val="24"/>
          <w:szCs w:val="24"/>
        </w:rPr>
        <w:t xml:space="preserve">Законченные строительством объекты принимаются администрацией </w:t>
      </w:r>
      <w:proofErr w:type="spellStart"/>
      <w:r w:rsidRPr="00E9608F">
        <w:rPr>
          <w:b w:val="0"/>
          <w:bCs w:val="0"/>
          <w:sz w:val="24"/>
          <w:szCs w:val="24"/>
        </w:rPr>
        <w:t>Прионежского</w:t>
      </w:r>
      <w:proofErr w:type="spellEnd"/>
      <w:r w:rsidRPr="00E9608F">
        <w:rPr>
          <w:b w:val="0"/>
          <w:bCs w:val="0"/>
          <w:sz w:val="24"/>
          <w:szCs w:val="24"/>
        </w:rPr>
        <w:t xml:space="preserve"> муниципального района только после полного окончания работ по благоустройству, предусмотренных проектом.</w:t>
      </w:r>
    </w:p>
    <w:p w:rsidR="009710F0" w:rsidRPr="00E46712" w:rsidRDefault="005652A3" w:rsidP="009710F0">
      <w:pPr>
        <w:pStyle w:val="ConsPlusNormal"/>
        <w:widowControl/>
        <w:ind w:right="-3" w:firstLine="567"/>
        <w:jc w:val="both"/>
        <w:rPr>
          <w:rFonts w:ascii="Times New Roman" w:hAnsi="Times New Roman" w:cs="Times New Roman"/>
          <w:sz w:val="24"/>
          <w:szCs w:val="24"/>
        </w:rPr>
      </w:pPr>
      <w:r>
        <w:rPr>
          <w:rFonts w:ascii="Times New Roman" w:hAnsi="Times New Roman" w:cs="Times New Roman"/>
          <w:sz w:val="24"/>
          <w:szCs w:val="24"/>
        </w:rPr>
        <w:t>3</w:t>
      </w:r>
      <w:r w:rsidR="00CE5DFB">
        <w:rPr>
          <w:rFonts w:ascii="Times New Roman" w:hAnsi="Times New Roman" w:cs="Times New Roman"/>
          <w:sz w:val="24"/>
          <w:szCs w:val="24"/>
        </w:rPr>
        <w:t>.4</w:t>
      </w:r>
      <w:r w:rsidR="009710F0">
        <w:rPr>
          <w:rFonts w:ascii="Times New Roman" w:hAnsi="Times New Roman" w:cs="Times New Roman"/>
          <w:sz w:val="24"/>
          <w:szCs w:val="24"/>
        </w:rPr>
        <w:t xml:space="preserve">. </w:t>
      </w:r>
      <w:r w:rsidR="009710F0" w:rsidRPr="00E46712">
        <w:rPr>
          <w:rFonts w:ascii="Times New Roman" w:hAnsi="Times New Roman" w:cs="Times New Roman"/>
          <w:sz w:val="24"/>
          <w:szCs w:val="24"/>
        </w:rPr>
        <w:t>Эксплуатацию зданий и сооружений, их ремонт следует производить в соответствии с установленными правилами и нормами технической эксплуатации.</w:t>
      </w:r>
    </w:p>
    <w:p w:rsidR="009710F0" w:rsidRPr="00E46712" w:rsidRDefault="009710F0" w:rsidP="009710F0">
      <w:pPr>
        <w:pStyle w:val="ConsPlusNormal"/>
        <w:widowControl/>
        <w:tabs>
          <w:tab w:val="left" w:pos="9353"/>
        </w:tabs>
        <w:ind w:right="-3" w:firstLine="567"/>
        <w:jc w:val="both"/>
        <w:rPr>
          <w:rFonts w:ascii="Times New Roman" w:hAnsi="Times New Roman" w:cs="Times New Roman"/>
          <w:sz w:val="24"/>
          <w:szCs w:val="24"/>
        </w:rPr>
      </w:pPr>
      <w:r w:rsidRPr="00E46712">
        <w:rPr>
          <w:rFonts w:ascii="Times New Roman" w:hAnsi="Times New Roman" w:cs="Times New Roman"/>
          <w:sz w:val="24"/>
          <w:szCs w:val="24"/>
        </w:rPr>
        <w:t>Текущий и капитальный ремонт, окраску фасадов зданий и сооружений следует производить в зависимости от их технического состояния собственниками зданий и сооружений либо по соглашению с собственником иными лицами.</w:t>
      </w:r>
    </w:p>
    <w:p w:rsidR="009710F0" w:rsidRPr="00E9608F" w:rsidRDefault="009710F0" w:rsidP="009710F0">
      <w:pPr>
        <w:shd w:val="clear" w:color="auto" w:fill="FFFFFF"/>
        <w:tabs>
          <w:tab w:val="left" w:pos="9353"/>
        </w:tabs>
        <w:ind w:right="-3" w:firstLine="567"/>
        <w:jc w:val="both"/>
        <w:rPr>
          <w:b w:val="0"/>
          <w:sz w:val="24"/>
          <w:szCs w:val="24"/>
        </w:rPr>
      </w:pPr>
      <w:r w:rsidRPr="00E9608F">
        <w:rPr>
          <w:b w:val="0"/>
          <w:sz w:val="24"/>
          <w:szCs w:val="24"/>
        </w:rPr>
        <w:t xml:space="preserve">Ремонт фасадов производится на основании паспортов по отделке фасадов, утвержденных администрацией </w:t>
      </w:r>
      <w:proofErr w:type="spellStart"/>
      <w:r w:rsidRPr="00E9608F">
        <w:rPr>
          <w:b w:val="0"/>
          <w:sz w:val="24"/>
          <w:szCs w:val="24"/>
        </w:rPr>
        <w:t>Прионежского</w:t>
      </w:r>
      <w:proofErr w:type="spellEnd"/>
      <w:r w:rsidRPr="00E9608F">
        <w:rPr>
          <w:b w:val="0"/>
          <w:sz w:val="24"/>
          <w:szCs w:val="24"/>
        </w:rPr>
        <w:t xml:space="preserve"> муниципального района.</w:t>
      </w:r>
    </w:p>
    <w:p w:rsidR="009710F0" w:rsidRPr="00E46712" w:rsidRDefault="009710F0" w:rsidP="009710F0">
      <w:pPr>
        <w:shd w:val="clear" w:color="auto" w:fill="FFFFFF"/>
        <w:tabs>
          <w:tab w:val="left" w:pos="9353"/>
        </w:tabs>
        <w:ind w:right="-3" w:firstLine="567"/>
        <w:jc w:val="both"/>
        <w:rPr>
          <w:b w:val="0"/>
          <w:bCs w:val="0"/>
          <w:sz w:val="24"/>
          <w:szCs w:val="24"/>
        </w:rPr>
      </w:pPr>
      <w:r w:rsidRPr="00E46712">
        <w:rPr>
          <w:b w:val="0"/>
          <w:sz w:val="24"/>
          <w:szCs w:val="24"/>
        </w:rPr>
        <w:t>Переоборудование фасадов зданий и их конструктивных элементов  проводится в соответствии с требованиями градостроительного, жилищного законодательства</w:t>
      </w:r>
    </w:p>
    <w:p w:rsidR="009710F0" w:rsidRPr="00E46712" w:rsidRDefault="009710F0" w:rsidP="009710F0">
      <w:pPr>
        <w:pStyle w:val="ConsPlusNormal"/>
        <w:widowControl/>
        <w:ind w:right="-4" w:firstLine="567"/>
        <w:jc w:val="both"/>
        <w:rPr>
          <w:rFonts w:ascii="Times New Roman" w:hAnsi="Times New Roman" w:cs="Times New Roman"/>
          <w:sz w:val="24"/>
          <w:szCs w:val="24"/>
        </w:rPr>
      </w:pPr>
      <w:r w:rsidRPr="00E46712">
        <w:rPr>
          <w:rFonts w:ascii="Times New Roman" w:hAnsi="Times New Roman" w:cs="Times New Roman"/>
          <w:sz w:val="24"/>
          <w:szCs w:val="24"/>
        </w:rPr>
        <w:t>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в строгом соответствии с действующим законодательством.</w:t>
      </w:r>
    </w:p>
    <w:p w:rsidR="009710F0" w:rsidRPr="00E46712" w:rsidRDefault="009710F0" w:rsidP="009710F0">
      <w:pPr>
        <w:shd w:val="clear" w:color="auto" w:fill="FFFFFF"/>
        <w:ind w:right="-3" w:firstLine="567"/>
        <w:jc w:val="both"/>
        <w:rPr>
          <w:b w:val="0"/>
          <w:sz w:val="24"/>
          <w:szCs w:val="24"/>
        </w:rPr>
      </w:pPr>
      <w:r w:rsidRPr="00E46712">
        <w:rPr>
          <w:b w:val="0"/>
          <w:sz w:val="24"/>
          <w:szCs w:val="24"/>
        </w:rPr>
        <w:t>Фасады зданий и сооружений в эксплуатационный период не должны иметь видимых повреждений (разрушения отделочного слоя, водосточных труб, воронок или выпусков, изменения цветового тона и т.п.).</w:t>
      </w:r>
    </w:p>
    <w:p w:rsidR="009710F0" w:rsidRPr="00E46712" w:rsidRDefault="005652A3" w:rsidP="009710F0">
      <w:pPr>
        <w:pStyle w:val="32"/>
        <w:tabs>
          <w:tab w:val="center" w:pos="0"/>
        </w:tabs>
        <w:spacing w:after="0"/>
        <w:ind w:left="0" w:firstLine="567"/>
        <w:jc w:val="both"/>
        <w:rPr>
          <w:b w:val="0"/>
          <w:sz w:val="24"/>
          <w:szCs w:val="24"/>
        </w:rPr>
      </w:pPr>
      <w:r>
        <w:rPr>
          <w:b w:val="0"/>
          <w:sz w:val="24"/>
          <w:szCs w:val="24"/>
        </w:rPr>
        <w:t>3</w:t>
      </w:r>
      <w:r w:rsidR="00CE5DFB">
        <w:rPr>
          <w:b w:val="0"/>
          <w:sz w:val="24"/>
          <w:szCs w:val="24"/>
        </w:rPr>
        <w:t>.5</w:t>
      </w:r>
      <w:r w:rsidR="009710F0">
        <w:rPr>
          <w:b w:val="0"/>
          <w:sz w:val="24"/>
          <w:szCs w:val="24"/>
        </w:rPr>
        <w:t xml:space="preserve">. </w:t>
      </w:r>
      <w:r w:rsidR="009710F0" w:rsidRPr="00E46712">
        <w:rPr>
          <w:b w:val="0"/>
          <w:sz w:val="24"/>
          <w:szCs w:val="24"/>
        </w:rPr>
        <w:t xml:space="preserve">Окраска ограждений балконов, наружных переплетов окон и дверей должна производиться в цвета, принятые для окраски аналогичных элементов по всему фасаду здания. </w:t>
      </w:r>
    </w:p>
    <w:p w:rsidR="009710F0" w:rsidRPr="00E46712" w:rsidRDefault="005652A3" w:rsidP="009710F0">
      <w:pPr>
        <w:pStyle w:val="ConsPlusNormal"/>
        <w:widowControl/>
        <w:ind w:right="-3" w:firstLine="567"/>
        <w:jc w:val="both"/>
        <w:rPr>
          <w:rFonts w:ascii="Times New Roman" w:hAnsi="Times New Roman" w:cs="Times New Roman"/>
          <w:sz w:val="24"/>
          <w:szCs w:val="24"/>
        </w:rPr>
      </w:pPr>
      <w:r>
        <w:rPr>
          <w:rFonts w:ascii="Times New Roman" w:hAnsi="Times New Roman" w:cs="Times New Roman"/>
          <w:sz w:val="24"/>
          <w:szCs w:val="24"/>
        </w:rPr>
        <w:t>3</w:t>
      </w:r>
      <w:r w:rsidR="00CE5DFB">
        <w:rPr>
          <w:rFonts w:ascii="Times New Roman" w:hAnsi="Times New Roman" w:cs="Times New Roman"/>
          <w:sz w:val="24"/>
          <w:szCs w:val="24"/>
        </w:rPr>
        <w:t>.6</w:t>
      </w:r>
      <w:r w:rsidR="009710F0">
        <w:rPr>
          <w:rFonts w:ascii="Times New Roman" w:hAnsi="Times New Roman" w:cs="Times New Roman"/>
          <w:sz w:val="24"/>
          <w:szCs w:val="24"/>
        </w:rPr>
        <w:t xml:space="preserve">. </w:t>
      </w:r>
      <w:r w:rsidR="009710F0" w:rsidRPr="00E46712">
        <w:rPr>
          <w:rFonts w:ascii="Times New Roman" w:hAnsi="Times New Roman" w:cs="Times New Roman"/>
          <w:sz w:val="24"/>
          <w:szCs w:val="24"/>
        </w:rPr>
        <w:t>Запрещается самовольное возведение хозяйственных и вспомогательных построек (дровяных сараев, будок, гаражей, голубятен, теплиц и т.п.) с нарушением действующего законодательства.</w:t>
      </w:r>
    </w:p>
    <w:p w:rsidR="009710F0" w:rsidRPr="00E46712" w:rsidRDefault="005652A3" w:rsidP="009710F0">
      <w:pPr>
        <w:pStyle w:val="ConsPlusNormal"/>
        <w:widowControl/>
        <w:ind w:right="-3" w:firstLine="567"/>
        <w:jc w:val="both"/>
        <w:rPr>
          <w:rFonts w:ascii="Times New Roman" w:hAnsi="Times New Roman" w:cs="Times New Roman"/>
          <w:sz w:val="24"/>
          <w:szCs w:val="24"/>
        </w:rPr>
      </w:pPr>
      <w:r>
        <w:rPr>
          <w:rFonts w:ascii="Times New Roman" w:hAnsi="Times New Roman" w:cs="Times New Roman"/>
          <w:sz w:val="24"/>
          <w:szCs w:val="24"/>
        </w:rPr>
        <w:t>3</w:t>
      </w:r>
      <w:r w:rsidR="00CE5DFB">
        <w:rPr>
          <w:rFonts w:ascii="Times New Roman" w:hAnsi="Times New Roman" w:cs="Times New Roman"/>
          <w:sz w:val="24"/>
          <w:szCs w:val="24"/>
        </w:rPr>
        <w:t>.7</w:t>
      </w:r>
      <w:r w:rsidR="009710F0">
        <w:rPr>
          <w:rFonts w:ascii="Times New Roman" w:hAnsi="Times New Roman" w:cs="Times New Roman"/>
          <w:sz w:val="24"/>
          <w:szCs w:val="24"/>
        </w:rPr>
        <w:t xml:space="preserve">. </w:t>
      </w:r>
      <w:r w:rsidR="009710F0" w:rsidRPr="00E46712">
        <w:rPr>
          <w:rFonts w:ascii="Times New Roman" w:hAnsi="Times New Roman" w:cs="Times New Roman"/>
          <w:sz w:val="24"/>
          <w:szCs w:val="24"/>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9710F0" w:rsidRPr="00E46712" w:rsidRDefault="005652A3" w:rsidP="009710F0">
      <w:pPr>
        <w:shd w:val="clear" w:color="auto" w:fill="FFFFFF"/>
        <w:ind w:right="-3" w:firstLine="567"/>
        <w:jc w:val="both"/>
        <w:rPr>
          <w:b w:val="0"/>
          <w:bCs w:val="0"/>
          <w:sz w:val="24"/>
          <w:szCs w:val="24"/>
        </w:rPr>
      </w:pPr>
      <w:r>
        <w:rPr>
          <w:b w:val="0"/>
          <w:bCs w:val="0"/>
          <w:sz w:val="24"/>
          <w:szCs w:val="24"/>
        </w:rPr>
        <w:t>3</w:t>
      </w:r>
      <w:r w:rsidR="00CE5DFB">
        <w:rPr>
          <w:b w:val="0"/>
          <w:bCs w:val="0"/>
          <w:sz w:val="24"/>
          <w:szCs w:val="24"/>
        </w:rPr>
        <w:t>.8</w:t>
      </w:r>
      <w:r w:rsidR="009710F0">
        <w:rPr>
          <w:b w:val="0"/>
          <w:bCs w:val="0"/>
          <w:sz w:val="24"/>
          <w:szCs w:val="24"/>
        </w:rPr>
        <w:t xml:space="preserve">. </w:t>
      </w:r>
      <w:r w:rsidR="009710F0" w:rsidRPr="00E46712">
        <w:rPr>
          <w:b w:val="0"/>
          <w:bCs w:val="0"/>
          <w:sz w:val="24"/>
          <w:szCs w:val="24"/>
        </w:rPr>
        <w:t>При обнаружении признаков повреждения несущих конструкций балконов, лоджий, козырьков и эркеров собственники (владельцы) зданий обязаны принять срочные меры по обеспечению безопасности людей и предупреждению дальнейшего развития деформаций.</w:t>
      </w:r>
    </w:p>
    <w:p w:rsidR="009710F0" w:rsidRPr="00E46712" w:rsidRDefault="005652A3" w:rsidP="009710F0">
      <w:pPr>
        <w:pStyle w:val="a7"/>
        <w:ind w:firstLine="567"/>
        <w:jc w:val="both"/>
        <w:rPr>
          <w:bCs/>
        </w:rPr>
      </w:pPr>
      <w:r>
        <w:rPr>
          <w:bCs/>
        </w:rPr>
        <w:t>3</w:t>
      </w:r>
      <w:r w:rsidR="00CE5DFB">
        <w:rPr>
          <w:bCs/>
        </w:rPr>
        <w:t>.9</w:t>
      </w:r>
      <w:r w:rsidR="009710F0">
        <w:rPr>
          <w:bCs/>
        </w:rPr>
        <w:t xml:space="preserve">. </w:t>
      </w:r>
      <w:r w:rsidR="009710F0" w:rsidRPr="00E46712">
        <w:rPr>
          <w:bCs/>
        </w:rPr>
        <w:t xml:space="preserve">Не допускается на территории </w:t>
      </w:r>
      <w:r w:rsidR="009710F0">
        <w:rPr>
          <w:bCs/>
        </w:rPr>
        <w:t>Гарнизонного сельского</w:t>
      </w:r>
      <w:r w:rsidR="009710F0" w:rsidRPr="00E46712">
        <w:rPr>
          <w:bCs/>
        </w:rPr>
        <w:t xml:space="preserve"> поселения нанесение надписей, рисунков и (или) их частей (элементов) на многоквартирных и жилых домах, в подъездах многоквартирных домов, а также на зданиях, сооружениях, не являющихся многоквартирными и жилыми домами, на остановках общественного транспорта, столбах, </w:t>
      </w:r>
      <w:r w:rsidR="009710F0" w:rsidRPr="00E46712">
        <w:rPr>
          <w:bCs/>
        </w:rPr>
        <w:lastRenderedPageBreak/>
        <w:t>заборах (ограждениях) без соответствующего разрешения (если такое разрешение обязательно)».</w:t>
      </w:r>
    </w:p>
    <w:p w:rsidR="009710F0" w:rsidRPr="00E46712" w:rsidRDefault="005652A3" w:rsidP="009710F0">
      <w:pPr>
        <w:widowControl/>
        <w:suppressAutoHyphens w:val="0"/>
        <w:autoSpaceDE/>
        <w:autoSpaceDN w:val="0"/>
        <w:ind w:firstLine="567"/>
        <w:jc w:val="both"/>
        <w:rPr>
          <w:b w:val="0"/>
          <w:sz w:val="24"/>
          <w:szCs w:val="24"/>
        </w:rPr>
      </w:pPr>
      <w:r>
        <w:rPr>
          <w:b w:val="0"/>
          <w:sz w:val="24"/>
          <w:szCs w:val="24"/>
        </w:rPr>
        <w:t>3</w:t>
      </w:r>
      <w:r w:rsidR="00CE5DFB">
        <w:rPr>
          <w:b w:val="0"/>
          <w:sz w:val="24"/>
          <w:szCs w:val="24"/>
        </w:rPr>
        <w:t>.10</w:t>
      </w:r>
      <w:r w:rsidR="009710F0">
        <w:rPr>
          <w:b w:val="0"/>
          <w:sz w:val="24"/>
          <w:szCs w:val="24"/>
        </w:rPr>
        <w:t xml:space="preserve">. </w:t>
      </w:r>
      <w:r w:rsidR="009710F0" w:rsidRPr="00E46712">
        <w:rPr>
          <w:b w:val="0"/>
          <w:sz w:val="24"/>
          <w:szCs w:val="24"/>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sidR="009710F0" w:rsidRPr="00E46712">
        <w:rPr>
          <w:b w:val="0"/>
          <w:sz w:val="24"/>
          <w:szCs w:val="24"/>
        </w:rPr>
        <w:t>отмостки</w:t>
      </w:r>
      <w:proofErr w:type="spellEnd"/>
      <w:r w:rsidR="009710F0" w:rsidRPr="00E46712">
        <w:rPr>
          <w:b w:val="0"/>
          <w:sz w:val="24"/>
          <w:szCs w:val="24"/>
        </w:rPr>
        <w:t xml:space="preserve"> с надежной гидроизоляцией. Уклон </w:t>
      </w:r>
      <w:proofErr w:type="spellStart"/>
      <w:r w:rsidR="009710F0" w:rsidRPr="00E46712">
        <w:rPr>
          <w:b w:val="0"/>
          <w:sz w:val="24"/>
          <w:szCs w:val="24"/>
        </w:rPr>
        <w:t>отмостки</w:t>
      </w:r>
      <w:proofErr w:type="spellEnd"/>
      <w:r w:rsidR="009710F0" w:rsidRPr="00E46712">
        <w:rPr>
          <w:b w:val="0"/>
          <w:sz w:val="24"/>
          <w:szCs w:val="24"/>
        </w:rPr>
        <w:t xml:space="preserve"> рекомендуется принимать не менее 10 промилле в сторону от здания. Ширину </w:t>
      </w:r>
      <w:proofErr w:type="spellStart"/>
      <w:r w:rsidR="009710F0" w:rsidRPr="00E46712">
        <w:rPr>
          <w:b w:val="0"/>
          <w:sz w:val="24"/>
          <w:szCs w:val="24"/>
        </w:rPr>
        <w:t>отмостки</w:t>
      </w:r>
      <w:proofErr w:type="spellEnd"/>
      <w:r w:rsidR="009710F0" w:rsidRPr="00E46712">
        <w:rPr>
          <w:b w:val="0"/>
          <w:sz w:val="24"/>
          <w:szCs w:val="24"/>
        </w:rPr>
        <w:t xml:space="preserve"> для зданий и сооружений рекомендуется принимать 0,8-1,2 м, в сложных геологических условиях (грунты с карстами) - 1,5-3 м. В случае примыкания здания к пешеходным коммуникациям, роль </w:t>
      </w:r>
      <w:proofErr w:type="spellStart"/>
      <w:r w:rsidR="009710F0" w:rsidRPr="00E46712">
        <w:rPr>
          <w:b w:val="0"/>
          <w:sz w:val="24"/>
          <w:szCs w:val="24"/>
        </w:rPr>
        <w:t>отмостки</w:t>
      </w:r>
      <w:proofErr w:type="spellEnd"/>
      <w:r w:rsidR="009710F0" w:rsidRPr="00E46712">
        <w:rPr>
          <w:b w:val="0"/>
          <w:sz w:val="24"/>
          <w:szCs w:val="24"/>
        </w:rPr>
        <w:t xml:space="preserve"> обычно выполняет тротуар с твердым видом покрытия.</w:t>
      </w:r>
    </w:p>
    <w:p w:rsidR="009710F0" w:rsidRPr="00E46712" w:rsidRDefault="009710F0" w:rsidP="009710F0">
      <w:pPr>
        <w:widowControl/>
        <w:suppressAutoHyphens w:val="0"/>
        <w:autoSpaceDE/>
        <w:autoSpaceDN w:val="0"/>
        <w:ind w:firstLine="567"/>
        <w:jc w:val="both"/>
        <w:rPr>
          <w:b w:val="0"/>
          <w:sz w:val="24"/>
          <w:szCs w:val="24"/>
        </w:rPr>
      </w:pPr>
      <w:r w:rsidRPr="00E46712">
        <w:rPr>
          <w:b w:val="0"/>
          <w:sz w:val="24"/>
          <w:szCs w:val="24"/>
        </w:rPr>
        <w:t>При организации стока воды со скатных крыш через водосточные трубы рекомендуется:</w:t>
      </w:r>
    </w:p>
    <w:p w:rsidR="009710F0" w:rsidRPr="00E46712" w:rsidRDefault="009710F0" w:rsidP="009710F0">
      <w:pPr>
        <w:ind w:firstLine="567"/>
        <w:jc w:val="both"/>
        <w:rPr>
          <w:b w:val="0"/>
          <w:sz w:val="24"/>
          <w:szCs w:val="24"/>
        </w:rPr>
      </w:pPr>
      <w:r w:rsidRPr="00E46712">
        <w:rPr>
          <w:b w:val="0"/>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9710F0" w:rsidRPr="00E46712" w:rsidRDefault="009710F0" w:rsidP="00973BBD">
      <w:pPr>
        <w:jc w:val="both"/>
        <w:rPr>
          <w:b w:val="0"/>
          <w:sz w:val="24"/>
          <w:szCs w:val="24"/>
        </w:rPr>
      </w:pPr>
      <w:r w:rsidRPr="00E46712">
        <w:rPr>
          <w:b w:val="0"/>
          <w:sz w:val="24"/>
          <w:szCs w:val="24"/>
        </w:rPr>
        <w:t>- не допускать высоты свободного падения воды из выходного отверстия трубы более 200 мм;</w:t>
      </w:r>
    </w:p>
    <w:p w:rsidR="009710F0" w:rsidRPr="00E46712" w:rsidRDefault="009710F0" w:rsidP="009710F0">
      <w:pPr>
        <w:ind w:firstLine="567"/>
        <w:jc w:val="both"/>
        <w:rPr>
          <w:b w:val="0"/>
          <w:sz w:val="24"/>
          <w:szCs w:val="24"/>
        </w:rPr>
      </w:pPr>
      <w:r w:rsidRPr="00E46712">
        <w:rPr>
          <w:b w:val="0"/>
          <w:sz w:val="24"/>
          <w:szCs w:val="24"/>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движения, а ширину отверстий между ребрами следует принимать не более 15 мм;</w:t>
      </w:r>
    </w:p>
    <w:p w:rsidR="009710F0" w:rsidRDefault="009710F0" w:rsidP="009710F0">
      <w:pPr>
        <w:ind w:firstLine="567"/>
        <w:jc w:val="both"/>
        <w:rPr>
          <w:b w:val="0"/>
          <w:sz w:val="24"/>
          <w:szCs w:val="24"/>
        </w:rPr>
      </w:pPr>
      <w:r w:rsidRPr="00E46712">
        <w:rPr>
          <w:b w:val="0"/>
          <w:sz w:val="24"/>
          <w:szCs w:val="24"/>
        </w:rPr>
        <w:t>- предусматривать устройство дренажа в местах стока воды из трубы на газон или иные мягкие виды покрытия.</w:t>
      </w:r>
    </w:p>
    <w:p w:rsidR="00CE5DFB" w:rsidRPr="00CE5DFB" w:rsidRDefault="005652A3" w:rsidP="00CE5DFB">
      <w:pPr>
        <w:shd w:val="clear" w:color="auto" w:fill="FFFFFF"/>
        <w:spacing w:line="240" w:lineRule="atLeast"/>
        <w:ind w:firstLine="709"/>
        <w:jc w:val="both"/>
        <w:rPr>
          <w:b w:val="0"/>
          <w:sz w:val="24"/>
          <w:szCs w:val="24"/>
        </w:rPr>
      </w:pPr>
      <w:r>
        <w:rPr>
          <w:b w:val="0"/>
          <w:sz w:val="24"/>
          <w:szCs w:val="24"/>
        </w:rPr>
        <w:t>3</w:t>
      </w:r>
      <w:r w:rsidR="00CE5DFB" w:rsidRPr="00CE5DFB">
        <w:rPr>
          <w:b w:val="0"/>
          <w:sz w:val="24"/>
          <w:szCs w:val="24"/>
        </w:rPr>
        <w:t>.11. Световые вывески, реклама и витрины.</w:t>
      </w:r>
    </w:p>
    <w:p w:rsidR="00CE5DFB" w:rsidRPr="00CE5DFB" w:rsidRDefault="00CE5DFB" w:rsidP="00CE5DFB">
      <w:pPr>
        <w:shd w:val="clear" w:color="auto" w:fill="FFFFFF"/>
        <w:spacing w:line="240" w:lineRule="atLeast"/>
        <w:ind w:firstLine="709"/>
        <w:jc w:val="both"/>
        <w:rPr>
          <w:b w:val="0"/>
          <w:sz w:val="24"/>
          <w:szCs w:val="24"/>
        </w:rPr>
      </w:pPr>
      <w:r w:rsidRPr="00CE5DFB">
        <w:rPr>
          <w:b w:val="0"/>
          <w:sz w:val="24"/>
          <w:szCs w:val="24"/>
        </w:rPr>
        <w:t xml:space="preserve">Установка всякого рода вывесок разрешается только после согласования эскизов с администрацией </w:t>
      </w:r>
      <w:r>
        <w:rPr>
          <w:b w:val="0"/>
          <w:sz w:val="24"/>
          <w:szCs w:val="24"/>
        </w:rPr>
        <w:t>Гарнизонного сельского поселения</w:t>
      </w:r>
      <w:r w:rsidRPr="00CE5DFB">
        <w:rPr>
          <w:b w:val="0"/>
          <w:sz w:val="24"/>
          <w:szCs w:val="24"/>
        </w:rPr>
        <w:t>.</w:t>
      </w:r>
    </w:p>
    <w:p w:rsidR="00CE5DFB" w:rsidRPr="00CE5DFB" w:rsidRDefault="00CE5DFB" w:rsidP="00CE5DFB">
      <w:pPr>
        <w:shd w:val="clear" w:color="auto" w:fill="FFFFFF"/>
        <w:tabs>
          <w:tab w:val="left" w:pos="1433"/>
        </w:tabs>
        <w:spacing w:line="240" w:lineRule="atLeast"/>
        <w:ind w:firstLine="709"/>
        <w:jc w:val="both"/>
        <w:rPr>
          <w:b w:val="0"/>
          <w:sz w:val="24"/>
          <w:szCs w:val="24"/>
        </w:rPr>
      </w:pPr>
      <w:r w:rsidRPr="00CE5DFB">
        <w:rPr>
          <w:b w:val="0"/>
          <w:sz w:val="24"/>
          <w:szCs w:val="24"/>
        </w:rPr>
        <w:t>Организации, эксплуатирую</w:t>
      </w:r>
      <w:r>
        <w:rPr>
          <w:b w:val="0"/>
          <w:sz w:val="24"/>
          <w:szCs w:val="24"/>
        </w:rPr>
        <w:t xml:space="preserve">щие световые рекламы и вывески, </w:t>
      </w:r>
      <w:r w:rsidRPr="00CE5DFB">
        <w:rPr>
          <w:b w:val="0"/>
          <w:sz w:val="24"/>
          <w:szCs w:val="24"/>
        </w:rPr>
        <w:t>обязаны ежедневно включать их с насту</w:t>
      </w:r>
      <w:r>
        <w:rPr>
          <w:b w:val="0"/>
          <w:sz w:val="24"/>
          <w:szCs w:val="24"/>
        </w:rPr>
        <w:t xml:space="preserve">плением темного времени суток и </w:t>
      </w:r>
      <w:r w:rsidRPr="00CE5DFB">
        <w:rPr>
          <w:b w:val="0"/>
          <w:sz w:val="24"/>
          <w:szCs w:val="24"/>
        </w:rPr>
        <w:t>выключать не ранее времени отключения ул</w:t>
      </w:r>
      <w:r>
        <w:rPr>
          <w:b w:val="0"/>
          <w:sz w:val="24"/>
          <w:szCs w:val="24"/>
        </w:rPr>
        <w:t xml:space="preserve">ичного освещения, но не позднее </w:t>
      </w:r>
      <w:r w:rsidRPr="00CE5DFB">
        <w:rPr>
          <w:b w:val="0"/>
          <w:sz w:val="24"/>
          <w:szCs w:val="24"/>
        </w:rPr>
        <w:t xml:space="preserve">наступления светового дня, обеспечивать </w:t>
      </w:r>
      <w:r w:rsidRPr="00CE5DFB">
        <w:rPr>
          <w:b w:val="0"/>
          <w:bCs w:val="0"/>
          <w:sz w:val="24"/>
          <w:szCs w:val="24"/>
        </w:rPr>
        <w:t xml:space="preserve">своевременную </w:t>
      </w:r>
      <w:r w:rsidRPr="00CE5DFB">
        <w:rPr>
          <w:b w:val="0"/>
          <w:sz w:val="24"/>
          <w:szCs w:val="24"/>
        </w:rPr>
        <w:t xml:space="preserve">замену перегоревших </w:t>
      </w:r>
      <w:proofErr w:type="spellStart"/>
      <w:r w:rsidRPr="00CE5DFB">
        <w:rPr>
          <w:b w:val="0"/>
          <w:sz w:val="24"/>
          <w:szCs w:val="24"/>
        </w:rPr>
        <w:t>газосветовых</w:t>
      </w:r>
      <w:proofErr w:type="spellEnd"/>
      <w:r w:rsidRPr="00CE5DFB">
        <w:rPr>
          <w:b w:val="0"/>
          <w:sz w:val="24"/>
          <w:szCs w:val="24"/>
        </w:rPr>
        <w:t xml:space="preserve"> трубок и электроламп.</w:t>
      </w:r>
    </w:p>
    <w:p w:rsidR="00CE5DFB" w:rsidRPr="00CE5DFB" w:rsidRDefault="00CE5DFB" w:rsidP="00CE5DFB">
      <w:pPr>
        <w:shd w:val="clear" w:color="auto" w:fill="FFFFFF"/>
        <w:spacing w:line="240" w:lineRule="atLeast"/>
        <w:ind w:firstLine="709"/>
        <w:jc w:val="both"/>
        <w:rPr>
          <w:b w:val="0"/>
          <w:sz w:val="24"/>
          <w:szCs w:val="24"/>
        </w:rPr>
      </w:pPr>
      <w:r w:rsidRPr="00CE5DFB">
        <w:rPr>
          <w:b w:val="0"/>
          <w:sz w:val="24"/>
          <w:szCs w:val="24"/>
        </w:rPr>
        <w:t>В случае неисправности отдельных знаков реклама или вывески должны выключаться полностью.</w:t>
      </w:r>
    </w:p>
    <w:p w:rsidR="00CE5DFB" w:rsidRPr="00CE5DFB" w:rsidRDefault="00CE5DFB" w:rsidP="00CE5DFB">
      <w:pPr>
        <w:shd w:val="clear" w:color="auto" w:fill="FFFFFF"/>
        <w:tabs>
          <w:tab w:val="left" w:pos="1663"/>
        </w:tabs>
        <w:spacing w:line="240" w:lineRule="atLeast"/>
        <w:ind w:firstLine="709"/>
        <w:jc w:val="both"/>
        <w:rPr>
          <w:b w:val="0"/>
          <w:sz w:val="24"/>
          <w:szCs w:val="24"/>
        </w:rPr>
      </w:pPr>
      <w:r w:rsidRPr="00CE5DFB">
        <w:rPr>
          <w:b w:val="0"/>
          <w:sz w:val="24"/>
          <w:szCs w:val="24"/>
        </w:rPr>
        <w:t>Витрины должны быть оборудованы специальными осветительными приборами.</w:t>
      </w:r>
    </w:p>
    <w:p w:rsidR="00CE5DFB" w:rsidRPr="00CE5DFB" w:rsidRDefault="00CE5DFB" w:rsidP="00CE5DFB">
      <w:pPr>
        <w:shd w:val="clear" w:color="auto" w:fill="FFFFFF"/>
        <w:tabs>
          <w:tab w:val="left" w:pos="1296"/>
        </w:tabs>
        <w:spacing w:line="240" w:lineRule="atLeast"/>
        <w:ind w:firstLine="709"/>
        <w:jc w:val="both"/>
        <w:rPr>
          <w:b w:val="0"/>
          <w:sz w:val="24"/>
          <w:szCs w:val="24"/>
        </w:rPr>
      </w:pPr>
      <w:r w:rsidRPr="00CE5DFB">
        <w:rPr>
          <w:b w:val="0"/>
          <w:sz w:val="24"/>
          <w:szCs w:val="24"/>
        </w:rPr>
        <w:t>На главных магистралях должна быть обеспечена горизонтальная освещенность витрины, равная 500 люксам, на всех остальных улицах – 200 люксам.</w:t>
      </w:r>
    </w:p>
    <w:p w:rsidR="00CE5DFB" w:rsidRPr="00CE5DFB" w:rsidRDefault="00CE5DFB" w:rsidP="00CE5DFB">
      <w:pPr>
        <w:shd w:val="clear" w:color="auto" w:fill="FFFFFF"/>
        <w:tabs>
          <w:tab w:val="left" w:pos="1488"/>
        </w:tabs>
        <w:spacing w:line="240" w:lineRule="atLeast"/>
        <w:ind w:firstLine="709"/>
        <w:jc w:val="both"/>
        <w:rPr>
          <w:b w:val="0"/>
          <w:sz w:val="24"/>
          <w:szCs w:val="24"/>
        </w:rPr>
      </w:pPr>
      <w:r w:rsidRPr="00CE5DFB">
        <w:rPr>
          <w:b w:val="0"/>
          <w:sz w:val="24"/>
          <w:szCs w:val="24"/>
        </w:rPr>
        <w:t>Расклейка газет, афиш, плакато</w:t>
      </w:r>
      <w:r>
        <w:rPr>
          <w:b w:val="0"/>
          <w:sz w:val="24"/>
          <w:szCs w:val="24"/>
        </w:rPr>
        <w:t xml:space="preserve">в, различного рода объявлений и </w:t>
      </w:r>
      <w:r w:rsidRPr="00CE5DFB">
        <w:rPr>
          <w:b w:val="0"/>
          <w:sz w:val="24"/>
          <w:szCs w:val="24"/>
        </w:rPr>
        <w:t>реклам разрешается только на специально установленных стендах.</w:t>
      </w:r>
    </w:p>
    <w:p w:rsidR="00CE5DFB" w:rsidRPr="00CE5DFB" w:rsidRDefault="00CE5DFB" w:rsidP="00CE5DFB">
      <w:pPr>
        <w:shd w:val="clear" w:color="auto" w:fill="FFFFFF"/>
        <w:tabs>
          <w:tab w:val="left" w:pos="1613"/>
        </w:tabs>
        <w:spacing w:line="240" w:lineRule="atLeast"/>
        <w:ind w:firstLine="709"/>
        <w:jc w:val="both"/>
        <w:rPr>
          <w:b w:val="0"/>
          <w:sz w:val="24"/>
          <w:szCs w:val="24"/>
        </w:rPr>
      </w:pPr>
      <w:r w:rsidRPr="00CE5DFB">
        <w:rPr>
          <w:b w:val="0"/>
          <w:sz w:val="24"/>
          <w:szCs w:val="24"/>
        </w:rPr>
        <w:t>Очистку от объявлений опор электротранспорта, уличного освещения,  цоколя зданий, заборов и других сооружений осуществляют организации, эксплуатирующие данные объекты.</w:t>
      </w:r>
    </w:p>
    <w:p w:rsidR="00476B3E" w:rsidRDefault="00CE5DFB" w:rsidP="00CE5DFB">
      <w:pPr>
        <w:shd w:val="clear" w:color="auto" w:fill="FFFFFF"/>
        <w:tabs>
          <w:tab w:val="left" w:pos="1613"/>
        </w:tabs>
        <w:spacing w:line="240" w:lineRule="atLeast"/>
        <w:ind w:firstLine="709"/>
        <w:jc w:val="both"/>
        <w:rPr>
          <w:b w:val="0"/>
          <w:sz w:val="24"/>
          <w:szCs w:val="24"/>
        </w:rPr>
      </w:pPr>
      <w:r w:rsidRPr="00CE5DFB">
        <w:rPr>
          <w:b w:val="0"/>
          <w:sz w:val="24"/>
          <w:szCs w:val="24"/>
        </w:rPr>
        <w:t>Размещение и эксплуатация средств наружной рекламы осуществляются в порядке, установленном решением Совета Гарнизонного сельского поселения.</w:t>
      </w:r>
      <w:r w:rsidR="009710F0">
        <w:rPr>
          <w:b w:val="0"/>
          <w:sz w:val="24"/>
          <w:szCs w:val="24"/>
        </w:rPr>
        <w:t xml:space="preserve"> </w:t>
      </w:r>
    </w:p>
    <w:p w:rsidR="00552A17" w:rsidRDefault="00552A17" w:rsidP="00CE5DFB">
      <w:pPr>
        <w:shd w:val="clear" w:color="auto" w:fill="FFFFFF"/>
        <w:tabs>
          <w:tab w:val="left" w:pos="1613"/>
        </w:tabs>
        <w:spacing w:line="240" w:lineRule="atLeast"/>
        <w:ind w:firstLine="709"/>
        <w:jc w:val="both"/>
        <w:rPr>
          <w:b w:val="0"/>
          <w:sz w:val="24"/>
          <w:szCs w:val="24"/>
        </w:rPr>
      </w:pPr>
    </w:p>
    <w:p w:rsidR="00552A17" w:rsidRPr="00515A1E" w:rsidRDefault="00552A17" w:rsidP="00515A1E">
      <w:pPr>
        <w:pStyle w:val="af1"/>
        <w:numPr>
          <w:ilvl w:val="0"/>
          <w:numId w:val="5"/>
        </w:numPr>
        <w:shd w:val="clear" w:color="auto" w:fill="FFFFFF"/>
        <w:jc w:val="center"/>
        <w:rPr>
          <w:sz w:val="24"/>
          <w:szCs w:val="24"/>
        </w:rPr>
      </w:pPr>
      <w:r w:rsidRPr="00515A1E">
        <w:rPr>
          <w:sz w:val="24"/>
          <w:szCs w:val="24"/>
        </w:rPr>
        <w:t>Озеленение территории</w:t>
      </w:r>
    </w:p>
    <w:p w:rsidR="00515A1E" w:rsidRPr="00515A1E" w:rsidRDefault="00515A1E" w:rsidP="00515A1E">
      <w:pPr>
        <w:pStyle w:val="af1"/>
        <w:shd w:val="clear" w:color="auto" w:fill="FFFFFF"/>
        <w:ind w:left="709"/>
        <w:rPr>
          <w:sz w:val="24"/>
          <w:szCs w:val="24"/>
        </w:rPr>
      </w:pPr>
    </w:p>
    <w:p w:rsidR="00552A17" w:rsidRPr="00E46712" w:rsidRDefault="005652A3" w:rsidP="00552A17">
      <w:pPr>
        <w:shd w:val="clear" w:color="auto" w:fill="FFFFFF"/>
        <w:ind w:firstLine="567"/>
        <w:jc w:val="both"/>
        <w:rPr>
          <w:b w:val="0"/>
          <w:bCs w:val="0"/>
          <w:sz w:val="24"/>
          <w:szCs w:val="24"/>
        </w:rPr>
      </w:pPr>
      <w:r>
        <w:rPr>
          <w:b w:val="0"/>
          <w:bCs w:val="0"/>
          <w:sz w:val="24"/>
          <w:szCs w:val="24"/>
        </w:rPr>
        <w:t>4</w:t>
      </w:r>
      <w:r w:rsidR="00552A17">
        <w:rPr>
          <w:b w:val="0"/>
          <w:bCs w:val="0"/>
          <w:sz w:val="24"/>
          <w:szCs w:val="24"/>
        </w:rPr>
        <w:t xml:space="preserve">.1. </w:t>
      </w:r>
      <w:r w:rsidR="00552A17" w:rsidRPr="00E46712">
        <w:rPr>
          <w:b w:val="0"/>
          <w:bCs w:val="0"/>
          <w:sz w:val="24"/>
          <w:szCs w:val="24"/>
        </w:rPr>
        <w:t>Объектами озеленения являются скверы, сады, парки, озелененные участки перед зданиями промышленной и жилой застройки, зеленые насаждения на городских улицах, в зонах массового отдыха и другие объекты.</w:t>
      </w:r>
    </w:p>
    <w:p w:rsidR="00552A17" w:rsidRPr="00E46712" w:rsidRDefault="005652A3" w:rsidP="00552A17">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w:t>
      </w:r>
      <w:r w:rsidR="00552A17">
        <w:rPr>
          <w:rFonts w:ascii="Times New Roman" w:hAnsi="Times New Roman" w:cs="Times New Roman"/>
          <w:sz w:val="24"/>
          <w:szCs w:val="24"/>
        </w:rPr>
        <w:t xml:space="preserve">.2. </w:t>
      </w:r>
      <w:r w:rsidR="00552A17" w:rsidRPr="00E46712">
        <w:rPr>
          <w:rFonts w:ascii="Times New Roman" w:hAnsi="Times New Roman" w:cs="Times New Roman"/>
          <w:sz w:val="24"/>
          <w:szCs w:val="24"/>
        </w:rPr>
        <w:t xml:space="preserve">Озеленение территории, работы по содержанию и восстановлению парков, скверов, зеленых зон рекомендуется осуществлять организациями по договорам с администрацией </w:t>
      </w:r>
      <w:r w:rsidR="00552A17">
        <w:rPr>
          <w:rFonts w:ascii="Times New Roman" w:hAnsi="Times New Roman" w:cs="Times New Roman"/>
          <w:sz w:val="24"/>
          <w:szCs w:val="24"/>
        </w:rPr>
        <w:t>Гарнизонного сельского</w:t>
      </w:r>
      <w:r w:rsidR="00552A17" w:rsidRPr="00E46712">
        <w:rPr>
          <w:sz w:val="24"/>
          <w:szCs w:val="24"/>
        </w:rPr>
        <w:t xml:space="preserve"> </w:t>
      </w:r>
      <w:r w:rsidR="00552A17" w:rsidRPr="00E46712">
        <w:rPr>
          <w:rFonts w:ascii="Times New Roman" w:hAnsi="Times New Roman" w:cs="Times New Roman"/>
          <w:sz w:val="24"/>
          <w:szCs w:val="24"/>
        </w:rPr>
        <w:t xml:space="preserve">поселения </w:t>
      </w:r>
      <w:r w:rsidR="00552A17" w:rsidRPr="00E46712">
        <w:rPr>
          <w:sz w:val="24"/>
          <w:szCs w:val="24"/>
        </w:rPr>
        <w:t xml:space="preserve"> </w:t>
      </w:r>
      <w:r w:rsidR="00552A17" w:rsidRPr="00E46712">
        <w:rPr>
          <w:rFonts w:ascii="Times New Roman" w:hAnsi="Times New Roman" w:cs="Times New Roman"/>
          <w:sz w:val="24"/>
          <w:szCs w:val="24"/>
        </w:rPr>
        <w:t>в пределах средств, предусмотренных в бюджете муниципального образования на эти цели.</w:t>
      </w:r>
    </w:p>
    <w:p w:rsidR="00552A17" w:rsidRPr="00E46712" w:rsidRDefault="005652A3" w:rsidP="00552A17">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w:t>
      </w:r>
      <w:r w:rsidR="00552A17">
        <w:rPr>
          <w:rFonts w:ascii="Times New Roman" w:hAnsi="Times New Roman" w:cs="Times New Roman"/>
          <w:sz w:val="24"/>
          <w:szCs w:val="24"/>
        </w:rPr>
        <w:t xml:space="preserve">.3. </w:t>
      </w:r>
      <w:r w:rsidR="00552A17" w:rsidRPr="00E46712">
        <w:rPr>
          <w:rFonts w:ascii="Times New Roman" w:hAnsi="Times New Roman" w:cs="Times New Roman"/>
          <w:sz w:val="24"/>
          <w:szCs w:val="24"/>
        </w:rPr>
        <w:t xml:space="preserve">На территории </w:t>
      </w:r>
      <w:r w:rsidR="00552A17">
        <w:rPr>
          <w:rFonts w:ascii="Times New Roman" w:hAnsi="Times New Roman" w:cs="Times New Roman"/>
          <w:sz w:val="24"/>
          <w:szCs w:val="24"/>
        </w:rPr>
        <w:t>Гарнизонного сельского</w:t>
      </w:r>
      <w:r w:rsidR="00552A17" w:rsidRPr="00E46712">
        <w:rPr>
          <w:rFonts w:ascii="Times New Roman" w:hAnsi="Times New Roman" w:cs="Times New Roman"/>
          <w:sz w:val="24"/>
          <w:szCs w:val="24"/>
        </w:rPr>
        <w:t xml:space="preserve"> поселения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w:t>
      </w:r>
      <w:r w:rsidR="00552A17" w:rsidRPr="00E46712">
        <w:rPr>
          <w:rFonts w:ascii="Times New Roman" w:hAnsi="Times New Roman" w:cs="Times New Roman"/>
          <w:sz w:val="24"/>
          <w:szCs w:val="24"/>
        </w:rPr>
        <w:lastRenderedPageBreak/>
        <w:t>озеленение обычно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w:t>
      </w:r>
    </w:p>
    <w:p w:rsidR="00552A17" w:rsidRPr="000246CE" w:rsidRDefault="005652A3" w:rsidP="00552A17">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w:t>
      </w:r>
      <w:r w:rsidR="00552A17">
        <w:rPr>
          <w:rFonts w:ascii="Times New Roman" w:hAnsi="Times New Roman" w:cs="Times New Roman"/>
          <w:sz w:val="24"/>
          <w:szCs w:val="24"/>
        </w:rPr>
        <w:t xml:space="preserve">.4. </w:t>
      </w:r>
      <w:r w:rsidR="00552A17" w:rsidRPr="000246CE">
        <w:rPr>
          <w:rFonts w:ascii="Times New Roman" w:hAnsi="Times New Roman" w:cs="Times New Roman"/>
          <w:sz w:val="24"/>
          <w:szCs w:val="24"/>
        </w:rPr>
        <w:t xml:space="preserve">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следует производить только по проектам, согласованным с администрацией Гарнизонного сельского </w:t>
      </w:r>
      <w:r w:rsidR="000246CE" w:rsidRPr="000246CE">
        <w:rPr>
          <w:rFonts w:ascii="Times New Roman" w:hAnsi="Times New Roman" w:cs="Times New Roman"/>
          <w:sz w:val="24"/>
          <w:szCs w:val="24"/>
        </w:rPr>
        <w:t>поселения</w:t>
      </w:r>
      <w:r w:rsidR="00552A17" w:rsidRPr="000246CE">
        <w:rPr>
          <w:rFonts w:ascii="Times New Roman" w:hAnsi="Times New Roman" w:cs="Times New Roman"/>
          <w:sz w:val="24"/>
          <w:szCs w:val="24"/>
        </w:rPr>
        <w:t>.</w:t>
      </w:r>
    </w:p>
    <w:p w:rsidR="00973BBD"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При проектировании озеленения следует учитывать: </w:t>
      </w:r>
    </w:p>
    <w:p w:rsidR="00552A17" w:rsidRPr="00E46712" w:rsidRDefault="00973BBD" w:rsidP="00552A17">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552A17" w:rsidRPr="00E46712">
        <w:rPr>
          <w:rFonts w:ascii="Times New Roman" w:hAnsi="Times New Roman" w:cs="Times New Roman"/>
          <w:sz w:val="24"/>
          <w:szCs w:val="24"/>
        </w:rPr>
        <w:t xml:space="preserve">минимальные расстояния посадок деревьев и кустарников до инженерных сетей, зданий и сооружений, размеры ям и траншей для посадки насаждений. </w:t>
      </w:r>
    </w:p>
    <w:p w:rsidR="00973BBD"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При посадке деревьев в зонах действия теплотрасс рекомендуется учитывать фактор прогревания почвы в обе стороны от оси теплотрассы на расстояние: </w:t>
      </w:r>
    </w:p>
    <w:p w:rsidR="00552A17" w:rsidRPr="00E46712" w:rsidRDefault="00973BBD" w:rsidP="00552A17">
      <w:pPr>
        <w:pStyle w:val="ConsPlusNormal"/>
        <w:widowControl/>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552A17" w:rsidRPr="00E46712">
        <w:rPr>
          <w:rFonts w:ascii="Times New Roman" w:hAnsi="Times New Roman" w:cs="Times New Roman"/>
          <w:sz w:val="24"/>
          <w:szCs w:val="24"/>
        </w:rPr>
        <w:t>интенсивного прогревания - до 2 м, среднего - 2-6 м, слабого - 6-10 м. У теплотрасс не рекомендуется размещать: липу, клен, сирень, жимолость - ближе 2 м, тополь, боярышник, кизильник, дерен, лиственницу, березу - ближе 3-4 м.</w:t>
      </w:r>
      <w:proofErr w:type="gramEnd"/>
    </w:p>
    <w:p w:rsidR="00552A17" w:rsidRPr="00E46712" w:rsidRDefault="005652A3" w:rsidP="00552A17">
      <w:pPr>
        <w:shd w:val="clear" w:color="auto" w:fill="FFFFFF"/>
        <w:ind w:firstLine="567"/>
        <w:jc w:val="both"/>
        <w:rPr>
          <w:b w:val="0"/>
          <w:bCs w:val="0"/>
          <w:sz w:val="24"/>
          <w:szCs w:val="24"/>
        </w:rPr>
      </w:pPr>
      <w:r>
        <w:rPr>
          <w:b w:val="0"/>
          <w:bCs w:val="0"/>
          <w:sz w:val="24"/>
          <w:szCs w:val="24"/>
        </w:rPr>
        <w:t>4</w:t>
      </w:r>
      <w:r w:rsidR="00552A17">
        <w:rPr>
          <w:b w:val="0"/>
          <w:bCs w:val="0"/>
          <w:sz w:val="24"/>
          <w:szCs w:val="24"/>
        </w:rPr>
        <w:t xml:space="preserve">.5. </w:t>
      </w:r>
      <w:r w:rsidR="00552A17" w:rsidRPr="00E46712">
        <w:rPr>
          <w:b w:val="0"/>
          <w:bCs w:val="0"/>
          <w:sz w:val="24"/>
          <w:szCs w:val="24"/>
        </w:rPr>
        <w:t>Юридические и физические лица, имеющие зеленые насаждения на закрепленных и прилегающих территориях обязаны обеспечивать полную сохранность и квалифицированный уход за существующими зелеными насаждениями, регулярно проводить весь комплекс агротехнических мер по уходу за зелеными насаждениями.</w:t>
      </w:r>
    </w:p>
    <w:p w:rsidR="00552A17" w:rsidRPr="00E46712" w:rsidRDefault="00552A17" w:rsidP="00552A17">
      <w:pPr>
        <w:shd w:val="clear" w:color="auto" w:fill="FFFFFF"/>
        <w:ind w:right="284" w:firstLine="567"/>
        <w:jc w:val="both"/>
        <w:rPr>
          <w:b w:val="0"/>
          <w:bCs w:val="0"/>
          <w:sz w:val="24"/>
          <w:szCs w:val="24"/>
        </w:rPr>
      </w:pPr>
      <w:r w:rsidRPr="00E46712">
        <w:rPr>
          <w:b w:val="0"/>
          <w:bCs w:val="0"/>
          <w:sz w:val="24"/>
          <w:szCs w:val="24"/>
        </w:rPr>
        <w:t>Юридические и физические лица производят:</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новые посадки деревьев и кустарников при согласовании со службами подземных коммуникаций, с учетом минимальных расстояний от зданий и сооружений;</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снос и пересадку деревьев и кустарников, изменение планировки зеленых насаждении или садово-паркового оборудования (при строительстве, реконструкции, ремонте и других работах), только при наличии разрешения уполномоченных организации до начала работ;</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ремонт газонов, уборку мусора и песка с</w:t>
      </w:r>
      <w:r w:rsidRPr="00E46712">
        <w:rPr>
          <w:b w:val="0"/>
          <w:bCs w:val="0"/>
          <w:i/>
          <w:iCs/>
          <w:sz w:val="24"/>
          <w:szCs w:val="24"/>
        </w:rPr>
        <w:t xml:space="preserve"> </w:t>
      </w:r>
      <w:r w:rsidRPr="00E46712">
        <w:rPr>
          <w:b w:val="0"/>
          <w:bCs w:val="0"/>
          <w:sz w:val="24"/>
          <w:szCs w:val="24"/>
        </w:rPr>
        <w:t>газонов, очистку от листьев, полив в засушливый период;</w:t>
      </w:r>
    </w:p>
    <w:p w:rsidR="00552A17" w:rsidRPr="00E46712" w:rsidRDefault="00552A17" w:rsidP="00552A17">
      <w:pPr>
        <w:shd w:val="clear" w:color="auto" w:fill="FFFFFF"/>
        <w:tabs>
          <w:tab w:val="left" w:pos="9355"/>
        </w:tabs>
        <w:ind w:right="-1" w:firstLine="567"/>
        <w:jc w:val="both"/>
        <w:rPr>
          <w:b w:val="0"/>
          <w:bCs w:val="0"/>
          <w:sz w:val="24"/>
          <w:szCs w:val="24"/>
        </w:rPr>
      </w:pPr>
      <w:r w:rsidRPr="00E46712">
        <w:rPr>
          <w:b w:val="0"/>
          <w:bCs w:val="0"/>
          <w:sz w:val="24"/>
          <w:szCs w:val="24"/>
        </w:rPr>
        <w:t>- своевременный покос травы на газонах (высота травостоя на газонах должна быть не более 15 см); скошенная трава подлежит уборке в течение 3-х суток;</w:t>
      </w:r>
    </w:p>
    <w:p w:rsidR="00552A17" w:rsidRPr="00E46712" w:rsidRDefault="00552A17" w:rsidP="00552A17">
      <w:pPr>
        <w:shd w:val="clear" w:color="auto" w:fill="FFFFFF"/>
        <w:tabs>
          <w:tab w:val="left" w:pos="9355"/>
        </w:tabs>
        <w:ind w:right="-1" w:firstLine="567"/>
        <w:jc w:val="both"/>
        <w:rPr>
          <w:b w:val="0"/>
          <w:bCs w:val="0"/>
          <w:sz w:val="24"/>
          <w:szCs w:val="24"/>
        </w:rPr>
      </w:pPr>
      <w:r w:rsidRPr="00E46712">
        <w:rPr>
          <w:b w:val="0"/>
          <w:bCs w:val="0"/>
          <w:sz w:val="24"/>
          <w:szCs w:val="24"/>
        </w:rPr>
        <w:t>- посадку цветов, прополку и полив цветников;</w:t>
      </w:r>
    </w:p>
    <w:p w:rsidR="00552A17" w:rsidRPr="00E46712" w:rsidRDefault="00552A17" w:rsidP="00552A17">
      <w:pPr>
        <w:shd w:val="clear" w:color="auto" w:fill="FFFFFF"/>
        <w:tabs>
          <w:tab w:val="left" w:pos="9355"/>
        </w:tabs>
        <w:ind w:right="-1" w:firstLine="567"/>
        <w:jc w:val="both"/>
        <w:rPr>
          <w:b w:val="0"/>
          <w:bCs w:val="0"/>
          <w:sz w:val="24"/>
          <w:szCs w:val="24"/>
        </w:rPr>
      </w:pPr>
      <w:r w:rsidRPr="00E46712">
        <w:rPr>
          <w:b w:val="0"/>
          <w:bCs w:val="0"/>
          <w:sz w:val="24"/>
          <w:szCs w:val="24"/>
        </w:rPr>
        <w:t xml:space="preserve">- систематическую уборку мусора, а также полив дорожек и площадок в летнее время, своевременную расчистку от снега и посыпку фрикционными материалами и </w:t>
      </w:r>
      <w:proofErr w:type="spellStart"/>
      <w:r w:rsidRPr="00E46712">
        <w:rPr>
          <w:b w:val="0"/>
          <w:bCs w:val="0"/>
          <w:sz w:val="24"/>
          <w:szCs w:val="24"/>
        </w:rPr>
        <w:t>противогололедными</w:t>
      </w:r>
      <w:proofErr w:type="spellEnd"/>
      <w:r w:rsidRPr="00E46712">
        <w:rPr>
          <w:b w:val="0"/>
          <w:bCs w:val="0"/>
          <w:sz w:val="24"/>
          <w:szCs w:val="24"/>
        </w:rPr>
        <w:t xml:space="preserve"> средствами в зимний период;</w:t>
      </w:r>
    </w:p>
    <w:p w:rsidR="00552A17" w:rsidRPr="00E46712" w:rsidRDefault="00552A17" w:rsidP="00552A17">
      <w:pPr>
        <w:shd w:val="clear" w:color="auto" w:fill="FFFFFF"/>
        <w:tabs>
          <w:tab w:val="left" w:pos="9214"/>
        </w:tabs>
        <w:ind w:firstLine="567"/>
        <w:jc w:val="both"/>
        <w:rPr>
          <w:b w:val="0"/>
          <w:bCs w:val="0"/>
          <w:sz w:val="24"/>
          <w:szCs w:val="24"/>
        </w:rPr>
      </w:pPr>
      <w:r w:rsidRPr="00E46712">
        <w:rPr>
          <w:b w:val="0"/>
          <w:bCs w:val="0"/>
          <w:sz w:val="24"/>
          <w:szCs w:val="24"/>
        </w:rPr>
        <w:t>- снос сухостойных деревьев и кустарников, вырезку сухих сучьев, поросли, корчевку пней, а также обрезку ветвей, затеняющих окна домов, с обя</w:t>
      </w:r>
      <w:r w:rsidRPr="00E46712">
        <w:rPr>
          <w:b w:val="0"/>
          <w:bCs w:val="0"/>
          <w:sz w:val="24"/>
          <w:szCs w:val="24"/>
        </w:rPr>
        <w:softHyphen/>
        <w:t xml:space="preserve">зательной вывозкой порубочных остатков. Вывоз спиленных деревьев осуществляется в течение одних суток на основных магистралях и в течение двух суток на остальных территориях; </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xml:space="preserve">- своевременную обрезку ветвей в охранной зоне (в радиусе 1 м) </w:t>
      </w:r>
      <w:proofErr w:type="spellStart"/>
      <w:r w:rsidRPr="00E46712">
        <w:rPr>
          <w:b w:val="0"/>
          <w:bCs w:val="0"/>
          <w:sz w:val="24"/>
          <w:szCs w:val="24"/>
        </w:rPr>
        <w:t>токонесущих</w:t>
      </w:r>
      <w:proofErr w:type="spellEnd"/>
      <w:r w:rsidRPr="00E46712">
        <w:rPr>
          <w:b w:val="0"/>
          <w:bCs w:val="0"/>
          <w:sz w:val="24"/>
          <w:szCs w:val="24"/>
        </w:rPr>
        <w:t xml:space="preserve"> проводов обеспечивают собственники (владельцы) силовых линий.</w:t>
      </w:r>
    </w:p>
    <w:p w:rsidR="00552A17" w:rsidRPr="00E46712" w:rsidRDefault="005652A3" w:rsidP="00552A17">
      <w:pPr>
        <w:shd w:val="clear" w:color="auto" w:fill="FFFFFF"/>
        <w:tabs>
          <w:tab w:val="left" w:pos="0"/>
        </w:tabs>
        <w:ind w:firstLine="567"/>
        <w:jc w:val="both"/>
        <w:rPr>
          <w:b w:val="0"/>
          <w:bCs w:val="0"/>
          <w:sz w:val="24"/>
          <w:szCs w:val="24"/>
        </w:rPr>
      </w:pPr>
      <w:r>
        <w:rPr>
          <w:b w:val="0"/>
          <w:bCs w:val="0"/>
          <w:sz w:val="24"/>
          <w:szCs w:val="24"/>
        </w:rPr>
        <w:t>4</w:t>
      </w:r>
      <w:r w:rsidR="00552A17">
        <w:rPr>
          <w:b w:val="0"/>
          <w:bCs w:val="0"/>
          <w:sz w:val="24"/>
          <w:szCs w:val="24"/>
        </w:rPr>
        <w:t xml:space="preserve">.6. </w:t>
      </w:r>
      <w:r w:rsidR="00552A17" w:rsidRPr="00E46712">
        <w:rPr>
          <w:b w:val="0"/>
          <w:bCs w:val="0"/>
          <w:sz w:val="24"/>
          <w:szCs w:val="24"/>
        </w:rPr>
        <w:t>Юридическими и физическими лицами должны соблюдаться необходимые меры по борьбе с вредителями и болезнями зеленых насаждений, обеспечиваться нормальная работа и содержание в чистоте фонтанов и водоемов (при наличии их на озелененных территориях).</w:t>
      </w:r>
    </w:p>
    <w:p w:rsidR="00552A17" w:rsidRPr="00E46712" w:rsidRDefault="005652A3" w:rsidP="00552A17">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w:t>
      </w:r>
      <w:r w:rsidR="00552A17">
        <w:rPr>
          <w:rFonts w:ascii="Times New Roman" w:hAnsi="Times New Roman" w:cs="Times New Roman"/>
          <w:sz w:val="24"/>
          <w:szCs w:val="24"/>
        </w:rPr>
        <w:t xml:space="preserve">.7. </w:t>
      </w:r>
      <w:r w:rsidR="00552A17" w:rsidRPr="00E46712">
        <w:rPr>
          <w:rFonts w:ascii="Times New Roman" w:hAnsi="Times New Roman" w:cs="Times New Roman"/>
          <w:sz w:val="24"/>
          <w:szCs w:val="24"/>
        </w:rPr>
        <w:t>На площадях зеленых насаждений запрещается:</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ломать деревья, кустарники, сучья и ветви, срывать листья и цветы, сбивать и собирать плоды;</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разбивать палатки и разводить костры;</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засорять газоны, цветники, дорожки и водоемы;</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портить скульптуры, скамейки, ограды;</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lastRenderedPageBreak/>
        <w:t>- ездить на велосипедах, мотоциклах, лошадях, тракторах и автомашинах;</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мыть автотранспортные средства, стирать белье, а также купать животных в водоемах;</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парковать автотранспортные средства на газонах;</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пасти скот;</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производить строительные и ремонтные работы без ограждений насаждений щитами, гарантирующими защиту их от повреждений;</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добывать растительную землю, песок и производить другие раскопки;</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выгуливать и отпускать с поводка собак в парках, лесопарках, скверах и иных территориях зеленых насаждений;</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сжигать листву и мусор.</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самовольную посадку деревьев, кустарников, устройство огородов.</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стоянку транспортных средств на газонах и других участках с зелеными насаждениями.</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складирование на газонах песка, мусора, скола асфальта и других материалов.</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сброс загрязненного снега, сколотого льда и смета с тротуаров и проезжей части на территории, занятые зелеными насаждениями.</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самовольное уничтожение зеленых насаждений, зеленого покрытия газонов.</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сброс снега с крыш зданий на участки, занятые зелеными насаждениями, без принятия мер, обеспечивающих их сохранность.</w:t>
      </w:r>
    </w:p>
    <w:p w:rsidR="00552A17" w:rsidRPr="00E46712" w:rsidRDefault="00552A17" w:rsidP="00552A17">
      <w:pPr>
        <w:shd w:val="clear" w:color="auto" w:fill="FFFFFF"/>
        <w:tabs>
          <w:tab w:val="left" w:pos="9214"/>
        </w:tabs>
        <w:ind w:firstLine="567"/>
        <w:jc w:val="both"/>
        <w:rPr>
          <w:b w:val="0"/>
          <w:bCs w:val="0"/>
          <w:sz w:val="24"/>
          <w:szCs w:val="24"/>
        </w:rPr>
      </w:pPr>
      <w:r w:rsidRPr="00E46712">
        <w:rPr>
          <w:b w:val="0"/>
          <w:bCs w:val="0"/>
          <w:sz w:val="24"/>
          <w:szCs w:val="24"/>
        </w:rPr>
        <w:t>- въезд на территорию парков, скверов, садов  на автомобилях не специального назначения.</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производить самовольную вырубку деревьев и кустарников.</w:t>
      </w:r>
    </w:p>
    <w:p w:rsidR="00552A17" w:rsidRPr="00E46712" w:rsidRDefault="005652A3" w:rsidP="00552A17">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w:t>
      </w:r>
      <w:r w:rsidR="00552A17">
        <w:rPr>
          <w:rFonts w:ascii="Times New Roman" w:hAnsi="Times New Roman" w:cs="Times New Roman"/>
          <w:sz w:val="24"/>
          <w:szCs w:val="24"/>
        </w:rPr>
        <w:t xml:space="preserve">.8. </w:t>
      </w:r>
      <w:r w:rsidR="00552A17" w:rsidRPr="00E46712">
        <w:rPr>
          <w:rFonts w:ascii="Times New Roman" w:hAnsi="Times New Roman" w:cs="Times New Roman"/>
          <w:sz w:val="24"/>
          <w:szCs w:val="24"/>
        </w:rPr>
        <w:t xml:space="preserve">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w:t>
      </w:r>
      <w:r w:rsidR="00552A17">
        <w:rPr>
          <w:rFonts w:ascii="Times New Roman" w:hAnsi="Times New Roman" w:cs="Times New Roman"/>
          <w:sz w:val="24"/>
          <w:szCs w:val="24"/>
        </w:rPr>
        <w:t>Гарнизонного сельского</w:t>
      </w:r>
      <w:r w:rsidR="00552A17" w:rsidRPr="00E46712">
        <w:rPr>
          <w:rFonts w:ascii="Times New Roman" w:hAnsi="Times New Roman" w:cs="Times New Roman"/>
          <w:sz w:val="24"/>
          <w:szCs w:val="24"/>
        </w:rPr>
        <w:t xml:space="preserve"> поселения.</w:t>
      </w:r>
    </w:p>
    <w:p w:rsidR="00552A17" w:rsidRPr="00E46712" w:rsidRDefault="00552A17" w:rsidP="00552A17">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За вынужденный снос  деревьев и кустарников, связанных с застройкой или прокладкой подземных коммуникаций, необходимо производить подсадку саженцев деревьев в местах, согласованных с администрацией </w:t>
      </w:r>
      <w:r>
        <w:rPr>
          <w:rFonts w:ascii="Times New Roman" w:hAnsi="Times New Roman" w:cs="Times New Roman"/>
          <w:sz w:val="24"/>
          <w:szCs w:val="24"/>
        </w:rPr>
        <w:t>Гарнизонного сельского</w:t>
      </w:r>
      <w:r w:rsidRPr="00E46712">
        <w:rPr>
          <w:rFonts w:ascii="Times New Roman" w:hAnsi="Times New Roman" w:cs="Times New Roman"/>
          <w:sz w:val="24"/>
          <w:szCs w:val="24"/>
        </w:rPr>
        <w:t xml:space="preserve">  поселения. </w:t>
      </w:r>
    </w:p>
    <w:p w:rsidR="00552A17" w:rsidRPr="00E46712" w:rsidRDefault="005652A3" w:rsidP="00552A17">
      <w:pPr>
        <w:shd w:val="clear" w:color="auto" w:fill="FFFFFF"/>
        <w:ind w:right="-1" w:firstLine="567"/>
        <w:rPr>
          <w:b w:val="0"/>
          <w:sz w:val="24"/>
          <w:szCs w:val="24"/>
        </w:rPr>
      </w:pPr>
      <w:r>
        <w:rPr>
          <w:b w:val="0"/>
          <w:bCs w:val="0"/>
          <w:sz w:val="24"/>
          <w:szCs w:val="24"/>
          <w:lang w:eastAsia="ru-RU"/>
        </w:rPr>
        <w:t>4</w:t>
      </w:r>
      <w:r w:rsidR="00552A17">
        <w:rPr>
          <w:b w:val="0"/>
          <w:bCs w:val="0"/>
          <w:sz w:val="24"/>
          <w:szCs w:val="24"/>
          <w:lang w:eastAsia="ru-RU"/>
        </w:rPr>
        <w:t xml:space="preserve">.9. </w:t>
      </w:r>
      <w:r w:rsidR="00552A17" w:rsidRPr="00E46712">
        <w:rPr>
          <w:b w:val="0"/>
          <w:sz w:val="24"/>
          <w:szCs w:val="24"/>
        </w:rPr>
        <w:t>При производстве строительных работ юридические и физические лица обязаны:</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ограждать деревья, находящиеся на территории строительства, сплошными инвентарными щитами или коробками высотой 2 м;</w:t>
      </w:r>
    </w:p>
    <w:p w:rsidR="00552A17" w:rsidRPr="00E46712" w:rsidRDefault="00552A17" w:rsidP="00552A17">
      <w:pPr>
        <w:shd w:val="clear" w:color="auto" w:fill="FFFFFF"/>
        <w:tabs>
          <w:tab w:val="left" w:pos="9214"/>
        </w:tabs>
        <w:ind w:firstLine="567"/>
        <w:jc w:val="both"/>
        <w:rPr>
          <w:b w:val="0"/>
          <w:bCs w:val="0"/>
          <w:sz w:val="24"/>
          <w:szCs w:val="24"/>
        </w:rPr>
      </w:pPr>
      <w:r w:rsidRPr="00E46712">
        <w:rPr>
          <w:b w:val="0"/>
          <w:bCs w:val="0"/>
          <w:sz w:val="24"/>
          <w:szCs w:val="24"/>
        </w:rPr>
        <w:t>- оставлять вокруг деревьев при строительстве и капитальном ремонте асфальтовых покрытий приствольные лунки диаметром не менее 2 м с последующей установкой металлических решеток или замощением;</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устраивать стоянки строительных механизмов и автомобилей не ближе 2,5 м от деревьев и кустарников;</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производить складирование горюче-смазочных материалов не ближе 10 м от деревьев и кустарников;</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снимать и складировать растительный слой земли перед началом производства работ для последующего использования его в зеленом строительстве;</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производить восстановление газона после завершения работ по прокладке или ремонту подземных коммуникаций;</w:t>
      </w:r>
    </w:p>
    <w:p w:rsidR="00552A17" w:rsidRPr="00E46712" w:rsidRDefault="00552A17" w:rsidP="00552A17">
      <w:pPr>
        <w:shd w:val="clear" w:color="auto" w:fill="FFFFFF"/>
        <w:ind w:firstLine="567"/>
        <w:jc w:val="both"/>
        <w:rPr>
          <w:b w:val="0"/>
          <w:bCs w:val="0"/>
          <w:sz w:val="24"/>
          <w:szCs w:val="24"/>
        </w:rPr>
      </w:pPr>
      <w:r w:rsidRPr="00E46712">
        <w:rPr>
          <w:b w:val="0"/>
          <w:bCs w:val="0"/>
          <w:sz w:val="24"/>
          <w:szCs w:val="24"/>
        </w:rPr>
        <w:t>- укладывать плодородную почву (толщиной не менее 30 см) на участки, лишенные питательного слоя.</w:t>
      </w:r>
    </w:p>
    <w:p w:rsidR="00821EBB" w:rsidRPr="00E46712" w:rsidRDefault="00821EBB" w:rsidP="009A2E92">
      <w:pPr>
        <w:shd w:val="clear" w:color="auto" w:fill="FFFFFF"/>
        <w:ind w:right="-3" w:firstLine="567"/>
        <w:jc w:val="both"/>
        <w:rPr>
          <w:b w:val="0"/>
          <w:bCs w:val="0"/>
          <w:sz w:val="24"/>
          <w:szCs w:val="24"/>
        </w:rPr>
      </w:pPr>
    </w:p>
    <w:p w:rsidR="00560B15" w:rsidRDefault="00560B15" w:rsidP="009A2E92">
      <w:pPr>
        <w:shd w:val="clear" w:color="auto" w:fill="FFFFFF"/>
        <w:tabs>
          <w:tab w:val="left" w:pos="11376"/>
        </w:tabs>
        <w:ind w:right="-1"/>
        <w:jc w:val="center"/>
        <w:rPr>
          <w:sz w:val="24"/>
          <w:szCs w:val="24"/>
        </w:rPr>
      </w:pPr>
    </w:p>
    <w:p w:rsidR="00EE698A" w:rsidRPr="00E46712" w:rsidRDefault="005652A3" w:rsidP="009A2E92">
      <w:pPr>
        <w:shd w:val="clear" w:color="auto" w:fill="FFFFFF"/>
        <w:tabs>
          <w:tab w:val="left" w:pos="11376"/>
        </w:tabs>
        <w:ind w:right="-1"/>
        <w:jc w:val="center"/>
        <w:rPr>
          <w:sz w:val="24"/>
          <w:szCs w:val="24"/>
        </w:rPr>
      </w:pPr>
      <w:r>
        <w:rPr>
          <w:sz w:val="24"/>
          <w:szCs w:val="24"/>
        </w:rPr>
        <w:lastRenderedPageBreak/>
        <w:t>5</w:t>
      </w:r>
      <w:r w:rsidR="00EF6EB8">
        <w:rPr>
          <w:sz w:val="24"/>
          <w:szCs w:val="24"/>
        </w:rPr>
        <w:t xml:space="preserve">. </w:t>
      </w:r>
      <w:r w:rsidR="00EE698A" w:rsidRPr="00E46712">
        <w:rPr>
          <w:sz w:val="24"/>
          <w:szCs w:val="24"/>
        </w:rPr>
        <w:t>Содержание территорий рынков, кладбищ, полигонов твердых бытовых отходов, водоемов и пляжей</w:t>
      </w:r>
    </w:p>
    <w:p w:rsidR="00EE698A" w:rsidRDefault="005652A3" w:rsidP="009A2E92">
      <w:pPr>
        <w:shd w:val="clear" w:color="auto" w:fill="FFFFFF"/>
        <w:ind w:right="-1"/>
        <w:jc w:val="center"/>
        <w:rPr>
          <w:iCs/>
          <w:sz w:val="24"/>
          <w:szCs w:val="24"/>
        </w:rPr>
      </w:pPr>
      <w:r>
        <w:rPr>
          <w:iCs/>
          <w:sz w:val="24"/>
          <w:szCs w:val="24"/>
        </w:rPr>
        <w:t>5</w:t>
      </w:r>
      <w:r w:rsidR="00EF6EB8">
        <w:rPr>
          <w:iCs/>
          <w:sz w:val="24"/>
          <w:szCs w:val="24"/>
        </w:rPr>
        <w:t>.1</w:t>
      </w:r>
      <w:r w:rsidR="00EE698A" w:rsidRPr="00E46712">
        <w:rPr>
          <w:iCs/>
          <w:sz w:val="24"/>
          <w:szCs w:val="24"/>
        </w:rPr>
        <w:t>. Территории рынков</w:t>
      </w:r>
    </w:p>
    <w:p w:rsidR="00515A1E" w:rsidRPr="00E46712" w:rsidRDefault="00515A1E" w:rsidP="009A2E92">
      <w:pPr>
        <w:shd w:val="clear" w:color="auto" w:fill="FFFFFF"/>
        <w:ind w:right="-1"/>
        <w:jc w:val="center"/>
        <w:rPr>
          <w:iCs/>
          <w:sz w:val="24"/>
          <w:szCs w:val="24"/>
        </w:rPr>
      </w:pPr>
    </w:p>
    <w:p w:rsidR="00EE698A" w:rsidRPr="00E46712" w:rsidRDefault="00EE698A" w:rsidP="009A2E92">
      <w:pPr>
        <w:shd w:val="clear" w:color="auto" w:fill="FFFFFF"/>
        <w:tabs>
          <w:tab w:val="left" w:pos="9353"/>
        </w:tabs>
        <w:ind w:right="-3" w:firstLine="567"/>
        <w:jc w:val="both"/>
        <w:rPr>
          <w:b w:val="0"/>
          <w:bCs w:val="0"/>
          <w:sz w:val="24"/>
          <w:szCs w:val="24"/>
        </w:rPr>
      </w:pPr>
      <w:r w:rsidRPr="00E46712">
        <w:rPr>
          <w:b w:val="0"/>
          <w:bCs w:val="0"/>
          <w:sz w:val="24"/>
          <w:szCs w:val="24"/>
        </w:rPr>
        <w:t>Ответственность за содержание территорий рынков несут организации, в ведении которых находятся территории рынков.</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Территории рынка, в том числе хозяйственные площадки, тротуары, подъездные пути и подходы, должны быть заасфальтированы или замощены, иметь уклоны, обеспечивающие сток дождевых и талых вод.</w:t>
      </w:r>
    </w:p>
    <w:p w:rsidR="00EE698A" w:rsidRPr="00E46712" w:rsidRDefault="00EE698A" w:rsidP="009A2E92">
      <w:pPr>
        <w:pStyle w:val="31"/>
        <w:tabs>
          <w:tab w:val="left" w:pos="9353"/>
        </w:tabs>
        <w:spacing w:line="240" w:lineRule="auto"/>
        <w:ind w:left="0" w:right="-3" w:firstLine="567"/>
        <w:rPr>
          <w:color w:val="auto"/>
          <w:sz w:val="24"/>
          <w:szCs w:val="24"/>
        </w:rPr>
      </w:pPr>
      <w:r w:rsidRPr="00E46712">
        <w:rPr>
          <w:color w:val="auto"/>
          <w:sz w:val="24"/>
          <w:szCs w:val="24"/>
        </w:rPr>
        <w:t xml:space="preserve">Для сбора мусора должны быть установлены контейнеры на асфальтированной или бетонированной площадке, расположенные не ближе 25 м от торговой и складской (продовольственной) зоны. </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На каждые 50 м</w:t>
      </w:r>
      <w:proofErr w:type="gramStart"/>
      <w:r w:rsidRPr="00E46712">
        <w:rPr>
          <w:b w:val="0"/>
          <w:bCs w:val="0"/>
          <w:sz w:val="24"/>
          <w:szCs w:val="24"/>
          <w:vertAlign w:val="superscript"/>
        </w:rPr>
        <w:t>2</w:t>
      </w:r>
      <w:proofErr w:type="gramEnd"/>
      <w:r w:rsidRPr="00E46712">
        <w:rPr>
          <w:b w:val="0"/>
          <w:bCs w:val="0"/>
          <w:sz w:val="24"/>
          <w:szCs w:val="24"/>
        </w:rPr>
        <w:t xml:space="preserve">  площади рынка должна быть установлена одна урна, расстояние между ними</w:t>
      </w:r>
      <w:r w:rsidRPr="00E46712">
        <w:rPr>
          <w:sz w:val="24"/>
          <w:szCs w:val="24"/>
        </w:rPr>
        <w:t xml:space="preserve"> </w:t>
      </w:r>
      <w:r w:rsidRPr="00E46712">
        <w:rPr>
          <w:b w:val="0"/>
          <w:bCs w:val="0"/>
          <w:sz w:val="24"/>
          <w:szCs w:val="24"/>
        </w:rPr>
        <w:t>вдоль линии торговых прилавков не должно превышать 10 м.</w:t>
      </w:r>
    </w:p>
    <w:p w:rsidR="00EE698A" w:rsidRDefault="00EE698A" w:rsidP="009A2E92">
      <w:pPr>
        <w:shd w:val="clear" w:color="auto" w:fill="FFFFFF"/>
        <w:ind w:right="-3" w:firstLine="567"/>
        <w:jc w:val="both"/>
        <w:rPr>
          <w:b w:val="0"/>
          <w:bCs w:val="0"/>
          <w:sz w:val="24"/>
          <w:szCs w:val="24"/>
        </w:rPr>
      </w:pPr>
      <w:r w:rsidRPr="00E46712">
        <w:rPr>
          <w:b w:val="0"/>
          <w:bCs w:val="0"/>
          <w:sz w:val="24"/>
          <w:szCs w:val="24"/>
        </w:rPr>
        <w:t>Рынок и прилегающая к ней территория (до 25м по периметру) должны содержаться в чистоте. Территория рынка ежедневно, по окончании работы рынка, должна убираться и производиться очистка наполненных отходами сборников.</w:t>
      </w:r>
    </w:p>
    <w:p w:rsidR="00515A1E" w:rsidRPr="00E46712" w:rsidRDefault="00515A1E" w:rsidP="009A2E92">
      <w:pPr>
        <w:shd w:val="clear" w:color="auto" w:fill="FFFFFF"/>
        <w:ind w:right="-3" w:firstLine="567"/>
        <w:jc w:val="both"/>
        <w:rPr>
          <w:b w:val="0"/>
          <w:bCs w:val="0"/>
          <w:sz w:val="24"/>
          <w:szCs w:val="24"/>
        </w:rPr>
      </w:pPr>
    </w:p>
    <w:p w:rsidR="00EE698A" w:rsidRPr="00B707FF" w:rsidRDefault="00EE698A" w:rsidP="00B707FF">
      <w:pPr>
        <w:pStyle w:val="af1"/>
        <w:numPr>
          <w:ilvl w:val="1"/>
          <w:numId w:val="35"/>
        </w:numPr>
        <w:shd w:val="clear" w:color="auto" w:fill="FFFFFF"/>
        <w:ind w:right="284"/>
        <w:jc w:val="center"/>
        <w:rPr>
          <w:iCs/>
          <w:sz w:val="24"/>
          <w:szCs w:val="24"/>
        </w:rPr>
      </w:pPr>
      <w:r w:rsidRPr="00B707FF">
        <w:rPr>
          <w:iCs/>
          <w:sz w:val="24"/>
          <w:szCs w:val="24"/>
        </w:rPr>
        <w:t>Территории кладбищ</w:t>
      </w:r>
    </w:p>
    <w:p w:rsidR="00515A1E" w:rsidRPr="00515A1E" w:rsidRDefault="00515A1E" w:rsidP="00515A1E">
      <w:pPr>
        <w:pStyle w:val="af1"/>
        <w:shd w:val="clear" w:color="auto" w:fill="FFFFFF"/>
        <w:ind w:left="1129" w:right="284"/>
        <w:rPr>
          <w:iCs/>
          <w:sz w:val="24"/>
          <w:szCs w:val="24"/>
        </w:rPr>
      </w:pPr>
    </w:p>
    <w:p w:rsidR="00EE698A" w:rsidRPr="00E46712" w:rsidRDefault="00EE698A" w:rsidP="009A2E92">
      <w:pPr>
        <w:shd w:val="clear" w:color="auto" w:fill="FFFFFF"/>
        <w:tabs>
          <w:tab w:val="left" w:pos="851"/>
        </w:tabs>
        <w:ind w:right="-3" w:firstLine="567"/>
        <w:jc w:val="both"/>
        <w:rPr>
          <w:b w:val="0"/>
          <w:bCs w:val="0"/>
          <w:sz w:val="24"/>
          <w:szCs w:val="24"/>
        </w:rPr>
      </w:pPr>
      <w:r w:rsidRPr="00E46712">
        <w:rPr>
          <w:b w:val="0"/>
          <w:bCs w:val="0"/>
          <w:sz w:val="24"/>
          <w:szCs w:val="24"/>
        </w:rPr>
        <w:t>Ответственность за  санитарное состояние территорий кладбищ несут организации, в ведении которых находятся данные территории.</w:t>
      </w:r>
    </w:p>
    <w:p w:rsidR="00EE698A" w:rsidRPr="00E46712" w:rsidRDefault="00EE698A" w:rsidP="009A2E92">
      <w:pPr>
        <w:shd w:val="clear" w:color="auto" w:fill="FFFFFF"/>
        <w:ind w:right="284" w:firstLine="567"/>
        <w:jc w:val="both"/>
        <w:rPr>
          <w:b w:val="0"/>
          <w:bCs w:val="0"/>
          <w:sz w:val="24"/>
          <w:szCs w:val="24"/>
        </w:rPr>
      </w:pPr>
      <w:r w:rsidRPr="00E46712">
        <w:rPr>
          <w:b w:val="0"/>
          <w:bCs w:val="0"/>
          <w:sz w:val="24"/>
          <w:szCs w:val="24"/>
        </w:rPr>
        <w:t xml:space="preserve">Территория кладбищ должна содержаться в чистоте. </w:t>
      </w:r>
    </w:p>
    <w:p w:rsidR="00EE698A" w:rsidRDefault="00EE698A" w:rsidP="009A2E92">
      <w:pPr>
        <w:shd w:val="clear" w:color="auto" w:fill="FFFFFF"/>
        <w:tabs>
          <w:tab w:val="left" w:pos="9353"/>
        </w:tabs>
        <w:ind w:right="-3" w:firstLine="567"/>
        <w:jc w:val="both"/>
        <w:rPr>
          <w:b w:val="0"/>
          <w:bCs w:val="0"/>
          <w:sz w:val="24"/>
          <w:szCs w:val="24"/>
        </w:rPr>
      </w:pPr>
      <w:r w:rsidRPr="00E46712">
        <w:rPr>
          <w:b w:val="0"/>
          <w:bCs w:val="0"/>
          <w:sz w:val="24"/>
          <w:szCs w:val="24"/>
        </w:rPr>
        <w:t xml:space="preserve">Запрещается загромождение и засорение территорий кладбищ металлическим   ломом, строительными и бытовыми отходами и другими материалами. </w:t>
      </w:r>
    </w:p>
    <w:p w:rsidR="00515A1E" w:rsidRPr="00E46712" w:rsidRDefault="00515A1E" w:rsidP="009A2E92">
      <w:pPr>
        <w:shd w:val="clear" w:color="auto" w:fill="FFFFFF"/>
        <w:tabs>
          <w:tab w:val="left" w:pos="9353"/>
        </w:tabs>
        <w:ind w:right="-3" w:firstLine="567"/>
        <w:jc w:val="both"/>
        <w:rPr>
          <w:b w:val="0"/>
          <w:bCs w:val="0"/>
          <w:sz w:val="24"/>
          <w:szCs w:val="24"/>
        </w:rPr>
      </w:pPr>
    </w:p>
    <w:p w:rsidR="00EE698A" w:rsidRPr="00515A1E" w:rsidRDefault="00EE698A" w:rsidP="00B707FF">
      <w:pPr>
        <w:pStyle w:val="af1"/>
        <w:numPr>
          <w:ilvl w:val="1"/>
          <w:numId w:val="35"/>
        </w:numPr>
        <w:shd w:val="clear" w:color="auto" w:fill="FFFFFF"/>
        <w:tabs>
          <w:tab w:val="left" w:pos="9214"/>
        </w:tabs>
        <w:ind w:right="-1"/>
        <w:jc w:val="center"/>
        <w:rPr>
          <w:iCs/>
          <w:sz w:val="24"/>
          <w:szCs w:val="24"/>
        </w:rPr>
      </w:pPr>
      <w:r w:rsidRPr="00515A1E">
        <w:rPr>
          <w:iCs/>
          <w:sz w:val="24"/>
          <w:szCs w:val="24"/>
        </w:rPr>
        <w:t>Водоемы и пляжи</w:t>
      </w:r>
    </w:p>
    <w:p w:rsidR="00515A1E" w:rsidRPr="00515A1E" w:rsidRDefault="00515A1E" w:rsidP="00515A1E">
      <w:pPr>
        <w:pStyle w:val="af1"/>
        <w:shd w:val="clear" w:color="auto" w:fill="FFFFFF"/>
        <w:tabs>
          <w:tab w:val="left" w:pos="9214"/>
        </w:tabs>
        <w:ind w:left="1129" w:right="-1"/>
        <w:rPr>
          <w:iCs/>
          <w:sz w:val="24"/>
          <w:szCs w:val="24"/>
        </w:rPr>
      </w:pP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Содержание водоемов и пляжей осуществляется собственниками (владельцами) территорий в соответствии с требованиями санитарных правил и норм, государственных стандартов.</w:t>
      </w:r>
    </w:p>
    <w:p w:rsidR="00EE698A" w:rsidRPr="00E46712" w:rsidRDefault="00EE698A" w:rsidP="009A2E92">
      <w:pPr>
        <w:shd w:val="clear" w:color="auto" w:fill="FFFFFF"/>
        <w:ind w:right="284" w:firstLine="567"/>
        <w:jc w:val="both"/>
        <w:rPr>
          <w:b w:val="0"/>
          <w:bCs w:val="0"/>
          <w:sz w:val="24"/>
          <w:szCs w:val="24"/>
        </w:rPr>
      </w:pPr>
      <w:r w:rsidRPr="00E46712">
        <w:rPr>
          <w:b w:val="0"/>
          <w:bCs w:val="0"/>
          <w:sz w:val="24"/>
          <w:szCs w:val="24"/>
        </w:rPr>
        <w:t>Водоемы запрещается:</w:t>
      </w:r>
    </w:p>
    <w:p w:rsidR="00EE698A" w:rsidRPr="00E46712" w:rsidRDefault="00EE698A" w:rsidP="009A2E92">
      <w:pPr>
        <w:shd w:val="clear" w:color="auto" w:fill="FFFFFF"/>
        <w:ind w:right="284" w:firstLine="567"/>
        <w:jc w:val="both"/>
        <w:rPr>
          <w:b w:val="0"/>
          <w:bCs w:val="0"/>
          <w:sz w:val="24"/>
          <w:szCs w:val="24"/>
        </w:rPr>
      </w:pPr>
      <w:r w:rsidRPr="00E46712">
        <w:rPr>
          <w:b w:val="0"/>
          <w:bCs w:val="0"/>
          <w:sz w:val="24"/>
          <w:szCs w:val="24"/>
        </w:rPr>
        <w:t>- засорять,</w:t>
      </w:r>
    </w:p>
    <w:p w:rsidR="00EE698A" w:rsidRPr="00E46712" w:rsidRDefault="00EE698A" w:rsidP="009A2E92">
      <w:pPr>
        <w:shd w:val="clear" w:color="auto" w:fill="FFFFFF"/>
        <w:tabs>
          <w:tab w:val="left" w:pos="786"/>
        </w:tabs>
        <w:ind w:right="284" w:firstLine="567"/>
        <w:jc w:val="both"/>
        <w:rPr>
          <w:b w:val="0"/>
          <w:bCs w:val="0"/>
          <w:sz w:val="24"/>
          <w:szCs w:val="24"/>
        </w:rPr>
      </w:pPr>
      <w:r w:rsidRPr="00E46712">
        <w:rPr>
          <w:b w:val="0"/>
          <w:bCs w:val="0"/>
          <w:sz w:val="24"/>
          <w:szCs w:val="24"/>
        </w:rPr>
        <w:t xml:space="preserve">- засыпать или устраивать запруды, </w:t>
      </w:r>
    </w:p>
    <w:p w:rsidR="00EE698A" w:rsidRPr="00E46712" w:rsidRDefault="00EE698A" w:rsidP="009A2E92">
      <w:pPr>
        <w:shd w:val="clear" w:color="auto" w:fill="FFFFFF"/>
        <w:tabs>
          <w:tab w:val="left" w:pos="786"/>
        </w:tabs>
        <w:ind w:right="284" w:firstLine="567"/>
        <w:jc w:val="both"/>
        <w:rPr>
          <w:b w:val="0"/>
          <w:bCs w:val="0"/>
          <w:sz w:val="24"/>
          <w:szCs w:val="24"/>
        </w:rPr>
      </w:pPr>
      <w:r w:rsidRPr="00E46712">
        <w:rPr>
          <w:b w:val="0"/>
          <w:bCs w:val="0"/>
          <w:sz w:val="24"/>
          <w:szCs w:val="24"/>
        </w:rPr>
        <w:t xml:space="preserve">- загрязнять сточными водами, </w:t>
      </w:r>
    </w:p>
    <w:p w:rsidR="00EE698A" w:rsidRPr="00E46712" w:rsidRDefault="00EE698A" w:rsidP="009A2E92">
      <w:pPr>
        <w:shd w:val="clear" w:color="auto" w:fill="FFFFFF"/>
        <w:tabs>
          <w:tab w:val="left" w:pos="786"/>
        </w:tabs>
        <w:ind w:right="284" w:firstLine="567"/>
        <w:jc w:val="both"/>
        <w:rPr>
          <w:b w:val="0"/>
          <w:bCs w:val="0"/>
          <w:sz w:val="24"/>
          <w:szCs w:val="24"/>
        </w:rPr>
      </w:pPr>
      <w:r w:rsidRPr="00E46712">
        <w:rPr>
          <w:b w:val="0"/>
          <w:bCs w:val="0"/>
          <w:sz w:val="24"/>
          <w:szCs w:val="24"/>
        </w:rPr>
        <w:t>- засорять отходами жизнедеятельности.</w:t>
      </w:r>
    </w:p>
    <w:p w:rsidR="00EE698A" w:rsidRPr="00E46712" w:rsidRDefault="00EE698A" w:rsidP="009A2E92">
      <w:pPr>
        <w:shd w:val="clear" w:color="auto" w:fill="FFFFFF"/>
        <w:tabs>
          <w:tab w:val="left" w:pos="9353"/>
        </w:tabs>
        <w:ind w:right="-3" w:firstLine="567"/>
        <w:jc w:val="both"/>
        <w:rPr>
          <w:b w:val="0"/>
          <w:bCs w:val="0"/>
          <w:sz w:val="24"/>
          <w:szCs w:val="24"/>
        </w:rPr>
      </w:pPr>
      <w:r w:rsidRPr="00E46712">
        <w:rPr>
          <w:b w:val="0"/>
          <w:bCs w:val="0"/>
          <w:sz w:val="24"/>
          <w:szCs w:val="24"/>
        </w:rPr>
        <w:t xml:space="preserve">Водоемы, земли, на которых расположены водоемы, и сопряженные с ними земли должны содержаться в чистоте. </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Загрязнение их промышленными отходами, мусором и другими отбросами категорически запрещается.</w:t>
      </w:r>
    </w:p>
    <w:p w:rsidR="00EE698A" w:rsidRPr="00E46712" w:rsidRDefault="00EE698A" w:rsidP="009A2E92">
      <w:pPr>
        <w:shd w:val="clear" w:color="auto" w:fill="FFFFFF"/>
        <w:ind w:right="139" w:firstLine="567"/>
        <w:jc w:val="both"/>
        <w:rPr>
          <w:b w:val="0"/>
          <w:bCs w:val="0"/>
          <w:sz w:val="24"/>
          <w:szCs w:val="24"/>
        </w:rPr>
      </w:pPr>
      <w:r w:rsidRPr="00E46712">
        <w:rPr>
          <w:b w:val="0"/>
          <w:bCs w:val="0"/>
          <w:sz w:val="24"/>
          <w:szCs w:val="24"/>
        </w:rPr>
        <w:t>На территории пляжей урны необходимо располагать на расстоянии 3-5 м от полосы зеленых насаждений и не менее 10 м от уреза воды. Урны должны быть расставлены из расчета не менее одной урны на 1600 м</w:t>
      </w:r>
      <w:proofErr w:type="gramStart"/>
      <w:r w:rsidRPr="00E46712">
        <w:rPr>
          <w:b w:val="0"/>
          <w:bCs w:val="0"/>
          <w:sz w:val="24"/>
          <w:szCs w:val="24"/>
          <w:vertAlign w:val="superscript"/>
        </w:rPr>
        <w:t>2</w:t>
      </w:r>
      <w:proofErr w:type="gramEnd"/>
      <w:r w:rsidRPr="00E46712">
        <w:rPr>
          <w:b w:val="0"/>
          <w:bCs w:val="0"/>
          <w:sz w:val="24"/>
          <w:szCs w:val="24"/>
        </w:rPr>
        <w:t xml:space="preserve"> территории пляжа. Расстояние между установленными урнами не должно превышать 40 м.</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Контейнеры емкостью 0,75 м</w:t>
      </w:r>
      <w:r w:rsidRPr="00E46712">
        <w:rPr>
          <w:b w:val="0"/>
          <w:bCs w:val="0"/>
          <w:sz w:val="24"/>
          <w:szCs w:val="24"/>
          <w:vertAlign w:val="superscript"/>
        </w:rPr>
        <w:t>3</w:t>
      </w:r>
      <w:r w:rsidRPr="00E46712">
        <w:rPr>
          <w:b w:val="0"/>
          <w:bCs w:val="0"/>
          <w:sz w:val="24"/>
          <w:szCs w:val="24"/>
        </w:rPr>
        <w:t xml:space="preserve"> следует устанавливать из расчета один контейнер на 3500-4000 м</w:t>
      </w:r>
      <w:proofErr w:type="gramStart"/>
      <w:r w:rsidRPr="00E46712">
        <w:rPr>
          <w:b w:val="0"/>
          <w:bCs w:val="0"/>
          <w:sz w:val="24"/>
          <w:szCs w:val="24"/>
          <w:vertAlign w:val="superscript"/>
        </w:rPr>
        <w:t>2</w:t>
      </w:r>
      <w:proofErr w:type="gramEnd"/>
      <w:r w:rsidRPr="00E46712">
        <w:rPr>
          <w:b w:val="0"/>
          <w:bCs w:val="0"/>
          <w:sz w:val="24"/>
          <w:szCs w:val="24"/>
        </w:rPr>
        <w:t xml:space="preserve">  площади пляжа.</w:t>
      </w:r>
    </w:p>
    <w:p w:rsidR="00EE698A" w:rsidRDefault="00EE698A" w:rsidP="009A2E92">
      <w:pPr>
        <w:shd w:val="clear" w:color="auto" w:fill="FFFFFF"/>
        <w:ind w:right="-3" w:firstLine="567"/>
        <w:jc w:val="both"/>
        <w:rPr>
          <w:b w:val="0"/>
          <w:bCs w:val="0"/>
          <w:sz w:val="24"/>
          <w:szCs w:val="24"/>
        </w:rPr>
      </w:pPr>
      <w:r w:rsidRPr="00E46712">
        <w:rPr>
          <w:b w:val="0"/>
          <w:bCs w:val="0"/>
          <w:sz w:val="24"/>
          <w:szCs w:val="24"/>
        </w:rPr>
        <w:t>В местах, предназначенных для купания, категорически запрещается стирать белье и купать животных.</w:t>
      </w:r>
    </w:p>
    <w:p w:rsidR="00EF6EB8" w:rsidRPr="00E46712" w:rsidRDefault="00EF6EB8" w:rsidP="009A2E92">
      <w:pPr>
        <w:shd w:val="clear" w:color="auto" w:fill="FFFFFF"/>
        <w:ind w:right="-3" w:firstLine="567"/>
        <w:jc w:val="both"/>
        <w:rPr>
          <w:b w:val="0"/>
          <w:bCs w:val="0"/>
          <w:sz w:val="24"/>
          <w:szCs w:val="24"/>
        </w:rPr>
      </w:pPr>
    </w:p>
    <w:p w:rsidR="00EE698A" w:rsidRDefault="005652A3" w:rsidP="009A2E92">
      <w:pPr>
        <w:jc w:val="center"/>
        <w:rPr>
          <w:sz w:val="24"/>
          <w:szCs w:val="24"/>
        </w:rPr>
      </w:pPr>
      <w:r>
        <w:rPr>
          <w:sz w:val="24"/>
          <w:szCs w:val="24"/>
        </w:rPr>
        <w:t>6</w:t>
      </w:r>
      <w:r w:rsidR="00EE698A" w:rsidRPr="00E46712">
        <w:rPr>
          <w:sz w:val="24"/>
          <w:szCs w:val="24"/>
        </w:rPr>
        <w:t>.Ограждающие конструкции зданий, строений, сооружений</w:t>
      </w:r>
    </w:p>
    <w:p w:rsidR="00515A1E" w:rsidRPr="00E46712" w:rsidRDefault="00515A1E" w:rsidP="009A2E92">
      <w:pPr>
        <w:jc w:val="center"/>
        <w:rPr>
          <w:sz w:val="24"/>
          <w:szCs w:val="24"/>
        </w:rPr>
      </w:pPr>
    </w:p>
    <w:p w:rsidR="00EE698A" w:rsidRPr="00E46712" w:rsidRDefault="00EE698A" w:rsidP="009A2E92">
      <w:pPr>
        <w:pStyle w:val="ConsPlusNormal"/>
        <w:widowControl/>
        <w:ind w:firstLine="567"/>
        <w:jc w:val="both"/>
        <w:rPr>
          <w:rFonts w:ascii="Times New Roman" w:hAnsi="Times New Roman" w:cs="Times New Roman"/>
          <w:sz w:val="24"/>
          <w:szCs w:val="24"/>
        </w:rPr>
      </w:pPr>
      <w:proofErr w:type="gramStart"/>
      <w:r w:rsidRPr="00E46712">
        <w:rPr>
          <w:rFonts w:ascii="Times New Roman" w:hAnsi="Times New Roman" w:cs="Times New Roman"/>
          <w:sz w:val="24"/>
          <w:szCs w:val="24"/>
        </w:rPr>
        <w:t xml:space="preserve">В целях благоустройства на территории </w:t>
      </w:r>
      <w:r w:rsidR="00EF51AC">
        <w:rPr>
          <w:rFonts w:ascii="Times New Roman" w:hAnsi="Times New Roman" w:cs="Times New Roman"/>
          <w:sz w:val="24"/>
          <w:szCs w:val="24"/>
        </w:rPr>
        <w:t>Гарнизонного сельского</w:t>
      </w:r>
      <w:r w:rsidRPr="00E46712">
        <w:rPr>
          <w:rFonts w:ascii="Times New Roman" w:hAnsi="Times New Roman" w:cs="Times New Roman"/>
          <w:sz w:val="24"/>
          <w:szCs w:val="24"/>
        </w:rPr>
        <w:t xml:space="preserve"> поселения предусматривается применение различных видов ограждений, которые различаются: по </w:t>
      </w:r>
      <w:r w:rsidRPr="00E46712">
        <w:rPr>
          <w:rFonts w:ascii="Times New Roman" w:hAnsi="Times New Roman" w:cs="Times New Roman"/>
          <w:sz w:val="24"/>
          <w:szCs w:val="24"/>
        </w:rPr>
        <w:lastRenderedPageBreak/>
        <w:t>назначению (декоративные, защитные, их сочетание),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Проектирование ограждений производится в зависимости от их местоположения и назначения.</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Ограждение территорий памятников историко-культурного наследия производится в соответствии с регламентами, установленными для данных территорий.</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На территориях общественного, жилого, рекреационного назначения рекомендуется применять декоративные ажурные металлические ограждения. Проектирование сплошных, глухих и железобетонных ограждений запрещается.</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Сплошное ограждение многоквартирных домов является нежелательным.</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При создании и благоустройстве ограждений рекомендуется учитывать необходимость, в том числе:</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разграничения зеленой зоны (газоны, клумбы, парки) с маршрутами пешеходов и транспорта;</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 проектирования дорожек  и тротуаров с учетом потоков людей и маршрутов; </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 высоты или создания зеленых кустовых ограждений; </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 использования (в особенности на границах зеленых зон) многолетних всесезонных кустистых растений. </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При установке ограждений рекомендуется учитывать: </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 прочность, обеспечивающую защиту пешеходов от наезда автомобилей; </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 модульность, позволяющую создавать конструкции любой формы; </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 наличие светоотражающих элементов, в местах возможного наезда автомобиля; </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 расположение ограды не далее 0,1 м от края газона; </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использование нейтральных цветов или естественного цвета используемого материала.</w:t>
      </w:r>
    </w:p>
    <w:p w:rsidR="00EE698A" w:rsidRPr="00E46712" w:rsidRDefault="00EE698A" w:rsidP="009A2E92">
      <w:pPr>
        <w:pStyle w:val="ConsPlusNormal"/>
        <w:widowControl/>
        <w:ind w:firstLine="567"/>
        <w:jc w:val="both"/>
        <w:rPr>
          <w:rFonts w:ascii="Times New Roman" w:hAnsi="Times New Roman" w:cs="Times New Roman"/>
          <w:sz w:val="24"/>
          <w:szCs w:val="24"/>
          <w:highlight w:val="cyan"/>
        </w:rPr>
      </w:pPr>
      <w:r w:rsidRPr="00E46712">
        <w:rPr>
          <w:rFonts w:ascii="Times New Roman" w:hAnsi="Times New Roman" w:cs="Times New Roman"/>
          <w:sz w:val="24"/>
          <w:szCs w:val="24"/>
        </w:rPr>
        <w:t>Ограждения индивидуальных жилых домов, зданий, строений, сооружений и иных объектов, выходящие на одну сторону центральных дорог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EE698A" w:rsidRPr="00E46712" w:rsidRDefault="00EE698A" w:rsidP="009A2E92">
      <w:pPr>
        <w:pStyle w:val="ConsPlusNormal"/>
        <w:widowControl/>
        <w:ind w:right="141"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Установка ограждений из бытовых отходов и их элементов не допускается. </w:t>
      </w:r>
    </w:p>
    <w:p w:rsidR="00EE698A" w:rsidRDefault="00EE698A" w:rsidP="009A2E92">
      <w:pPr>
        <w:pStyle w:val="ConsPlusNormal"/>
        <w:widowControl/>
        <w:ind w:right="141"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Строительство или установка ограждений на территории, находящейся в ведении </w:t>
      </w:r>
      <w:r w:rsidR="00EF51AC">
        <w:rPr>
          <w:rFonts w:ascii="Times New Roman" w:hAnsi="Times New Roman" w:cs="Times New Roman"/>
          <w:sz w:val="24"/>
          <w:szCs w:val="24"/>
        </w:rPr>
        <w:t>Гарнизонного сельского</w:t>
      </w:r>
      <w:r w:rsidRPr="00E46712">
        <w:rPr>
          <w:rFonts w:ascii="Times New Roman" w:hAnsi="Times New Roman" w:cs="Times New Roman"/>
          <w:sz w:val="24"/>
          <w:szCs w:val="24"/>
        </w:rPr>
        <w:t xml:space="preserve"> поселения, в том числе газонных и тротуарных, осуществляется по согласованию с администрацией </w:t>
      </w:r>
      <w:r w:rsidR="00EF51AC">
        <w:rPr>
          <w:rFonts w:ascii="Times New Roman" w:hAnsi="Times New Roman" w:cs="Times New Roman"/>
          <w:sz w:val="24"/>
          <w:szCs w:val="24"/>
        </w:rPr>
        <w:t>Гарнизонного сельского</w:t>
      </w:r>
      <w:r w:rsidRPr="00E46712">
        <w:rPr>
          <w:rFonts w:ascii="Times New Roman" w:hAnsi="Times New Roman" w:cs="Times New Roman"/>
          <w:sz w:val="24"/>
          <w:szCs w:val="24"/>
        </w:rPr>
        <w:t xml:space="preserve"> поселения с оформлением ордера на производство земляных работ. Самовольная установка ограждений не допускается. </w:t>
      </w:r>
    </w:p>
    <w:p w:rsidR="00EF6EB8" w:rsidRPr="00E46712" w:rsidRDefault="00EF6EB8" w:rsidP="009A2E92">
      <w:pPr>
        <w:pStyle w:val="ConsPlusNormal"/>
        <w:widowControl/>
        <w:ind w:right="141" w:firstLine="567"/>
        <w:jc w:val="both"/>
        <w:rPr>
          <w:rFonts w:ascii="Times New Roman" w:hAnsi="Times New Roman" w:cs="Times New Roman"/>
          <w:sz w:val="24"/>
          <w:szCs w:val="24"/>
        </w:rPr>
      </w:pPr>
    </w:p>
    <w:p w:rsidR="00EE698A" w:rsidRPr="00E46712" w:rsidRDefault="005652A3" w:rsidP="009A2E92">
      <w:pPr>
        <w:widowControl/>
        <w:suppressAutoHyphens w:val="0"/>
        <w:autoSpaceDN w:val="0"/>
        <w:adjustRightInd w:val="0"/>
        <w:jc w:val="center"/>
        <w:rPr>
          <w:iCs/>
          <w:sz w:val="24"/>
          <w:szCs w:val="24"/>
          <w:lang w:eastAsia="en-US"/>
        </w:rPr>
      </w:pPr>
      <w:r>
        <w:rPr>
          <w:iCs/>
          <w:sz w:val="24"/>
          <w:szCs w:val="24"/>
          <w:lang w:eastAsia="en-US"/>
        </w:rPr>
        <w:t>7</w:t>
      </w:r>
      <w:r w:rsidR="00EE698A" w:rsidRPr="00E46712">
        <w:rPr>
          <w:iCs/>
          <w:sz w:val="24"/>
          <w:szCs w:val="24"/>
          <w:lang w:eastAsia="en-US"/>
        </w:rPr>
        <w:t xml:space="preserve">. Проектирование, размещение, содержание и восстановление элементов благоустройства, в том числе после проведения земляных работ на территории </w:t>
      </w:r>
      <w:r w:rsidR="00EF51AC">
        <w:rPr>
          <w:iCs/>
          <w:sz w:val="24"/>
          <w:szCs w:val="24"/>
          <w:lang w:eastAsia="en-US"/>
        </w:rPr>
        <w:t>Гарнизонного сельского</w:t>
      </w:r>
      <w:r w:rsidR="00EE698A" w:rsidRPr="00E46712">
        <w:rPr>
          <w:iCs/>
          <w:sz w:val="24"/>
          <w:szCs w:val="24"/>
          <w:lang w:eastAsia="en-US"/>
        </w:rPr>
        <w:t xml:space="preserve"> поселения</w:t>
      </w:r>
    </w:p>
    <w:p w:rsidR="00EE698A" w:rsidRDefault="005652A3" w:rsidP="009A2E92">
      <w:pPr>
        <w:shd w:val="clear" w:color="auto" w:fill="FFFFFF"/>
        <w:ind w:right="-3" w:firstLine="567"/>
        <w:jc w:val="center"/>
        <w:rPr>
          <w:iCs/>
          <w:sz w:val="24"/>
          <w:szCs w:val="24"/>
          <w:lang w:eastAsia="en-US"/>
        </w:rPr>
      </w:pPr>
      <w:r>
        <w:rPr>
          <w:iCs/>
          <w:sz w:val="24"/>
          <w:szCs w:val="24"/>
          <w:lang w:eastAsia="en-US"/>
        </w:rPr>
        <w:t>7</w:t>
      </w:r>
      <w:r w:rsidR="00EE698A" w:rsidRPr="00E46712">
        <w:rPr>
          <w:iCs/>
          <w:sz w:val="24"/>
          <w:szCs w:val="24"/>
          <w:lang w:eastAsia="en-US"/>
        </w:rPr>
        <w:t>.1. Проектирование, размещение элементов благоустройства</w:t>
      </w:r>
    </w:p>
    <w:p w:rsidR="00515A1E" w:rsidRPr="00E46712" w:rsidRDefault="00515A1E" w:rsidP="009A2E92">
      <w:pPr>
        <w:shd w:val="clear" w:color="auto" w:fill="FFFFFF"/>
        <w:ind w:right="-3" w:firstLine="567"/>
        <w:jc w:val="center"/>
        <w:rPr>
          <w:iCs/>
          <w:sz w:val="24"/>
          <w:szCs w:val="24"/>
          <w:lang w:eastAsia="en-US"/>
        </w:rPr>
      </w:pP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xml:space="preserve">Места размещения открытых плоскостных физкультурно-спортивных, физкультурно-досуговых и детских площадок, должны соответствовать требованиям </w:t>
      </w:r>
      <w:hyperlink r:id="rId9" w:history="1">
        <w:r w:rsidRPr="00E46712">
          <w:rPr>
            <w:b w:val="0"/>
            <w:bCs w:val="0"/>
            <w:sz w:val="24"/>
            <w:szCs w:val="24"/>
          </w:rPr>
          <w:t>СП 42.13330</w:t>
        </w:r>
      </w:hyperlink>
      <w:r w:rsidRPr="00E46712">
        <w:rPr>
          <w:b w:val="0"/>
          <w:bCs w:val="0"/>
          <w:sz w:val="24"/>
          <w:szCs w:val="24"/>
        </w:rPr>
        <w:t xml:space="preserve">, </w:t>
      </w:r>
      <w:hyperlink r:id="rId10" w:history="1">
        <w:r w:rsidRPr="00E46712">
          <w:rPr>
            <w:b w:val="0"/>
            <w:bCs w:val="0"/>
            <w:sz w:val="24"/>
            <w:szCs w:val="24"/>
          </w:rPr>
          <w:t>СанПиН 2.2.1/2.1.1.1200</w:t>
        </w:r>
      </w:hyperlink>
      <w:r w:rsidRPr="00E46712">
        <w:rPr>
          <w:b w:val="0"/>
          <w:bCs w:val="0"/>
          <w:sz w:val="24"/>
          <w:szCs w:val="24"/>
        </w:rPr>
        <w:t xml:space="preserve">, </w:t>
      </w:r>
      <w:hyperlink r:id="rId11" w:history="1">
        <w:r w:rsidRPr="00E46712">
          <w:rPr>
            <w:b w:val="0"/>
            <w:bCs w:val="0"/>
            <w:sz w:val="24"/>
            <w:szCs w:val="24"/>
          </w:rPr>
          <w:t xml:space="preserve">ГОСТ </w:t>
        </w:r>
        <w:proofErr w:type="gramStart"/>
        <w:r w:rsidRPr="00E46712">
          <w:rPr>
            <w:b w:val="0"/>
            <w:bCs w:val="0"/>
            <w:sz w:val="24"/>
            <w:szCs w:val="24"/>
          </w:rPr>
          <w:t>Р</w:t>
        </w:r>
        <w:proofErr w:type="gramEnd"/>
        <w:r w:rsidRPr="00E46712">
          <w:rPr>
            <w:b w:val="0"/>
            <w:bCs w:val="0"/>
            <w:sz w:val="24"/>
            <w:szCs w:val="24"/>
          </w:rPr>
          <w:t xml:space="preserve"> 52024</w:t>
        </w:r>
      </w:hyperlink>
      <w:r w:rsidRPr="00E46712">
        <w:rPr>
          <w:b w:val="0"/>
          <w:bCs w:val="0"/>
          <w:sz w:val="24"/>
          <w:szCs w:val="24"/>
        </w:rPr>
        <w:t xml:space="preserve"> и </w:t>
      </w:r>
      <w:hyperlink r:id="rId12" w:history="1">
        <w:r w:rsidRPr="00E46712">
          <w:rPr>
            <w:b w:val="0"/>
            <w:bCs w:val="0"/>
            <w:sz w:val="24"/>
            <w:szCs w:val="24"/>
          </w:rPr>
          <w:t>ГОСТ Р 52025</w:t>
        </w:r>
      </w:hyperlink>
      <w:r w:rsidRPr="00E46712">
        <w:rPr>
          <w:b w:val="0"/>
          <w:bCs w:val="0"/>
          <w:sz w:val="24"/>
          <w:szCs w:val="24"/>
        </w:rPr>
        <w:t>.</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Устройство подстилающего слоя должно осуществляться путем послойной расстилки и уплотнения этого слоя грунта. При уплотнении грунта подстилающих слоев катками массой 1,2 т толщины уплотняемых слоев не должны превышать 30 см для связных грунтов и песков с модулем крупности менее 2 и 20 см - для песков с модулем крупности более 2. Необходимое уплотнение грунта должно достигаться 12-15 проходами катка по одному месту.</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Фильтрующие слои должны выполняться с соблюдением мер, исключающих засорение пустот между камнями и снижающих фильтрующую способность слоя. При отсыпке слоев более крупный камень следует укладывать вниз, а более мелкий - сверху.</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xml:space="preserve">Минимальный размер камня для тела фильтрующего слоя должен быть не менее 70 мм. </w:t>
      </w:r>
      <w:r w:rsidRPr="00E46712">
        <w:rPr>
          <w:b w:val="0"/>
          <w:bCs w:val="0"/>
          <w:sz w:val="24"/>
          <w:szCs w:val="24"/>
        </w:rPr>
        <w:lastRenderedPageBreak/>
        <w:t>Расстилка камня в фильтрующем слое должна производиться планировочными машинами, уплотняющими фильтрующий слой в процессе его устройства.</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Элементы оборудования мест отдыха (скамейки, песочницы, грибки, навесы и т.д.) должны быть выполнены в соответствии с проектом, надежно закреплены, окрашены влагостойкими красками и соответствовать следующим требованиям:</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деревянные - предохранены от загнивания, выполнены из древесины хвойных пород не ниже 2-го сорта, гладко остроганы;</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бетонные и железобетонные - выполнены из бетона класса не ниже B25, марки по морозостойкости не менее F150, поверхности должны быть гладкими;</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металлические - должны быть надежно соединены.</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Элементы, нагружаемые динамическими воздействиями (качели, карусели, лестницы и др.), должны быть проверены на надежность и устойчивость.</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xml:space="preserve">Грунтовые откосы микрорельефа должны быть с уклонами, не превышающими углов естественного откоса грунта, из которого они отсыпаны, и быть </w:t>
      </w:r>
      <w:proofErr w:type="spellStart"/>
      <w:r w:rsidRPr="00E46712">
        <w:rPr>
          <w:b w:val="0"/>
          <w:bCs w:val="0"/>
          <w:sz w:val="24"/>
          <w:szCs w:val="24"/>
        </w:rPr>
        <w:t>одерноваными</w:t>
      </w:r>
      <w:proofErr w:type="spellEnd"/>
      <w:r w:rsidRPr="00E46712">
        <w:rPr>
          <w:b w:val="0"/>
          <w:bCs w:val="0"/>
          <w:sz w:val="24"/>
          <w:szCs w:val="24"/>
        </w:rPr>
        <w:t xml:space="preserve">, засеянными или озелененными. </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xml:space="preserve">Устройства для крепления </w:t>
      </w:r>
      <w:proofErr w:type="spellStart"/>
      <w:r w:rsidRPr="00E46712">
        <w:rPr>
          <w:b w:val="0"/>
          <w:bCs w:val="0"/>
          <w:sz w:val="24"/>
          <w:szCs w:val="24"/>
        </w:rPr>
        <w:t>флагодержателей</w:t>
      </w:r>
      <w:proofErr w:type="spellEnd"/>
      <w:r w:rsidRPr="00E46712">
        <w:rPr>
          <w:b w:val="0"/>
          <w:bCs w:val="0"/>
          <w:sz w:val="24"/>
          <w:szCs w:val="24"/>
        </w:rPr>
        <w:t>, указателей, рекламы и др. должны быть выполнены в процессе возведения зданий или сооружений в местах, установленных проектом, представителем авторского надзора или инспекцией технического надзора заказчика.</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В песке песочниц детских площадок не должно быть примесей зерен гравия, ила и глины. Для песочниц следует применять просеянный мытый речной песок. Применение горного песка не допускается.</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xml:space="preserve">Покрытие детских площадок следует выполнять из современных материалов, обеспечивающих </w:t>
      </w:r>
      <w:proofErr w:type="spellStart"/>
      <w:r w:rsidRPr="00E46712">
        <w:rPr>
          <w:b w:val="0"/>
          <w:bCs w:val="0"/>
          <w:sz w:val="24"/>
          <w:szCs w:val="24"/>
        </w:rPr>
        <w:t>травмобезопасность</w:t>
      </w:r>
      <w:proofErr w:type="spellEnd"/>
      <w:r w:rsidRPr="00E46712">
        <w:rPr>
          <w:b w:val="0"/>
          <w:bCs w:val="0"/>
          <w:sz w:val="24"/>
          <w:szCs w:val="24"/>
        </w:rPr>
        <w:t xml:space="preserve">, </w:t>
      </w:r>
      <w:proofErr w:type="spellStart"/>
      <w:r w:rsidRPr="00E46712">
        <w:rPr>
          <w:b w:val="0"/>
          <w:bCs w:val="0"/>
          <w:sz w:val="24"/>
          <w:szCs w:val="24"/>
        </w:rPr>
        <w:t>экологичность</w:t>
      </w:r>
      <w:proofErr w:type="spellEnd"/>
      <w:r w:rsidRPr="00E46712">
        <w:rPr>
          <w:b w:val="0"/>
          <w:bCs w:val="0"/>
          <w:sz w:val="24"/>
          <w:szCs w:val="24"/>
        </w:rPr>
        <w:t xml:space="preserve"> и эстетический вид (резиновая крошка, резиновые плиты, гранулы или </w:t>
      </w:r>
      <w:proofErr w:type="gramStart"/>
      <w:r w:rsidRPr="00E46712">
        <w:rPr>
          <w:b w:val="0"/>
          <w:bCs w:val="0"/>
          <w:sz w:val="24"/>
          <w:szCs w:val="24"/>
        </w:rPr>
        <w:t>этилен-пропиленовый</w:t>
      </w:r>
      <w:proofErr w:type="gramEnd"/>
      <w:r w:rsidRPr="00E46712">
        <w:rPr>
          <w:b w:val="0"/>
          <w:bCs w:val="0"/>
          <w:sz w:val="24"/>
          <w:szCs w:val="24"/>
        </w:rPr>
        <w:t xml:space="preserve"> каучук, пластиковое покрытие, искусственная трава и другие). </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При осуществлении благоустройства территорий вертикальная планировка должна обеспечивать сохранение своеобразия рельефа, максимальное сохранение существующих зеленых насаждений, подчеркивать эстетические качества ландшафта, способствовать восприятию исторически сложившейся среды памятников истории и культуры.</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Организация рельефа должна обеспечивать отвод поверхностных вод, а также нормативные уклоны дорог округа и пешеходных коммуникаций.</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Вертикальные отметки дорог, тротуаров, набережных, площадей, колодцев ливневой канализации должны соответствовать утвержденным проектам, исключать застаивание поверхностных вод, подтопление и затопление территорий.</w:t>
      </w:r>
    </w:p>
    <w:p w:rsidR="00EE698A" w:rsidRDefault="00EE698A" w:rsidP="009A2E92">
      <w:pPr>
        <w:shd w:val="clear" w:color="auto" w:fill="FFFFFF"/>
        <w:ind w:right="-3" w:firstLine="567"/>
        <w:jc w:val="both"/>
        <w:rPr>
          <w:b w:val="0"/>
          <w:bCs w:val="0"/>
          <w:sz w:val="24"/>
          <w:szCs w:val="24"/>
        </w:rPr>
      </w:pPr>
      <w:r w:rsidRPr="00E46712">
        <w:rPr>
          <w:b w:val="0"/>
          <w:bCs w:val="0"/>
          <w:sz w:val="24"/>
          <w:szCs w:val="24"/>
        </w:rPr>
        <w:t>При реконструкции, строительстве дорог, бульваров, железнодорожных путей и других сооружений, выполнении земельно-планировочных работ в районе существующих зеленых насаждений не допускается изменение вертикальных отметок. В случаях, когда обнажение либо засыпка корней неизбежны, необходимо предусматривать соответствующие условия для нормального роста деревьев.</w:t>
      </w:r>
    </w:p>
    <w:p w:rsidR="00515A1E" w:rsidRPr="00E46712" w:rsidRDefault="00515A1E" w:rsidP="009A2E92">
      <w:pPr>
        <w:shd w:val="clear" w:color="auto" w:fill="FFFFFF"/>
        <w:ind w:right="-3" w:firstLine="567"/>
        <w:jc w:val="both"/>
        <w:rPr>
          <w:b w:val="0"/>
          <w:bCs w:val="0"/>
          <w:sz w:val="24"/>
          <w:szCs w:val="24"/>
        </w:rPr>
      </w:pPr>
    </w:p>
    <w:p w:rsidR="00EE698A" w:rsidRDefault="005652A3" w:rsidP="009A2E92">
      <w:pPr>
        <w:shd w:val="clear" w:color="auto" w:fill="FFFFFF"/>
        <w:ind w:right="-3"/>
        <w:jc w:val="center"/>
        <w:rPr>
          <w:bCs w:val="0"/>
          <w:sz w:val="24"/>
          <w:szCs w:val="24"/>
        </w:rPr>
      </w:pPr>
      <w:r>
        <w:rPr>
          <w:bCs w:val="0"/>
          <w:sz w:val="24"/>
          <w:szCs w:val="24"/>
        </w:rPr>
        <w:t>7</w:t>
      </w:r>
      <w:r w:rsidR="00EE698A" w:rsidRPr="00E46712">
        <w:rPr>
          <w:bCs w:val="0"/>
          <w:sz w:val="24"/>
          <w:szCs w:val="24"/>
        </w:rPr>
        <w:t>.2.</w:t>
      </w:r>
      <w:r w:rsidR="00EE698A" w:rsidRPr="00E46712">
        <w:t xml:space="preserve"> </w:t>
      </w:r>
      <w:r w:rsidR="00EE698A" w:rsidRPr="00E46712">
        <w:rPr>
          <w:bCs w:val="0"/>
          <w:sz w:val="24"/>
          <w:szCs w:val="24"/>
        </w:rPr>
        <w:t>Содержание элементов благоустройства</w:t>
      </w:r>
    </w:p>
    <w:p w:rsidR="00515A1E" w:rsidRPr="00E46712" w:rsidRDefault="00515A1E" w:rsidP="009A2E92">
      <w:pPr>
        <w:shd w:val="clear" w:color="auto" w:fill="FFFFFF"/>
        <w:ind w:right="-3"/>
        <w:jc w:val="center"/>
        <w:rPr>
          <w:bCs w:val="0"/>
          <w:sz w:val="24"/>
          <w:szCs w:val="24"/>
        </w:rPr>
      </w:pP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Содержание элементов благоустройства, включая работы по восстановлению и ремонту памятников, мемориалов, должны осуществлять физические и (или) юридические лица, независимо от их организационно-правовых форм, владеющие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xml:space="preserve">Организацию содержания иных элементов благоустройства осуществляет </w:t>
      </w:r>
      <w:r w:rsidR="00EF51AC">
        <w:rPr>
          <w:b w:val="0"/>
          <w:bCs w:val="0"/>
          <w:sz w:val="24"/>
          <w:szCs w:val="24"/>
        </w:rPr>
        <w:t>администрация Гарнизонного сельского поселения</w:t>
      </w:r>
      <w:r w:rsidRPr="00E46712">
        <w:rPr>
          <w:b w:val="0"/>
          <w:bCs w:val="0"/>
          <w:sz w:val="24"/>
          <w:szCs w:val="24"/>
        </w:rPr>
        <w:t xml:space="preserve"> в пределах средств, предусмотренных на эти цели в бюджете муниципального образования.</w:t>
      </w:r>
    </w:p>
    <w:p w:rsidR="00EE698A" w:rsidRDefault="00EE698A" w:rsidP="009A2E92">
      <w:pPr>
        <w:shd w:val="clear" w:color="auto" w:fill="FFFFFF"/>
        <w:ind w:right="-3" w:firstLine="567"/>
        <w:jc w:val="both"/>
        <w:rPr>
          <w:b w:val="0"/>
          <w:bCs w:val="0"/>
          <w:sz w:val="24"/>
          <w:szCs w:val="24"/>
        </w:rPr>
      </w:pPr>
      <w:r w:rsidRPr="00E46712">
        <w:rPr>
          <w:b w:val="0"/>
          <w:bCs w:val="0"/>
          <w:sz w:val="24"/>
          <w:szCs w:val="24"/>
        </w:rPr>
        <w:t xml:space="preserve">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w:t>
      </w:r>
      <w:r w:rsidRPr="00E46712">
        <w:rPr>
          <w:b w:val="0"/>
          <w:bCs w:val="0"/>
          <w:sz w:val="24"/>
          <w:szCs w:val="24"/>
        </w:rPr>
        <w:lastRenderedPageBreak/>
        <w:t>Российской Федерации, нормативными правовыми актами органов местного самоуправления.</w:t>
      </w:r>
    </w:p>
    <w:p w:rsidR="00515A1E" w:rsidRPr="00E46712" w:rsidRDefault="00515A1E" w:rsidP="009A2E92">
      <w:pPr>
        <w:shd w:val="clear" w:color="auto" w:fill="FFFFFF"/>
        <w:ind w:right="-3" w:firstLine="567"/>
        <w:jc w:val="both"/>
        <w:rPr>
          <w:b w:val="0"/>
          <w:bCs w:val="0"/>
          <w:sz w:val="24"/>
          <w:szCs w:val="24"/>
        </w:rPr>
      </w:pPr>
    </w:p>
    <w:p w:rsidR="00EE698A" w:rsidRDefault="005652A3" w:rsidP="009A2E92">
      <w:pPr>
        <w:shd w:val="clear" w:color="auto" w:fill="FFFFFF"/>
        <w:ind w:right="-3"/>
        <w:jc w:val="center"/>
        <w:rPr>
          <w:bCs w:val="0"/>
          <w:sz w:val="24"/>
          <w:szCs w:val="24"/>
        </w:rPr>
      </w:pPr>
      <w:r>
        <w:rPr>
          <w:bCs w:val="0"/>
          <w:sz w:val="24"/>
          <w:szCs w:val="24"/>
        </w:rPr>
        <w:t>7</w:t>
      </w:r>
      <w:r w:rsidR="00EE698A" w:rsidRPr="00E46712">
        <w:rPr>
          <w:bCs w:val="0"/>
          <w:sz w:val="24"/>
          <w:szCs w:val="24"/>
        </w:rPr>
        <w:t>.3. Содержание и восстановление элементов благоустройства после проведения земляных работ</w:t>
      </w:r>
    </w:p>
    <w:p w:rsidR="00515A1E" w:rsidRPr="00E46712" w:rsidRDefault="00515A1E" w:rsidP="009A2E92">
      <w:pPr>
        <w:shd w:val="clear" w:color="auto" w:fill="FFFFFF"/>
        <w:ind w:right="-3"/>
        <w:jc w:val="center"/>
        <w:rPr>
          <w:bCs w:val="0"/>
          <w:sz w:val="24"/>
          <w:szCs w:val="24"/>
        </w:rPr>
      </w:pP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Обустройство и содержание строительных площадок, восстановление благоустройства после</w:t>
      </w:r>
      <w:r w:rsidRPr="00E46712">
        <w:rPr>
          <w:sz w:val="24"/>
          <w:szCs w:val="24"/>
        </w:rPr>
        <w:t xml:space="preserve"> </w:t>
      </w:r>
      <w:r w:rsidRPr="00E46712">
        <w:rPr>
          <w:b w:val="0"/>
          <w:bCs w:val="0"/>
          <w:sz w:val="24"/>
          <w:szCs w:val="24"/>
        </w:rPr>
        <w:t>окончания строительных и ремонтных работ выполняются в соответствии с действующими СНиП, СанПиН и государственными стандартами.</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Строительные площадки следует ограждать по всему периметру плотным забором. В ограждениях предусмотреть минимальное количество проездов.</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Проезды, как правило, должны выходить на второстепенные улицы и оборудоваться шлагбаумами или воротами.</w:t>
      </w:r>
    </w:p>
    <w:p w:rsidR="00EE698A" w:rsidRPr="00E46712" w:rsidRDefault="00EE698A" w:rsidP="009A2E92">
      <w:pPr>
        <w:shd w:val="clear" w:color="auto" w:fill="FFFFFF"/>
        <w:ind w:right="-3" w:firstLine="567"/>
        <w:jc w:val="both"/>
        <w:rPr>
          <w:b w:val="0"/>
          <w:bCs w:val="0"/>
          <w:sz w:val="24"/>
          <w:szCs w:val="24"/>
        </w:rPr>
      </w:pPr>
      <w:r w:rsidRPr="00E46712">
        <w:rPr>
          <w:b w:val="0"/>
          <w:bCs w:val="0"/>
          <w:sz w:val="24"/>
          <w:szCs w:val="24"/>
        </w:rPr>
        <w:t xml:space="preserve">Строительные площадки рекомендуется обеспечить благоустроенной проезжей частью не менее 20 метров у каждого выезда с оборудованием для очистки колес. </w:t>
      </w:r>
    </w:p>
    <w:p w:rsidR="00EE698A" w:rsidRDefault="00EE698A" w:rsidP="009A2E92">
      <w:pPr>
        <w:shd w:val="clear" w:color="auto" w:fill="FFFFFF"/>
        <w:tabs>
          <w:tab w:val="left" w:pos="9353"/>
        </w:tabs>
        <w:ind w:right="-3" w:firstLine="567"/>
        <w:jc w:val="both"/>
        <w:rPr>
          <w:b w:val="0"/>
          <w:bCs w:val="0"/>
          <w:sz w:val="24"/>
          <w:szCs w:val="24"/>
        </w:rPr>
      </w:pPr>
      <w:r w:rsidRPr="00E46712">
        <w:rPr>
          <w:b w:val="0"/>
          <w:bCs w:val="0"/>
          <w:sz w:val="24"/>
          <w:szCs w:val="24"/>
        </w:rPr>
        <w:t xml:space="preserve">Все работы, связанные с нарушением дорожных покрытий, газонов, элементов озеленения и благоустройства согласовываются с администрацией </w:t>
      </w:r>
      <w:r w:rsidR="00EF51AC">
        <w:rPr>
          <w:b w:val="0"/>
          <w:bCs w:val="0"/>
          <w:sz w:val="24"/>
          <w:szCs w:val="24"/>
        </w:rPr>
        <w:t xml:space="preserve">Гарнизонного сельского </w:t>
      </w:r>
      <w:r w:rsidRPr="00E46712">
        <w:rPr>
          <w:b w:val="0"/>
          <w:bCs w:val="0"/>
          <w:sz w:val="24"/>
          <w:szCs w:val="24"/>
        </w:rPr>
        <w:t xml:space="preserve"> поселения. </w:t>
      </w:r>
    </w:p>
    <w:p w:rsidR="005652A3" w:rsidRPr="00E46712" w:rsidRDefault="005652A3" w:rsidP="009A2E92">
      <w:pPr>
        <w:shd w:val="clear" w:color="auto" w:fill="FFFFFF"/>
        <w:tabs>
          <w:tab w:val="left" w:pos="9353"/>
        </w:tabs>
        <w:ind w:right="-3" w:firstLine="567"/>
        <w:jc w:val="both"/>
        <w:rPr>
          <w:b w:val="0"/>
          <w:bCs w:val="0"/>
          <w:sz w:val="24"/>
          <w:szCs w:val="24"/>
        </w:rPr>
      </w:pPr>
    </w:p>
    <w:p w:rsidR="00EE698A" w:rsidRPr="00E46712" w:rsidRDefault="005652A3" w:rsidP="009A2E92">
      <w:pPr>
        <w:widowControl/>
        <w:suppressAutoHyphens w:val="0"/>
        <w:autoSpaceDN w:val="0"/>
        <w:adjustRightInd w:val="0"/>
        <w:jc w:val="center"/>
        <w:rPr>
          <w:iCs/>
          <w:sz w:val="24"/>
          <w:szCs w:val="24"/>
          <w:lang w:eastAsia="en-US"/>
        </w:rPr>
      </w:pPr>
      <w:r>
        <w:rPr>
          <w:iCs/>
          <w:sz w:val="24"/>
          <w:szCs w:val="24"/>
          <w:lang w:eastAsia="en-US"/>
        </w:rPr>
        <w:t>8</w:t>
      </w:r>
      <w:r w:rsidR="00EE698A" w:rsidRPr="00E46712">
        <w:rPr>
          <w:iCs/>
          <w:sz w:val="24"/>
          <w:szCs w:val="24"/>
          <w:lang w:eastAsia="en-US"/>
        </w:rPr>
        <w:t>. Организации освещения территории, включая архитектурную подсветку зданий, строений, сооружений</w:t>
      </w:r>
    </w:p>
    <w:p w:rsidR="00EE698A" w:rsidRDefault="005652A3" w:rsidP="009A2E92">
      <w:pPr>
        <w:pStyle w:val="ConsPlusNormal"/>
        <w:widowControl/>
        <w:ind w:firstLine="0"/>
        <w:jc w:val="center"/>
        <w:outlineLvl w:val="3"/>
        <w:rPr>
          <w:rFonts w:ascii="Times New Roman" w:hAnsi="Times New Roman" w:cs="Times New Roman"/>
          <w:b/>
          <w:sz w:val="24"/>
          <w:szCs w:val="24"/>
        </w:rPr>
      </w:pPr>
      <w:r>
        <w:rPr>
          <w:rFonts w:ascii="Times New Roman" w:hAnsi="Times New Roman" w:cs="Times New Roman"/>
          <w:b/>
          <w:sz w:val="24"/>
          <w:szCs w:val="24"/>
        </w:rPr>
        <w:t>8</w:t>
      </w:r>
      <w:r w:rsidR="00EE698A" w:rsidRPr="00E9608F">
        <w:rPr>
          <w:rFonts w:ascii="Times New Roman" w:hAnsi="Times New Roman" w:cs="Times New Roman"/>
          <w:b/>
          <w:sz w:val="24"/>
          <w:szCs w:val="24"/>
        </w:rPr>
        <w:t xml:space="preserve">.1. Организация освещения территории </w:t>
      </w:r>
      <w:r w:rsidR="00EF51AC" w:rsidRPr="00E9608F">
        <w:rPr>
          <w:rFonts w:ascii="Times New Roman" w:hAnsi="Times New Roman" w:cs="Times New Roman"/>
          <w:b/>
          <w:sz w:val="24"/>
          <w:szCs w:val="24"/>
        </w:rPr>
        <w:t>Гарнизонного сельского</w:t>
      </w:r>
      <w:r w:rsidR="00EE698A" w:rsidRPr="00E9608F">
        <w:rPr>
          <w:rFonts w:ascii="Times New Roman" w:hAnsi="Times New Roman" w:cs="Times New Roman"/>
          <w:b/>
          <w:sz w:val="24"/>
          <w:szCs w:val="24"/>
        </w:rPr>
        <w:t xml:space="preserve"> поселения</w:t>
      </w:r>
    </w:p>
    <w:p w:rsidR="00515A1E" w:rsidRPr="00E9608F" w:rsidRDefault="00515A1E" w:rsidP="009A2E92">
      <w:pPr>
        <w:pStyle w:val="ConsPlusNormal"/>
        <w:widowControl/>
        <w:ind w:firstLine="0"/>
        <w:jc w:val="center"/>
        <w:outlineLvl w:val="3"/>
        <w:rPr>
          <w:rFonts w:ascii="Times New Roman" w:hAnsi="Times New Roman" w:cs="Times New Roman"/>
          <w:b/>
          <w:sz w:val="24"/>
          <w:szCs w:val="24"/>
        </w:rPr>
      </w:pP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К муниципальным объектам уличного (наружного) освещения относятся светильники открытого и закрытого исполнения с лампами накаливания, с люминесцентными и ртутными лампами, воздушные и кабельные распределительные линии, опоры (железобетонные, металлические и деревянные), пункты питания, а также устройства телемеханического и автоматического управления уличным освещением.</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xml:space="preserve">Эксплуатация объектов уличного освещения должна производиться специализированными организациями (подрядчиками), имеющими договорные отношения с  </w:t>
      </w:r>
      <w:r w:rsidR="00973BBD">
        <w:rPr>
          <w:rFonts w:ascii="Times New Roman" w:hAnsi="Times New Roman" w:cs="Times New Roman"/>
          <w:sz w:val="24"/>
          <w:szCs w:val="24"/>
        </w:rPr>
        <w:t>Администрацией Гарнизонного сельского поселения</w:t>
      </w:r>
      <w:r w:rsidRPr="00E9608F">
        <w:rPr>
          <w:rFonts w:ascii="Times New Roman" w:hAnsi="Times New Roman" w:cs="Times New Roman"/>
          <w:sz w:val="24"/>
          <w:szCs w:val="24"/>
        </w:rPr>
        <w:t>.</w:t>
      </w:r>
    </w:p>
    <w:p w:rsidR="00EE698A" w:rsidRPr="00E9608F" w:rsidRDefault="00973BBD" w:rsidP="009A2E92">
      <w:pPr>
        <w:pStyle w:val="ConsPlusNormal"/>
        <w:widowControl/>
        <w:ind w:firstLine="567"/>
        <w:jc w:val="both"/>
        <w:outlineLvl w:val="3"/>
        <w:rPr>
          <w:rFonts w:ascii="Times New Roman" w:hAnsi="Times New Roman" w:cs="Times New Roman"/>
          <w:sz w:val="24"/>
          <w:szCs w:val="24"/>
        </w:rPr>
      </w:pPr>
      <w:r>
        <w:rPr>
          <w:rFonts w:ascii="Times New Roman" w:hAnsi="Times New Roman" w:cs="Times New Roman"/>
          <w:sz w:val="24"/>
          <w:szCs w:val="24"/>
        </w:rPr>
        <w:t>Администрация Гарнизонного сельского поселения</w:t>
      </w:r>
      <w:r w:rsidR="00EE698A" w:rsidRPr="00E9608F">
        <w:rPr>
          <w:rFonts w:ascii="Times New Roman" w:hAnsi="Times New Roman" w:cs="Times New Roman"/>
          <w:sz w:val="24"/>
          <w:szCs w:val="24"/>
        </w:rPr>
        <w:t>:</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формирует предложения по включению в муниципальный заказ на содержание, технический и капитальный ремонт оборудования и сетей уличного освещения;</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на конкурсной основе (в установленных случаях - без проведения торгов) определяет подрядчика на комплексную эксплуатацию муниципальных объектов уличного освещения (или отдельных работ из общего комплекса).</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заключает муниципальные контракты с подрядчиками;</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осуществляет финансирование работ, связанных с содержанием, техническим и капитальным ремонтом оборудования и сетей уличного освещения;</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xml:space="preserve">- осуществляет </w:t>
      </w:r>
      <w:proofErr w:type="gramStart"/>
      <w:r w:rsidRPr="00E9608F">
        <w:rPr>
          <w:rFonts w:ascii="Times New Roman" w:hAnsi="Times New Roman" w:cs="Times New Roman"/>
          <w:sz w:val="24"/>
          <w:szCs w:val="24"/>
        </w:rPr>
        <w:t>контроль за</w:t>
      </w:r>
      <w:proofErr w:type="gramEnd"/>
      <w:r w:rsidRPr="00E9608F">
        <w:rPr>
          <w:rFonts w:ascii="Times New Roman" w:hAnsi="Times New Roman" w:cs="Times New Roman"/>
          <w:sz w:val="24"/>
          <w:szCs w:val="24"/>
        </w:rPr>
        <w:t xml:space="preserve"> исполнением муниципальных контрактов;</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разрабатывает предложения для формирования бюджета поселения по суммам на содержание, текущий и капитальный ремонт.</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xml:space="preserve">Включение наружных осветительных установок следует проводить в вечерние сумерки при снижении естественной освещенности, а отключение – в утренние сумерки при восстановлении естественной освещенности. </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xml:space="preserve">Доля действующих светильников, работающих в вечернем и ночном режимах, должна составлять не менее 95%. </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Управление сетью наружного освещения выполняется по каскадной схеме, которое предусматривает фот</w:t>
      </w:r>
      <w:proofErr w:type="gramStart"/>
      <w:r w:rsidRPr="00E9608F">
        <w:rPr>
          <w:rFonts w:ascii="Times New Roman" w:hAnsi="Times New Roman" w:cs="Times New Roman"/>
          <w:sz w:val="24"/>
          <w:szCs w:val="24"/>
        </w:rPr>
        <w:t>о-</w:t>
      </w:r>
      <w:proofErr w:type="gramEnd"/>
      <w:r w:rsidRPr="00E9608F">
        <w:rPr>
          <w:rFonts w:ascii="Times New Roman" w:hAnsi="Times New Roman" w:cs="Times New Roman"/>
          <w:sz w:val="24"/>
          <w:szCs w:val="24"/>
        </w:rPr>
        <w:t xml:space="preserve"> выключатели и реле времени, а также в режиме «ручного» включения-отключения.</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Включение и отключение уличного освещения производится автоматически от трансформаторных подстанций, в зависимости от уровня естественной освещенности согласно графику.</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lastRenderedPageBreak/>
        <w:t>Объекты уличного освещения, вышедшие из строя по причине перегорания светового элемента, обрыва электрических проводов или повреждения опор, должны быть восстановлены.</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Используемые в осветительных установках оборудование и материалы должны соответствовать  требованиям стандартов и техническим условиям, утвержденным в установленном порядке, а также соответствовать требованиям в сфере энергосбережения и условиям окружающей среды.</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Работы по эксплуатации муниципальных объектов уличного освещения включают в себя комплекс мероприятий, направленных на поддержание нормируемых светотехнических параметров установок уличного освещения и заданных графиков режимов их работы, на обеспечение бесперебойной и надежной работы установок, на предотвращение их преждевременного износа путем своевременного выполнения обязательных регламентных работ, выполнения и устранения возникающих неисправностей.</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Работы по содержанию объектов уличного освещения представляют собой комплекс профилактических работ по уходу за сооружениями, устранению незначительных деформаций и повреждений конструктивных элементов, а также уборку их в течение года.</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В состав технического обслуживания входят:</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замена электрических ламп, надзор за исправностью электросетей, оборудования и сооружений;</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устранение повреждений электросетей, осветительной арматуры и оборудования.</w:t>
      </w:r>
    </w:p>
    <w:p w:rsidR="00EE698A" w:rsidRPr="00E9608F" w:rsidRDefault="00EE698A" w:rsidP="009A2E92">
      <w:pPr>
        <w:pStyle w:val="ConsPlusNormal"/>
        <w:widowControl/>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Периодические осмотры.</w:t>
      </w:r>
    </w:p>
    <w:p w:rsidR="00EE698A" w:rsidRPr="00E9608F"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Осмотр установок наружного освещения должен производиться в следующие сроки:</w:t>
      </w:r>
    </w:p>
    <w:p w:rsidR="00EE698A" w:rsidRPr="00E9608F"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пунктов электроснабжения с выполнением осмотра, чистки распределительных устройств, сборок, проверкой установок - не реже одного раза в 3 месяца;</w:t>
      </w:r>
    </w:p>
    <w:p w:rsidR="00EE698A" w:rsidRPr="00E9608F"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устройств телемеханического управления с выполнением осмотра состояния аппаратуры и коммуникаций, опробования действием, чистки - один раз в месяц;</w:t>
      </w:r>
    </w:p>
    <w:p w:rsidR="00EE698A" w:rsidRPr="00E9608F"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 установок наружного освещения с выполнением проверки состояния проводов, изоляторов, тросовых подвесок и оттяжек, кронштейнов цоколей опор - один раз в месяц.</w:t>
      </w:r>
    </w:p>
    <w:p w:rsidR="00EE698A" w:rsidRPr="00E9608F"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9608F">
        <w:rPr>
          <w:rFonts w:ascii="Times New Roman" w:hAnsi="Times New Roman" w:cs="Times New Roman"/>
          <w:sz w:val="24"/>
          <w:szCs w:val="24"/>
        </w:rPr>
        <w:t>Периодическая очистка со съемом рефлекторов и отражателей, исправление крепежных деталей и контактных соединений – не реже двух раз в год.</w:t>
      </w:r>
    </w:p>
    <w:p w:rsidR="00EE698A" w:rsidRPr="00E46712" w:rsidRDefault="00EE698A" w:rsidP="009A2E92">
      <w:pPr>
        <w:pStyle w:val="ConsPlusNormal"/>
        <w:widowControl/>
        <w:tabs>
          <w:tab w:val="left" w:pos="142"/>
        </w:tabs>
        <w:ind w:firstLine="567"/>
        <w:jc w:val="both"/>
        <w:outlineLvl w:val="3"/>
        <w:rPr>
          <w:rFonts w:ascii="Times New Roman" w:hAnsi="Times New Roman" w:cs="Times New Roman"/>
          <w:sz w:val="24"/>
          <w:szCs w:val="24"/>
        </w:rPr>
      </w:pPr>
      <w:proofErr w:type="gramStart"/>
      <w:r w:rsidRPr="00E46712">
        <w:rPr>
          <w:rFonts w:ascii="Times New Roman" w:hAnsi="Times New Roman" w:cs="Times New Roman"/>
          <w:sz w:val="24"/>
          <w:szCs w:val="24"/>
        </w:rPr>
        <w:t>Ремонт (текущий, капитальный) объектов уличного освещения включает работы по восстановлению или замене отдельных изношенных элементов сооружений на более прочные и экономичные, обновление инженерного оборудования и дополнительное обустройство объектов.</w:t>
      </w:r>
      <w:proofErr w:type="gramEnd"/>
      <w:r w:rsidRPr="00E46712">
        <w:rPr>
          <w:rFonts w:ascii="Times New Roman" w:hAnsi="Times New Roman" w:cs="Times New Roman"/>
          <w:sz w:val="24"/>
          <w:szCs w:val="24"/>
        </w:rPr>
        <w:t xml:space="preserve"> В результате выполнения этих работ должны улучшаться технико-экономические характеристики сооружений. </w:t>
      </w:r>
    </w:p>
    <w:p w:rsidR="00EE698A" w:rsidRPr="00E46712" w:rsidRDefault="00973BBD" w:rsidP="009A2E92">
      <w:pPr>
        <w:pStyle w:val="ConsPlusNormal"/>
        <w:widowControl/>
        <w:tabs>
          <w:tab w:val="left" w:pos="142"/>
        </w:tabs>
        <w:ind w:firstLine="567"/>
        <w:jc w:val="both"/>
        <w:outlineLvl w:val="3"/>
        <w:rPr>
          <w:rFonts w:ascii="Times New Roman" w:hAnsi="Times New Roman" w:cs="Times New Roman"/>
          <w:sz w:val="24"/>
          <w:szCs w:val="24"/>
        </w:rPr>
      </w:pPr>
      <w:r>
        <w:rPr>
          <w:rFonts w:ascii="Times New Roman" w:hAnsi="Times New Roman" w:cs="Times New Roman"/>
          <w:sz w:val="24"/>
          <w:szCs w:val="24"/>
        </w:rPr>
        <w:t>Администрация Гарнизонного сельского поселения</w:t>
      </w:r>
      <w:r w:rsidR="00EE698A" w:rsidRPr="00E46712">
        <w:rPr>
          <w:rFonts w:ascii="Times New Roman" w:hAnsi="Times New Roman" w:cs="Times New Roman"/>
          <w:sz w:val="24"/>
          <w:szCs w:val="24"/>
        </w:rPr>
        <w:t xml:space="preserve"> ежегодно разрабатывает и утверждает график включения и отключения наружного освещения, а также лимит потребления электроэнергии по уличному освещению.</w:t>
      </w:r>
    </w:p>
    <w:p w:rsidR="00EE698A" w:rsidRPr="00E46712" w:rsidRDefault="00973BBD" w:rsidP="009A2E92">
      <w:pPr>
        <w:pStyle w:val="ConsPlusNormal"/>
        <w:widowControl/>
        <w:tabs>
          <w:tab w:val="left" w:pos="142"/>
        </w:tabs>
        <w:ind w:firstLine="567"/>
        <w:jc w:val="both"/>
        <w:outlineLvl w:val="3"/>
        <w:rPr>
          <w:rFonts w:ascii="Times New Roman" w:hAnsi="Times New Roman" w:cs="Times New Roman"/>
          <w:sz w:val="24"/>
          <w:szCs w:val="24"/>
        </w:rPr>
      </w:pPr>
      <w:r>
        <w:rPr>
          <w:rFonts w:ascii="Times New Roman" w:hAnsi="Times New Roman" w:cs="Times New Roman"/>
          <w:sz w:val="24"/>
          <w:szCs w:val="24"/>
        </w:rPr>
        <w:t>Администрация Гарнизонного сельского поселения</w:t>
      </w:r>
      <w:r w:rsidR="00EE698A" w:rsidRPr="00E46712">
        <w:rPr>
          <w:rFonts w:ascii="Times New Roman" w:hAnsi="Times New Roman" w:cs="Times New Roman"/>
          <w:sz w:val="24"/>
          <w:szCs w:val="24"/>
        </w:rPr>
        <w:t>:</w:t>
      </w:r>
    </w:p>
    <w:p w:rsidR="00EE698A" w:rsidRPr="00E46712"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46712">
        <w:rPr>
          <w:rFonts w:ascii="Times New Roman" w:hAnsi="Times New Roman" w:cs="Times New Roman"/>
          <w:sz w:val="24"/>
          <w:szCs w:val="24"/>
        </w:rPr>
        <w:t>1) ежегодно разрабатывает перечень работ по техническому обслуживанию и текущему ремонту системы уличного освещения;</w:t>
      </w:r>
    </w:p>
    <w:p w:rsidR="00EE698A" w:rsidRPr="00E46712"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46712">
        <w:rPr>
          <w:rFonts w:ascii="Times New Roman" w:hAnsi="Times New Roman" w:cs="Times New Roman"/>
          <w:sz w:val="24"/>
          <w:szCs w:val="24"/>
        </w:rPr>
        <w:t>2) заключает договор с обслуживающей организацией;</w:t>
      </w:r>
    </w:p>
    <w:p w:rsidR="00EE698A" w:rsidRPr="00E46712"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46712">
        <w:rPr>
          <w:rFonts w:ascii="Times New Roman" w:hAnsi="Times New Roman" w:cs="Times New Roman"/>
          <w:sz w:val="24"/>
          <w:szCs w:val="24"/>
        </w:rPr>
        <w:t>3) контролирует качество работ по техническому обслуживанию системы освещения улиц.</w:t>
      </w:r>
    </w:p>
    <w:p w:rsidR="00EE698A" w:rsidRPr="00E46712"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46712">
        <w:rPr>
          <w:rFonts w:ascii="Times New Roman" w:hAnsi="Times New Roman" w:cs="Times New Roman"/>
          <w:sz w:val="24"/>
          <w:szCs w:val="24"/>
        </w:rPr>
        <w:t xml:space="preserve">Обслуживающая организация выполняет работы в соответствии с заключенным договором. </w:t>
      </w:r>
    </w:p>
    <w:p w:rsidR="00EE698A" w:rsidRPr="00E46712"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46712">
        <w:rPr>
          <w:rFonts w:ascii="Times New Roman" w:hAnsi="Times New Roman" w:cs="Times New Roman"/>
          <w:sz w:val="24"/>
          <w:szCs w:val="24"/>
        </w:rPr>
        <w:t xml:space="preserve">Финансирование расходов на организацию освещения улиц осуществляется за счет средств </w:t>
      </w:r>
      <w:r w:rsidR="00C5090E">
        <w:rPr>
          <w:rFonts w:ascii="Times New Roman" w:hAnsi="Times New Roman" w:cs="Times New Roman"/>
          <w:sz w:val="24"/>
          <w:szCs w:val="24"/>
        </w:rPr>
        <w:t>собственника объектов</w:t>
      </w:r>
      <w:r w:rsidR="00C5090E" w:rsidRPr="00E9608F">
        <w:rPr>
          <w:rFonts w:ascii="Times New Roman" w:hAnsi="Times New Roman" w:cs="Times New Roman"/>
          <w:sz w:val="24"/>
          <w:szCs w:val="24"/>
        </w:rPr>
        <w:t xml:space="preserve"> уличного (наружного) освещения</w:t>
      </w:r>
      <w:r w:rsidRPr="00E46712">
        <w:rPr>
          <w:rFonts w:ascii="Times New Roman" w:hAnsi="Times New Roman" w:cs="Times New Roman"/>
          <w:sz w:val="24"/>
          <w:szCs w:val="24"/>
        </w:rPr>
        <w:t>.</w:t>
      </w:r>
    </w:p>
    <w:p w:rsidR="00EE698A" w:rsidRPr="00E46712"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46712">
        <w:rPr>
          <w:rFonts w:ascii="Times New Roman" w:hAnsi="Times New Roman" w:cs="Times New Roman"/>
          <w:sz w:val="24"/>
          <w:szCs w:val="24"/>
        </w:rPr>
        <w:t>Освещение части улиц перед промышленными объектами, объектами обслуживания, магазинами, а также на стоянках автотранспорта для работников, посетителей предприятий, магазинов, осуществляется владельцами магазинов в соответствии с действующими нормами.</w:t>
      </w:r>
    </w:p>
    <w:p w:rsidR="00EE698A" w:rsidRPr="00E46712" w:rsidRDefault="00EE698A" w:rsidP="009A2E92">
      <w:pPr>
        <w:pStyle w:val="ConsPlusNormal"/>
        <w:widowControl/>
        <w:tabs>
          <w:tab w:val="left" w:pos="142"/>
        </w:tabs>
        <w:ind w:firstLine="567"/>
        <w:jc w:val="both"/>
        <w:outlineLvl w:val="3"/>
        <w:rPr>
          <w:rFonts w:ascii="Times New Roman" w:hAnsi="Times New Roman" w:cs="Times New Roman"/>
          <w:sz w:val="24"/>
          <w:szCs w:val="24"/>
        </w:rPr>
      </w:pPr>
      <w:r w:rsidRPr="00E46712">
        <w:rPr>
          <w:rFonts w:ascii="Times New Roman" w:hAnsi="Times New Roman" w:cs="Times New Roman"/>
          <w:sz w:val="24"/>
          <w:szCs w:val="24"/>
        </w:rPr>
        <w:t>Освещение дворовых территорий осуществляется управляющими компаниями, ТСЖ или собственниками жилья, выбравшими иной способ управления многоквартирными домами.</w:t>
      </w:r>
    </w:p>
    <w:p w:rsidR="00EE698A" w:rsidRDefault="00EE698A" w:rsidP="009A2E92">
      <w:pPr>
        <w:pStyle w:val="ConsPlusNormal"/>
        <w:widowControl/>
        <w:tabs>
          <w:tab w:val="left" w:pos="142"/>
        </w:tabs>
        <w:ind w:firstLine="567"/>
        <w:jc w:val="both"/>
        <w:outlineLvl w:val="3"/>
        <w:rPr>
          <w:rFonts w:ascii="Times New Roman" w:hAnsi="Times New Roman" w:cs="Times New Roman"/>
          <w:sz w:val="24"/>
          <w:szCs w:val="24"/>
        </w:rPr>
      </w:pPr>
      <w:proofErr w:type="gramStart"/>
      <w:r w:rsidRPr="00E46712">
        <w:rPr>
          <w:rFonts w:ascii="Times New Roman" w:hAnsi="Times New Roman" w:cs="Times New Roman"/>
          <w:sz w:val="24"/>
          <w:szCs w:val="24"/>
        </w:rPr>
        <w:lastRenderedPageBreak/>
        <w:t>Контроль за</w:t>
      </w:r>
      <w:proofErr w:type="gramEnd"/>
      <w:r w:rsidRPr="00E46712">
        <w:rPr>
          <w:rFonts w:ascii="Times New Roman" w:hAnsi="Times New Roman" w:cs="Times New Roman"/>
          <w:sz w:val="24"/>
          <w:szCs w:val="24"/>
        </w:rPr>
        <w:t xml:space="preserve"> освещенностью улиц осуществляет администрация </w:t>
      </w:r>
      <w:r w:rsidR="00C5090E">
        <w:rPr>
          <w:rFonts w:ascii="Times New Roman" w:hAnsi="Times New Roman" w:cs="Times New Roman"/>
          <w:sz w:val="24"/>
          <w:szCs w:val="24"/>
        </w:rPr>
        <w:t>Гарнизонного</w:t>
      </w:r>
      <w:r w:rsidRPr="00E46712">
        <w:rPr>
          <w:rFonts w:ascii="Times New Roman" w:hAnsi="Times New Roman" w:cs="Times New Roman"/>
          <w:sz w:val="24"/>
          <w:szCs w:val="24"/>
        </w:rPr>
        <w:t xml:space="preserve"> </w:t>
      </w:r>
      <w:r w:rsidR="00C5090E">
        <w:rPr>
          <w:rFonts w:ascii="Times New Roman" w:hAnsi="Times New Roman" w:cs="Times New Roman"/>
          <w:sz w:val="24"/>
          <w:szCs w:val="24"/>
        </w:rPr>
        <w:t>сельского</w:t>
      </w:r>
      <w:r w:rsidRPr="00E46712">
        <w:rPr>
          <w:rFonts w:ascii="Times New Roman" w:hAnsi="Times New Roman" w:cs="Times New Roman"/>
          <w:sz w:val="24"/>
          <w:szCs w:val="24"/>
        </w:rPr>
        <w:t xml:space="preserve"> поселения.</w:t>
      </w:r>
    </w:p>
    <w:p w:rsidR="00515A1E" w:rsidRPr="00E46712" w:rsidRDefault="00515A1E" w:rsidP="009A2E92">
      <w:pPr>
        <w:pStyle w:val="ConsPlusNormal"/>
        <w:widowControl/>
        <w:tabs>
          <w:tab w:val="left" w:pos="142"/>
        </w:tabs>
        <w:ind w:firstLine="567"/>
        <w:jc w:val="both"/>
        <w:outlineLvl w:val="3"/>
        <w:rPr>
          <w:rFonts w:ascii="Times New Roman" w:hAnsi="Times New Roman" w:cs="Times New Roman"/>
          <w:sz w:val="24"/>
          <w:szCs w:val="24"/>
        </w:rPr>
      </w:pPr>
    </w:p>
    <w:p w:rsidR="00EE698A" w:rsidRDefault="005652A3" w:rsidP="001B2C72">
      <w:pPr>
        <w:widowControl/>
        <w:suppressAutoHyphens w:val="0"/>
        <w:autoSpaceDN w:val="0"/>
        <w:adjustRightInd w:val="0"/>
        <w:jc w:val="center"/>
        <w:rPr>
          <w:bCs w:val="0"/>
          <w:sz w:val="24"/>
          <w:szCs w:val="24"/>
          <w:lang w:eastAsia="en-US"/>
        </w:rPr>
      </w:pPr>
      <w:r>
        <w:rPr>
          <w:bCs w:val="0"/>
          <w:sz w:val="24"/>
          <w:szCs w:val="24"/>
          <w:lang w:eastAsia="en-US"/>
        </w:rPr>
        <w:t>8</w:t>
      </w:r>
      <w:r w:rsidR="00EE698A" w:rsidRPr="00E46712">
        <w:rPr>
          <w:bCs w:val="0"/>
          <w:sz w:val="24"/>
          <w:szCs w:val="24"/>
          <w:lang w:eastAsia="en-US"/>
        </w:rPr>
        <w:t>.2. Архитектурная подсветка зданий, строений, сооружений</w:t>
      </w:r>
    </w:p>
    <w:p w:rsidR="00515A1E" w:rsidRPr="00E46712" w:rsidRDefault="00515A1E" w:rsidP="001B2C72">
      <w:pPr>
        <w:widowControl/>
        <w:suppressAutoHyphens w:val="0"/>
        <w:autoSpaceDN w:val="0"/>
        <w:adjustRightInd w:val="0"/>
        <w:jc w:val="center"/>
        <w:rPr>
          <w:bCs w:val="0"/>
          <w:sz w:val="24"/>
          <w:szCs w:val="24"/>
          <w:lang w:eastAsia="en-US"/>
        </w:rPr>
      </w:pP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Архитектурную подсветку зданий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К временным установкам архитектурной подсветки относится праздничная иллюминация: световые гирлянды, сетки, контурные обтяжки, </w:t>
      </w:r>
      <w:proofErr w:type="spellStart"/>
      <w:r w:rsidRPr="00E46712">
        <w:rPr>
          <w:b w:val="0"/>
          <w:bCs w:val="0"/>
          <w:sz w:val="24"/>
          <w:szCs w:val="24"/>
          <w:lang w:eastAsia="en-US"/>
        </w:rPr>
        <w:t>светографические</w:t>
      </w:r>
      <w:proofErr w:type="spellEnd"/>
      <w:r w:rsidRPr="00E46712">
        <w:rPr>
          <w:b w:val="0"/>
          <w:bCs w:val="0"/>
          <w:sz w:val="24"/>
          <w:szCs w:val="24"/>
          <w:lang w:eastAsia="en-US"/>
        </w:rPr>
        <w:t xml:space="preserve"> элементы, панно и объемные композиции из ламп накаливания, разрядных, светодиодов, </w:t>
      </w:r>
      <w:proofErr w:type="spellStart"/>
      <w:r w:rsidRPr="00E46712">
        <w:rPr>
          <w:b w:val="0"/>
          <w:bCs w:val="0"/>
          <w:sz w:val="24"/>
          <w:szCs w:val="24"/>
          <w:lang w:eastAsia="en-US"/>
        </w:rPr>
        <w:t>световодов</w:t>
      </w:r>
      <w:proofErr w:type="spellEnd"/>
      <w:r w:rsidRPr="00E46712">
        <w:rPr>
          <w:b w:val="0"/>
          <w:bCs w:val="0"/>
          <w:sz w:val="24"/>
          <w:szCs w:val="24"/>
          <w:lang w:eastAsia="en-US"/>
        </w:rPr>
        <w:t>, световые проекции, лазерные рисунки.</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Решения по архитектурной подсветке зданий необходимо согласовывать с администрацией </w:t>
      </w:r>
      <w:r w:rsidR="00C5090E">
        <w:rPr>
          <w:b w:val="0"/>
          <w:bCs w:val="0"/>
          <w:sz w:val="24"/>
          <w:szCs w:val="24"/>
          <w:lang w:eastAsia="en-US"/>
        </w:rPr>
        <w:t>Гарнизонного сельского</w:t>
      </w:r>
      <w:r w:rsidRPr="00E46712">
        <w:rPr>
          <w:b w:val="0"/>
          <w:bCs w:val="0"/>
          <w:sz w:val="24"/>
          <w:szCs w:val="24"/>
          <w:lang w:eastAsia="en-US"/>
        </w:rPr>
        <w:t xml:space="preserve"> поселения.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Решения по архитектурной подсветке объектов культурного наследия, зданий, расположенных в объединенной зоне охраны – с администрацией </w:t>
      </w:r>
      <w:r w:rsidR="00C5090E">
        <w:rPr>
          <w:b w:val="0"/>
          <w:bCs w:val="0"/>
          <w:sz w:val="24"/>
          <w:szCs w:val="24"/>
          <w:lang w:eastAsia="en-US"/>
        </w:rPr>
        <w:t>Гарнизонного сельского</w:t>
      </w:r>
      <w:r w:rsidRPr="00E46712">
        <w:rPr>
          <w:b w:val="0"/>
          <w:bCs w:val="0"/>
          <w:sz w:val="24"/>
          <w:szCs w:val="24"/>
          <w:lang w:eastAsia="en-US"/>
        </w:rPr>
        <w:t xml:space="preserve"> поселения и Управлением по охране объектов культурного наследия Республики Карелия.</w:t>
      </w:r>
    </w:p>
    <w:p w:rsidR="00EE698A" w:rsidRPr="00E46712" w:rsidRDefault="00EE698A" w:rsidP="009A2E92">
      <w:pPr>
        <w:shd w:val="clear" w:color="auto" w:fill="FFFFFF"/>
        <w:ind w:firstLine="567"/>
        <w:jc w:val="both"/>
        <w:rPr>
          <w:b w:val="0"/>
          <w:bCs w:val="0"/>
          <w:sz w:val="24"/>
          <w:szCs w:val="24"/>
        </w:rPr>
      </w:pPr>
    </w:p>
    <w:p w:rsidR="00EE698A" w:rsidRPr="00E46712" w:rsidRDefault="005652A3" w:rsidP="009A2E92">
      <w:pPr>
        <w:widowControl/>
        <w:suppressAutoHyphens w:val="0"/>
        <w:autoSpaceDN w:val="0"/>
        <w:adjustRightInd w:val="0"/>
        <w:jc w:val="center"/>
        <w:rPr>
          <w:iCs/>
          <w:sz w:val="24"/>
          <w:szCs w:val="24"/>
          <w:lang w:eastAsia="en-US"/>
        </w:rPr>
      </w:pPr>
      <w:r>
        <w:rPr>
          <w:iCs/>
          <w:sz w:val="24"/>
          <w:szCs w:val="24"/>
          <w:lang w:eastAsia="en-US"/>
        </w:rPr>
        <w:t>9</w:t>
      </w:r>
      <w:r w:rsidR="00EE698A" w:rsidRPr="00E46712">
        <w:rPr>
          <w:iCs/>
          <w:sz w:val="24"/>
          <w:szCs w:val="24"/>
          <w:lang w:eastAsia="en-US"/>
        </w:rPr>
        <w:t xml:space="preserve">. Размещения информации на территории </w:t>
      </w:r>
      <w:r w:rsidR="00C5090E">
        <w:rPr>
          <w:iCs/>
          <w:sz w:val="24"/>
          <w:szCs w:val="24"/>
          <w:lang w:eastAsia="en-US"/>
        </w:rPr>
        <w:t>Гарнизонного сельского</w:t>
      </w:r>
      <w:r w:rsidR="00EE698A" w:rsidRPr="00E46712">
        <w:rPr>
          <w:iCs/>
          <w:sz w:val="24"/>
          <w:szCs w:val="24"/>
          <w:lang w:eastAsia="en-US"/>
        </w:rPr>
        <w:t xml:space="preserve"> поселения, в том числе установки указателей с наименованиями улиц и номерами домов, вывесок</w:t>
      </w:r>
    </w:p>
    <w:p w:rsidR="00EE698A" w:rsidRDefault="005652A3" w:rsidP="009A2E92">
      <w:pPr>
        <w:pStyle w:val="ConsPlusNormal"/>
        <w:widowControl/>
        <w:ind w:firstLine="0"/>
        <w:jc w:val="center"/>
        <w:rPr>
          <w:rFonts w:ascii="Times New Roman" w:hAnsi="Times New Roman" w:cs="Times New Roman"/>
          <w:b/>
          <w:sz w:val="24"/>
          <w:szCs w:val="24"/>
        </w:rPr>
      </w:pPr>
      <w:r>
        <w:rPr>
          <w:rFonts w:ascii="Times New Roman" w:hAnsi="Times New Roman" w:cs="Times New Roman"/>
          <w:b/>
          <w:sz w:val="24"/>
          <w:szCs w:val="24"/>
        </w:rPr>
        <w:t>9</w:t>
      </w:r>
      <w:r w:rsidR="00EE698A" w:rsidRPr="00E46712">
        <w:rPr>
          <w:rFonts w:ascii="Times New Roman" w:hAnsi="Times New Roman" w:cs="Times New Roman"/>
          <w:b/>
          <w:sz w:val="24"/>
          <w:szCs w:val="24"/>
        </w:rPr>
        <w:t>.1.  Вывески, реклама и витрины.</w:t>
      </w:r>
    </w:p>
    <w:p w:rsidR="00515A1E" w:rsidRPr="00E46712" w:rsidRDefault="00515A1E" w:rsidP="009A2E92">
      <w:pPr>
        <w:pStyle w:val="ConsPlusNormal"/>
        <w:widowControl/>
        <w:ind w:firstLine="0"/>
        <w:jc w:val="center"/>
        <w:rPr>
          <w:rFonts w:ascii="Times New Roman" w:hAnsi="Times New Roman" w:cs="Times New Roman"/>
          <w:b/>
          <w:sz w:val="24"/>
          <w:szCs w:val="24"/>
        </w:rPr>
      </w:pPr>
    </w:p>
    <w:p w:rsidR="00EE698A" w:rsidRPr="00E46712" w:rsidRDefault="00EE698A" w:rsidP="009A2E92">
      <w:pPr>
        <w:pStyle w:val="ConsPlusNormal"/>
        <w:widowControl/>
        <w:tabs>
          <w:tab w:val="left" w:pos="9214"/>
        </w:tabs>
        <w:ind w:firstLine="567"/>
        <w:jc w:val="both"/>
        <w:rPr>
          <w:rFonts w:ascii="Times New Roman" w:hAnsi="Times New Roman" w:cs="Times New Roman"/>
          <w:sz w:val="24"/>
          <w:szCs w:val="24"/>
        </w:rPr>
      </w:pPr>
      <w:r w:rsidRPr="00E46712">
        <w:rPr>
          <w:rFonts w:ascii="Times New Roman" w:hAnsi="Times New Roman" w:cs="Times New Roman"/>
          <w:sz w:val="24"/>
          <w:szCs w:val="24"/>
        </w:rPr>
        <w:t>Установка всякого рода вывесок производится в соответствии с действующим законодательством и муниципальными правовыми актами.</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Организациям, эксплуатирующим световые рекламы и вывески, рекомендуется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w:t>
      </w:r>
      <w:proofErr w:type="spellStart"/>
      <w:r w:rsidRPr="00E46712">
        <w:rPr>
          <w:rFonts w:ascii="Times New Roman" w:hAnsi="Times New Roman" w:cs="Times New Roman"/>
          <w:sz w:val="24"/>
          <w:szCs w:val="24"/>
        </w:rPr>
        <w:t>газосветовых</w:t>
      </w:r>
      <w:proofErr w:type="spellEnd"/>
      <w:r w:rsidRPr="00E46712">
        <w:rPr>
          <w:rFonts w:ascii="Times New Roman" w:hAnsi="Times New Roman" w:cs="Times New Roman"/>
          <w:sz w:val="24"/>
          <w:szCs w:val="24"/>
        </w:rPr>
        <w:t xml:space="preserve"> трубок и электроламп.</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В случае неисправности отдельных знаков рекламы или вывески рекомендуется выключать полностью.</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Размещение на зданиях вывесок и рекламы, перекрывающих архитектурные элементы зданий, не допускается.</w:t>
      </w:r>
    </w:p>
    <w:p w:rsidR="00EE698A" w:rsidRPr="00E46712" w:rsidRDefault="00EE698A" w:rsidP="009A2E92">
      <w:pPr>
        <w:pStyle w:val="ConsPlusNormal"/>
        <w:widowControl/>
        <w:ind w:right="198" w:firstLine="567"/>
        <w:jc w:val="both"/>
        <w:rPr>
          <w:rFonts w:ascii="Times New Roman" w:hAnsi="Times New Roman" w:cs="Times New Roman"/>
          <w:sz w:val="24"/>
          <w:szCs w:val="24"/>
        </w:rPr>
      </w:pPr>
      <w:r w:rsidRPr="00E46712">
        <w:rPr>
          <w:rFonts w:ascii="Times New Roman" w:hAnsi="Times New Roman" w:cs="Times New Roman"/>
          <w:sz w:val="24"/>
          <w:szCs w:val="24"/>
        </w:rPr>
        <w:t>Витрины рекомендуется оборудовать специальными осветительными приборами.</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Расклейку газет, афиш, плакатов, различного рода объявлений и реклам разрешается только на специально установленных стендах по согласованию с администрацией муниципального образования.</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Очистка от объявлений опор уличного освещения, цоколя зданий, заборов и других сооружений осуществляется организациями, эксплуатирующими данные объекты.</w:t>
      </w:r>
    </w:p>
    <w:p w:rsidR="00EE698A" w:rsidRDefault="00EE698A" w:rsidP="009A2E92">
      <w:pPr>
        <w:shd w:val="clear" w:color="auto" w:fill="FFFFFF"/>
        <w:ind w:firstLine="567"/>
        <w:jc w:val="both"/>
        <w:rPr>
          <w:b w:val="0"/>
          <w:sz w:val="24"/>
          <w:szCs w:val="24"/>
        </w:rPr>
      </w:pPr>
      <w:r w:rsidRPr="00E46712">
        <w:rPr>
          <w:b w:val="0"/>
          <w:sz w:val="24"/>
          <w:szCs w:val="24"/>
        </w:rPr>
        <w:t xml:space="preserve">Размещение и эксплуатацию средств наружной рекламы следует осуществлять в соответствии с порядком, установленным решением представительного органа муниципального образования. </w:t>
      </w:r>
    </w:p>
    <w:p w:rsidR="0077798E" w:rsidRPr="00E46712" w:rsidRDefault="0077798E" w:rsidP="009A2E92">
      <w:pPr>
        <w:shd w:val="clear" w:color="auto" w:fill="FFFFFF"/>
        <w:ind w:firstLine="567"/>
        <w:jc w:val="both"/>
        <w:rPr>
          <w:b w:val="0"/>
          <w:sz w:val="24"/>
          <w:szCs w:val="24"/>
        </w:rPr>
      </w:pPr>
    </w:p>
    <w:p w:rsidR="00EE698A" w:rsidRDefault="005652A3" w:rsidP="009A2E92">
      <w:pPr>
        <w:shd w:val="clear" w:color="auto" w:fill="FFFFFF"/>
        <w:ind w:right="-3"/>
        <w:jc w:val="center"/>
        <w:rPr>
          <w:sz w:val="24"/>
          <w:szCs w:val="24"/>
        </w:rPr>
      </w:pPr>
      <w:r w:rsidRPr="0077798E">
        <w:rPr>
          <w:iCs/>
          <w:sz w:val="24"/>
          <w:szCs w:val="24"/>
          <w:lang w:eastAsia="en-US"/>
        </w:rPr>
        <w:t>9</w:t>
      </w:r>
      <w:r w:rsidR="00EE698A" w:rsidRPr="0077798E">
        <w:rPr>
          <w:iCs/>
          <w:sz w:val="24"/>
          <w:szCs w:val="24"/>
          <w:lang w:eastAsia="en-US"/>
        </w:rPr>
        <w:t xml:space="preserve">.2. Установка </w:t>
      </w:r>
      <w:r w:rsidR="0077798E" w:rsidRPr="0077798E">
        <w:rPr>
          <w:sz w:val="24"/>
          <w:szCs w:val="24"/>
        </w:rPr>
        <w:t>и эксплуатации указателей с наименованием улиц, номерами домов и иных информационных знаков, размещаемых на зданиях и сооружениях в Гарнизонном сельском поселении.</w:t>
      </w:r>
    </w:p>
    <w:p w:rsidR="00515A1E" w:rsidRPr="0077798E" w:rsidRDefault="00515A1E" w:rsidP="009A2E92">
      <w:pPr>
        <w:shd w:val="clear" w:color="auto" w:fill="FFFFFF"/>
        <w:ind w:right="-3"/>
        <w:jc w:val="center"/>
        <w:rPr>
          <w:bCs w:val="0"/>
          <w:sz w:val="24"/>
          <w:szCs w:val="24"/>
        </w:rPr>
      </w:pPr>
    </w:p>
    <w:p w:rsidR="00EE698A" w:rsidRPr="0042568D" w:rsidRDefault="00EE698A" w:rsidP="009A2E92">
      <w:pPr>
        <w:shd w:val="clear" w:color="auto" w:fill="FFFFFF"/>
        <w:ind w:right="-3" w:firstLine="567"/>
        <w:jc w:val="both"/>
        <w:rPr>
          <w:sz w:val="24"/>
          <w:szCs w:val="24"/>
        </w:rPr>
      </w:pPr>
      <w:r w:rsidRPr="0042568D">
        <w:rPr>
          <w:b w:val="0"/>
          <w:bCs w:val="0"/>
          <w:sz w:val="24"/>
          <w:szCs w:val="24"/>
        </w:rPr>
        <w:t xml:space="preserve">Установку указателей с названиями улиц и номерами домов организует </w:t>
      </w:r>
      <w:r w:rsidR="00C5090E" w:rsidRPr="0042568D">
        <w:rPr>
          <w:b w:val="0"/>
          <w:bCs w:val="0"/>
          <w:sz w:val="24"/>
          <w:szCs w:val="24"/>
        </w:rPr>
        <w:t>Гарнизонное сельское</w:t>
      </w:r>
      <w:r w:rsidRPr="0042568D">
        <w:rPr>
          <w:b w:val="0"/>
          <w:bCs w:val="0"/>
          <w:sz w:val="24"/>
          <w:szCs w:val="24"/>
        </w:rPr>
        <w:t xml:space="preserve"> поселение.</w:t>
      </w:r>
      <w:r w:rsidRPr="0042568D">
        <w:rPr>
          <w:sz w:val="24"/>
          <w:szCs w:val="24"/>
        </w:rPr>
        <w:t xml:space="preserve"> </w:t>
      </w:r>
    </w:p>
    <w:p w:rsidR="00EE698A" w:rsidRPr="0042568D" w:rsidRDefault="00EE698A" w:rsidP="009A2E92">
      <w:pPr>
        <w:shd w:val="clear" w:color="auto" w:fill="FFFFFF"/>
        <w:ind w:right="-3" w:firstLine="567"/>
        <w:jc w:val="both"/>
        <w:rPr>
          <w:b w:val="0"/>
          <w:sz w:val="24"/>
          <w:szCs w:val="24"/>
        </w:rPr>
      </w:pPr>
      <w:r w:rsidRPr="0042568D">
        <w:rPr>
          <w:b w:val="0"/>
          <w:sz w:val="24"/>
          <w:szCs w:val="24"/>
        </w:rPr>
        <w:t xml:space="preserve">На фасаде каждого дома, независимо от его ведомственной принадлежности, </w:t>
      </w:r>
      <w:r w:rsidRPr="0042568D">
        <w:rPr>
          <w:b w:val="0"/>
          <w:sz w:val="24"/>
          <w:szCs w:val="24"/>
        </w:rPr>
        <w:lastRenderedPageBreak/>
        <w:t>устанавливается домовой номерной знак утвержденного образца с указанием номера дома. Домовой номерной знак в малоэтажной застройке  должен устанавливаться у ворот дома, а при отсутствии ворот на углу фасада, выходящего на улицу. На зданиях, выходящих на две улицы, номерные знаки  устанавливаются со стороны каждой улицы. Номерной знак должен легко просматриваться.</w:t>
      </w:r>
    </w:p>
    <w:p w:rsidR="00555342" w:rsidRPr="00555342" w:rsidRDefault="00555342" w:rsidP="00555342">
      <w:pPr>
        <w:pStyle w:val="ConsPlusNormal"/>
        <w:ind w:firstLine="540"/>
        <w:jc w:val="both"/>
        <w:rPr>
          <w:rFonts w:ascii="Times New Roman" w:hAnsi="Times New Roman" w:cs="Times New Roman"/>
          <w:sz w:val="24"/>
          <w:szCs w:val="24"/>
        </w:rPr>
      </w:pPr>
      <w:proofErr w:type="gramStart"/>
      <w:r w:rsidRPr="00555342">
        <w:rPr>
          <w:rFonts w:ascii="Times New Roman" w:hAnsi="Times New Roman" w:cs="Times New Roman"/>
          <w:sz w:val="24"/>
          <w:szCs w:val="24"/>
        </w:rPr>
        <w:t xml:space="preserve">Указатель наименования улицы с указателем номера дома - металлический прямоугольник </w:t>
      </w:r>
      <w:bookmarkStart w:id="0" w:name="_Hlk58839376"/>
      <w:r w:rsidRPr="00555342">
        <w:rPr>
          <w:rFonts w:ascii="Times New Roman" w:hAnsi="Times New Roman" w:cs="Times New Roman"/>
          <w:sz w:val="24"/>
          <w:szCs w:val="24"/>
        </w:rPr>
        <w:t>(штамповка из листового металла толщ. 0,8 мм, техника окраски полимерная)</w:t>
      </w:r>
      <w:bookmarkEnd w:id="0"/>
      <w:r w:rsidRPr="00555342">
        <w:rPr>
          <w:rFonts w:ascii="Times New Roman" w:hAnsi="Times New Roman" w:cs="Times New Roman"/>
          <w:sz w:val="24"/>
          <w:szCs w:val="24"/>
        </w:rPr>
        <w:t>, высотой 200 мм с размещенным на нем полным наименованием структурного элемента сельской застройки, выполненный символами белого цвета на зелёном фоне, высота прописных букв 60 мм, строчных - 45 мм, ширина штриха - 15 мм, длина прямоугольника определяется количеством символов.</w:t>
      </w:r>
      <w:proofErr w:type="gramEnd"/>
    </w:p>
    <w:p w:rsid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Указатель номера дома - слева указателя наименования улицы металлический (штамповка из листового металла толщ. 0,8 мм, техника окраски полимерная) на едином листе с указателем улицы, квадратной формы высотой 200 мм и длиной 200 мм, с размещенным на нем номером дома, выполненным цифрами зелёного цвета на белом фоне высота цифр 125 мм.</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Указатели с наименованиями улиц и номерами домов размещаются на фасадах зданий и сооружений в соответствии со следующими требованиями:</w:t>
      </w:r>
    </w:p>
    <w:p w:rsidR="00555342" w:rsidRPr="00555342" w:rsidRDefault="00555342" w:rsidP="00555342">
      <w:pPr>
        <w:pStyle w:val="ConsPlusNormal"/>
        <w:ind w:firstLine="540"/>
        <w:jc w:val="both"/>
        <w:rPr>
          <w:rFonts w:ascii="Times New Roman" w:hAnsi="Times New Roman" w:cs="Times New Roman"/>
          <w:sz w:val="24"/>
          <w:szCs w:val="24"/>
        </w:rPr>
      </w:pPr>
      <w:proofErr w:type="gramStart"/>
      <w:r w:rsidRPr="00555342">
        <w:rPr>
          <w:rFonts w:ascii="Times New Roman" w:hAnsi="Times New Roman" w:cs="Times New Roman"/>
          <w:sz w:val="24"/>
          <w:szCs w:val="24"/>
        </w:rPr>
        <w:t>Указатели с наименованием структурного элемента сельской застройки устанавливаются в районах застройки многоквартирными домами и зданиями, не имеющими ограждения, - на смежных стенах, выходящих на перекресток, на высоте 2,5 - 3,0 метра от уровня земли и на расстоянии не более 1 м от угла здания, указатель с номером дома располагается на одной строке после указателя с наименованием улицы.</w:t>
      </w:r>
      <w:proofErr w:type="gramEnd"/>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В районах индивидуальной жилой застройки на пересечениях структурных частей сельской застройки устанавливаются указатели наименования улиц:</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а) при наличии ограждения дворовой территории - на ограждении на высоте не ниже 1,5 м над уровнем земли;</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б) при отсутствии ограждения - на смежных углах здания, выходящих на перекресток, на высоте 2,5 - 3,0 метра над уровнем земли.</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 xml:space="preserve">Указатели с номерами домов располагаются на зданиях в непосредственной близости от входа внутрь дворовой территории на высоте 2,5 метра от уровня земли. При наличии только бокового входа (въезда) во двор - с левой стороны главного фасада. </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 xml:space="preserve">На отдельно стоящих зданиях и на обособленных территориях (земельных участках, имеющих ограждение), расположенных с отступлением от общей линии застройки, указатели с наименованием улицы и номером дома устанавливаются в непосредственной близости от входа в здание или территорию со стороны главного (лицевого) фасада. </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Ранее установленные указатели с номерами домов и наименованиями улиц выполненные с отступлением от норм, установленных настоящим положением, подлежат замене по мере пришествия их в негодность (трудность прочтения из-за значительных повреждений) или при переименовании структурных элементов сельской застройки (в течение месяца со дня принятия решения о переименовании).</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При разделении улицы элементами застройки, не имеющими наименований (пожарный проезд, прогон для скота и т.п.), указатели с наименованием улицы, устанавливаются со стороны структурного элемента сельской застройки.</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В наименовании указателей улиц применяются следующие сокращения:</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ул. - "улица";</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пер. – «переулок»;</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 xml:space="preserve">Порядковый номер одноименных улиц, пишется цифрой с последней буквой окончания порядкового номера после сокращенного названия структурного элемента застройки непосредственно перед наименованием (ул. 2-я </w:t>
      </w:r>
      <w:proofErr w:type="gramStart"/>
      <w:r w:rsidRPr="00555342">
        <w:rPr>
          <w:rFonts w:ascii="Times New Roman" w:hAnsi="Times New Roman" w:cs="Times New Roman"/>
          <w:sz w:val="24"/>
          <w:szCs w:val="24"/>
        </w:rPr>
        <w:t>Светлая</w:t>
      </w:r>
      <w:proofErr w:type="gramEnd"/>
      <w:r w:rsidRPr="00555342">
        <w:rPr>
          <w:rFonts w:ascii="Times New Roman" w:hAnsi="Times New Roman" w:cs="Times New Roman"/>
          <w:sz w:val="24"/>
          <w:szCs w:val="24"/>
        </w:rPr>
        <w:t>).</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Указатель пожарного гидранта размещается на фасаде ближайшего к колодцу здания на высоте 1,5 - 3,0 метра от уровня земли.</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Указатели магистрали, колодцев водопроводной сети и канализации размещаются на фасаде здания или сооружения на высоте 1,5 - 2,5 метра.</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lastRenderedPageBreak/>
        <w:t>Указатели номеров подъездов и находящихся в них квартир размещаются над входом в подъезд. При невозможности размещения над входом, допускается размещение сбоку от входа в подъезд на высоте 1,5 - 2,0 метра. Размещение указателей номеров подъездов в одном доме должно быть единообразным.</w:t>
      </w:r>
    </w:p>
    <w:p w:rsidR="00555342" w:rsidRPr="00555342" w:rsidRDefault="00555342" w:rsidP="00555342">
      <w:pPr>
        <w:pStyle w:val="ConsPlusNormal"/>
        <w:ind w:firstLine="540"/>
        <w:jc w:val="both"/>
        <w:rPr>
          <w:rFonts w:ascii="Times New Roman" w:hAnsi="Times New Roman" w:cs="Times New Roman"/>
          <w:sz w:val="24"/>
          <w:szCs w:val="24"/>
        </w:rPr>
      </w:pPr>
      <w:r w:rsidRPr="00555342">
        <w:rPr>
          <w:rFonts w:ascii="Times New Roman" w:hAnsi="Times New Roman" w:cs="Times New Roman"/>
          <w:sz w:val="24"/>
          <w:szCs w:val="24"/>
        </w:rPr>
        <w:t>Перечень информации на знаках и указателях, перечисленный в данной статье, определяется соответствующими ведомственными документами и инструкциями.</w:t>
      </w:r>
    </w:p>
    <w:p w:rsidR="0042568D" w:rsidRPr="0042568D" w:rsidRDefault="0042568D" w:rsidP="0042568D">
      <w:pPr>
        <w:widowControl/>
        <w:suppressAutoHyphens w:val="0"/>
        <w:autoSpaceDE/>
        <w:autoSpaceDN w:val="0"/>
        <w:ind w:firstLine="567"/>
        <w:jc w:val="both"/>
        <w:rPr>
          <w:b w:val="0"/>
          <w:sz w:val="24"/>
          <w:szCs w:val="24"/>
        </w:rPr>
      </w:pPr>
      <w:r w:rsidRPr="0042568D">
        <w:rPr>
          <w:b w:val="0"/>
          <w:sz w:val="24"/>
          <w:szCs w:val="24"/>
        </w:rPr>
        <w:t>Допускается установка</w:t>
      </w:r>
      <w:r w:rsidR="00EE698A" w:rsidRPr="0042568D">
        <w:rPr>
          <w:b w:val="0"/>
          <w:sz w:val="24"/>
          <w:szCs w:val="24"/>
        </w:rPr>
        <w:t xml:space="preserve"> указателей на зданиях с обозначением наименования улицы и номерных знаков домов, утвержденного образца</w:t>
      </w:r>
      <w:r w:rsidRPr="0042568D">
        <w:rPr>
          <w:b w:val="0"/>
          <w:sz w:val="24"/>
          <w:szCs w:val="24"/>
        </w:rPr>
        <w:t xml:space="preserve"> в соответствии с разработанным эскизом (приложение к настоящим правилам №1).</w:t>
      </w:r>
    </w:p>
    <w:p w:rsidR="0042568D" w:rsidRPr="0042568D" w:rsidRDefault="0042568D" w:rsidP="0042568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Обязанность</w:t>
      </w:r>
      <w:r w:rsidRPr="0042568D">
        <w:rPr>
          <w:rFonts w:ascii="Times New Roman" w:hAnsi="Times New Roman" w:cs="Times New Roman"/>
          <w:sz w:val="24"/>
          <w:szCs w:val="24"/>
        </w:rPr>
        <w:t xml:space="preserve"> по установке и содержанию указателей с номерами домов возлагаются на собственников соответствующих зданий, на которых они устанавливаются.</w:t>
      </w:r>
    </w:p>
    <w:p w:rsidR="0042568D" w:rsidRPr="0042568D" w:rsidRDefault="0042568D" w:rsidP="0042568D">
      <w:pPr>
        <w:pStyle w:val="ConsPlusNormal"/>
        <w:ind w:firstLine="540"/>
        <w:jc w:val="both"/>
        <w:rPr>
          <w:rFonts w:ascii="Times New Roman" w:hAnsi="Times New Roman" w:cs="Times New Roman"/>
          <w:sz w:val="24"/>
          <w:szCs w:val="24"/>
        </w:rPr>
      </w:pPr>
      <w:r w:rsidRPr="0042568D">
        <w:rPr>
          <w:rFonts w:ascii="Times New Roman" w:hAnsi="Times New Roman" w:cs="Times New Roman"/>
          <w:sz w:val="24"/>
          <w:szCs w:val="24"/>
        </w:rPr>
        <w:t>Обязанность по установке указателей с наименованиями улиц возлагается на Администрацию Гарнизонного сельского поселения.</w:t>
      </w:r>
    </w:p>
    <w:p w:rsidR="0042568D" w:rsidRPr="0042568D" w:rsidRDefault="0042568D" w:rsidP="0042568D">
      <w:pPr>
        <w:pStyle w:val="ConsPlusNormal"/>
        <w:ind w:firstLine="540"/>
        <w:jc w:val="both"/>
        <w:rPr>
          <w:rFonts w:ascii="Times New Roman" w:hAnsi="Times New Roman" w:cs="Times New Roman"/>
          <w:sz w:val="24"/>
          <w:szCs w:val="24"/>
        </w:rPr>
      </w:pPr>
      <w:r w:rsidRPr="0042568D">
        <w:rPr>
          <w:rFonts w:ascii="Times New Roman" w:hAnsi="Times New Roman" w:cs="Times New Roman"/>
          <w:sz w:val="24"/>
          <w:szCs w:val="24"/>
        </w:rPr>
        <w:t>Содержание информационных знаков обозначения инженерных сетей возлагается на собственников соответствующих инженерных сетей.</w:t>
      </w:r>
    </w:p>
    <w:p w:rsidR="0042568D" w:rsidRPr="0042568D" w:rsidRDefault="0042568D" w:rsidP="0042568D">
      <w:pPr>
        <w:pStyle w:val="ConsPlusNormal"/>
        <w:ind w:firstLine="540"/>
        <w:jc w:val="both"/>
        <w:rPr>
          <w:rFonts w:ascii="Times New Roman" w:hAnsi="Times New Roman" w:cs="Times New Roman"/>
          <w:sz w:val="24"/>
          <w:szCs w:val="24"/>
        </w:rPr>
      </w:pPr>
      <w:r w:rsidRPr="0042568D">
        <w:rPr>
          <w:rFonts w:ascii="Times New Roman" w:hAnsi="Times New Roman" w:cs="Times New Roman"/>
          <w:sz w:val="24"/>
          <w:szCs w:val="24"/>
        </w:rPr>
        <w:t>Лица, виновные в нарушении установленных настоящим положением требований, несут административную ответственность за нарушение правил благоустройства территории Гарнизонного сельского поселения.</w:t>
      </w:r>
    </w:p>
    <w:p w:rsidR="0077798E" w:rsidRPr="0042568D" w:rsidRDefault="0042568D" w:rsidP="0042568D">
      <w:pPr>
        <w:pStyle w:val="ConsPlusNormal"/>
        <w:ind w:firstLine="540"/>
        <w:jc w:val="both"/>
        <w:rPr>
          <w:rFonts w:ascii="Times New Roman" w:hAnsi="Times New Roman" w:cs="Times New Roman"/>
          <w:sz w:val="24"/>
          <w:szCs w:val="24"/>
        </w:rPr>
      </w:pPr>
      <w:proofErr w:type="gramStart"/>
      <w:r w:rsidRPr="0042568D">
        <w:rPr>
          <w:rFonts w:ascii="Times New Roman" w:hAnsi="Times New Roman" w:cs="Times New Roman"/>
          <w:sz w:val="24"/>
          <w:szCs w:val="24"/>
        </w:rPr>
        <w:t>Контроль за</w:t>
      </w:r>
      <w:proofErr w:type="gramEnd"/>
      <w:r w:rsidRPr="0042568D">
        <w:rPr>
          <w:rFonts w:ascii="Times New Roman" w:hAnsi="Times New Roman" w:cs="Times New Roman"/>
          <w:sz w:val="24"/>
          <w:szCs w:val="24"/>
        </w:rPr>
        <w:t xml:space="preserve"> соблюдением порядка размещения и содержания указателей, осуществляется администрацией Гарнизонного сельского поселения</w:t>
      </w:r>
      <w:r>
        <w:rPr>
          <w:rFonts w:ascii="Times New Roman" w:hAnsi="Times New Roman" w:cs="Times New Roman"/>
          <w:sz w:val="24"/>
          <w:szCs w:val="24"/>
        </w:rPr>
        <w:t>.</w:t>
      </w:r>
    </w:p>
    <w:p w:rsidR="005652A3" w:rsidRPr="00E46712" w:rsidRDefault="005652A3" w:rsidP="009A2E92">
      <w:pPr>
        <w:pStyle w:val="ConsPlusNormal"/>
        <w:widowControl/>
        <w:ind w:right="-3" w:firstLine="567"/>
        <w:jc w:val="both"/>
        <w:rPr>
          <w:rFonts w:ascii="Times New Roman" w:hAnsi="Times New Roman" w:cs="Times New Roman"/>
          <w:sz w:val="24"/>
          <w:szCs w:val="24"/>
        </w:rPr>
      </w:pPr>
    </w:p>
    <w:p w:rsidR="00EE698A" w:rsidRDefault="005652A3" w:rsidP="009A2E92">
      <w:pPr>
        <w:widowControl/>
        <w:suppressAutoHyphens w:val="0"/>
        <w:autoSpaceDN w:val="0"/>
        <w:adjustRightInd w:val="0"/>
        <w:jc w:val="center"/>
        <w:rPr>
          <w:iCs/>
          <w:sz w:val="24"/>
          <w:szCs w:val="24"/>
          <w:lang w:eastAsia="en-US"/>
        </w:rPr>
      </w:pPr>
      <w:r>
        <w:rPr>
          <w:iCs/>
          <w:sz w:val="24"/>
          <w:szCs w:val="24"/>
          <w:lang w:eastAsia="en-US"/>
        </w:rPr>
        <w:t>10</w:t>
      </w:r>
      <w:r w:rsidR="00EE698A" w:rsidRPr="00E46712">
        <w:rPr>
          <w:iCs/>
          <w:sz w:val="24"/>
          <w:szCs w:val="24"/>
          <w:lang w:eastAsia="en-US"/>
        </w:rPr>
        <w:t>. Размещение и содержания детских и спортивных площадок, площадок для выгула животных, парковок (парковочных мест), малых архитектурных форм.</w:t>
      </w:r>
    </w:p>
    <w:p w:rsidR="00515A1E" w:rsidRPr="00E46712" w:rsidRDefault="00515A1E" w:rsidP="009A2E92">
      <w:pPr>
        <w:widowControl/>
        <w:suppressAutoHyphens w:val="0"/>
        <w:autoSpaceDN w:val="0"/>
        <w:adjustRightInd w:val="0"/>
        <w:jc w:val="center"/>
        <w:rPr>
          <w:iCs/>
          <w:sz w:val="24"/>
          <w:szCs w:val="24"/>
          <w:lang w:eastAsia="en-US"/>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На территории </w:t>
      </w:r>
      <w:r w:rsidR="00C5090E">
        <w:rPr>
          <w:b w:val="0"/>
          <w:sz w:val="24"/>
          <w:szCs w:val="24"/>
        </w:rPr>
        <w:t>Гарнизонного сельского</w:t>
      </w:r>
      <w:r w:rsidRPr="00E46712">
        <w:rPr>
          <w:b w:val="0"/>
          <w:sz w:val="24"/>
          <w:szCs w:val="24"/>
        </w:rPr>
        <w:t xml:space="preserve"> поселения возможно проектирование следующих видов площадок: для игр детей, отдыха взрослых, занятий спортом, установки мусоросборников, выгула и дрессировки собак, стоянок автомобилей. </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Размещение площадок в границах охранных зон зарегистрированных памятников культурного наследия и </w:t>
      </w:r>
      <w:proofErr w:type="gramStart"/>
      <w:r w:rsidRPr="00E46712">
        <w:rPr>
          <w:b w:val="0"/>
          <w:sz w:val="24"/>
          <w:szCs w:val="24"/>
        </w:rPr>
        <w:t>зон</w:t>
      </w:r>
      <w:proofErr w:type="gramEnd"/>
      <w:r w:rsidRPr="00E46712">
        <w:rPr>
          <w:b w:val="0"/>
          <w:sz w:val="24"/>
          <w:szCs w:val="24"/>
        </w:rPr>
        <w:t xml:space="preserve"> особо охраняемых природных территорий согласовывается с уполномоченными органами охраны памятников, природопользования и охраны окружающей среды.</w:t>
      </w:r>
    </w:p>
    <w:p w:rsidR="00EE698A" w:rsidRDefault="005652A3" w:rsidP="009A2E92">
      <w:pPr>
        <w:pStyle w:val="ConsPlusNormal"/>
        <w:widowControl/>
        <w:ind w:right="-1" w:firstLine="0"/>
        <w:jc w:val="center"/>
        <w:outlineLvl w:val="3"/>
        <w:rPr>
          <w:rFonts w:ascii="Times New Roman" w:hAnsi="Times New Roman" w:cs="Times New Roman"/>
          <w:b/>
          <w:sz w:val="24"/>
          <w:szCs w:val="24"/>
        </w:rPr>
      </w:pPr>
      <w:r>
        <w:rPr>
          <w:rFonts w:ascii="Times New Roman" w:hAnsi="Times New Roman" w:cs="Times New Roman"/>
          <w:b/>
          <w:sz w:val="24"/>
          <w:szCs w:val="24"/>
        </w:rPr>
        <w:t>10</w:t>
      </w:r>
      <w:r w:rsidR="00EE698A" w:rsidRPr="00E46712">
        <w:rPr>
          <w:rFonts w:ascii="Times New Roman" w:hAnsi="Times New Roman" w:cs="Times New Roman"/>
          <w:b/>
          <w:sz w:val="24"/>
          <w:szCs w:val="24"/>
        </w:rPr>
        <w:t>.1. Детские площадки</w:t>
      </w:r>
    </w:p>
    <w:p w:rsidR="00515A1E" w:rsidRPr="00E46712" w:rsidRDefault="00515A1E" w:rsidP="009A2E92">
      <w:pPr>
        <w:pStyle w:val="ConsPlusNormal"/>
        <w:widowControl/>
        <w:ind w:right="-1" w:firstLine="0"/>
        <w:jc w:val="center"/>
        <w:outlineLvl w:val="3"/>
        <w:rPr>
          <w:rFonts w:ascii="Times New Roman" w:hAnsi="Times New Roman" w:cs="Times New Roman"/>
          <w:b/>
          <w:sz w:val="24"/>
          <w:szCs w:val="24"/>
        </w:rPr>
      </w:pP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Детские площадки обычно предназначены для игр и активного отдыха детей разных возрастов: </w:t>
      </w:r>
      <w:proofErr w:type="spellStart"/>
      <w:r w:rsidRPr="00E46712">
        <w:rPr>
          <w:rFonts w:ascii="Times New Roman" w:hAnsi="Times New Roman" w:cs="Times New Roman"/>
          <w:sz w:val="24"/>
          <w:szCs w:val="24"/>
        </w:rPr>
        <w:t>преддошкольного</w:t>
      </w:r>
      <w:proofErr w:type="spellEnd"/>
      <w:r w:rsidRPr="00E46712">
        <w:rPr>
          <w:rFonts w:ascii="Times New Roman" w:hAnsi="Times New Roman" w:cs="Times New Roman"/>
          <w:sz w:val="24"/>
          <w:szCs w:val="24"/>
        </w:rPr>
        <w:t xml:space="preserve">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рекомендуется организация спортивно-игровых комплексов (микро-</w:t>
      </w:r>
      <w:proofErr w:type="spellStart"/>
      <w:r w:rsidRPr="00E46712">
        <w:rPr>
          <w:rFonts w:ascii="Times New Roman" w:hAnsi="Times New Roman" w:cs="Times New Roman"/>
          <w:sz w:val="24"/>
          <w:szCs w:val="24"/>
        </w:rPr>
        <w:t>скалодромы</w:t>
      </w:r>
      <w:proofErr w:type="spellEnd"/>
      <w:r w:rsidRPr="00E46712">
        <w:rPr>
          <w:rFonts w:ascii="Times New Roman" w:hAnsi="Times New Roman" w:cs="Times New Roman"/>
          <w:sz w:val="24"/>
          <w:szCs w:val="24"/>
        </w:rPr>
        <w:t>, велодромы и т.п.) и оборудование специальных мест для катания на самокатах, роликовых досках и коньках.</w:t>
      </w:r>
    </w:p>
    <w:p w:rsidR="00EE698A" w:rsidRPr="00E46712" w:rsidRDefault="00EE698A" w:rsidP="009A2E92">
      <w:pPr>
        <w:pStyle w:val="ConsPlusNormal"/>
        <w:widowControl/>
        <w:ind w:firstLine="567"/>
        <w:jc w:val="both"/>
        <w:rPr>
          <w:rFonts w:ascii="Times New Roman" w:hAnsi="Times New Roman" w:cs="Times New Roman"/>
          <w:sz w:val="24"/>
          <w:szCs w:val="24"/>
        </w:rPr>
      </w:pPr>
      <w:proofErr w:type="gramStart"/>
      <w:r w:rsidRPr="00E46712">
        <w:rPr>
          <w:rFonts w:ascii="Times New Roman" w:hAnsi="Times New Roman" w:cs="Times New Roman"/>
          <w:sz w:val="24"/>
          <w:szCs w:val="24"/>
        </w:rPr>
        <w:t xml:space="preserve">Расстояние от окон жилых домов и общественных зданий до границ детских площадок дошкольного возраста рекомендуется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E46712">
        <w:rPr>
          <w:rFonts w:ascii="Times New Roman" w:hAnsi="Times New Roman" w:cs="Times New Roman"/>
          <w:sz w:val="24"/>
          <w:szCs w:val="24"/>
        </w:rPr>
        <w:t>преддошкольного</w:t>
      </w:r>
      <w:proofErr w:type="spellEnd"/>
      <w:r w:rsidRPr="00E46712">
        <w:rPr>
          <w:rFonts w:ascii="Times New Roman" w:hAnsi="Times New Roman" w:cs="Times New Roman"/>
          <w:sz w:val="24"/>
          <w:szCs w:val="24"/>
        </w:rPr>
        <w:t xml:space="preserve"> возраста рекомендуется размещать на участке жилой застройки, площадки для младшего и среднего</w:t>
      </w:r>
      <w:proofErr w:type="gramEnd"/>
      <w:r w:rsidRPr="00E46712">
        <w:rPr>
          <w:rFonts w:ascii="Times New Roman" w:hAnsi="Times New Roman" w:cs="Times New Roman"/>
          <w:sz w:val="24"/>
          <w:szCs w:val="24"/>
        </w:rPr>
        <w:t xml:space="preserve">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rsidR="00EE698A" w:rsidRPr="00E46712" w:rsidRDefault="00EE698A" w:rsidP="009A2E92">
      <w:pPr>
        <w:pStyle w:val="ConsPlusNormal"/>
        <w:widowControl/>
        <w:tabs>
          <w:tab w:val="left" w:pos="9214"/>
        </w:tabs>
        <w:ind w:firstLine="567"/>
        <w:jc w:val="both"/>
        <w:rPr>
          <w:rFonts w:ascii="Times New Roman" w:hAnsi="Times New Roman" w:cs="Times New Roman"/>
          <w:sz w:val="24"/>
          <w:szCs w:val="24"/>
        </w:rPr>
      </w:pPr>
      <w:r w:rsidRPr="00E46712">
        <w:rPr>
          <w:rFonts w:ascii="Times New Roman" w:hAnsi="Times New Roman" w:cs="Times New Roman"/>
          <w:sz w:val="24"/>
          <w:szCs w:val="24"/>
        </w:rPr>
        <w:t>Площадки для игр детей на территориях жилого назначения рекомендуется проектировать из расчета 0,5-0,7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городе.</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lastRenderedPageBreak/>
        <w:t xml:space="preserve">Площадки детей </w:t>
      </w:r>
      <w:proofErr w:type="spellStart"/>
      <w:r w:rsidRPr="00E46712">
        <w:rPr>
          <w:rFonts w:ascii="Times New Roman" w:hAnsi="Times New Roman" w:cs="Times New Roman"/>
          <w:sz w:val="24"/>
          <w:szCs w:val="24"/>
        </w:rPr>
        <w:t>преддошкольного</w:t>
      </w:r>
      <w:proofErr w:type="spellEnd"/>
      <w:r w:rsidRPr="00E46712">
        <w:rPr>
          <w:rFonts w:ascii="Times New Roman" w:hAnsi="Times New Roman" w:cs="Times New Roman"/>
          <w:sz w:val="24"/>
          <w:szCs w:val="24"/>
        </w:rPr>
        <w:t xml:space="preserve"> возраста могут иметь незначительные размеры (50-75 кв. м), размещаться отдельно или совмещаться с площадками для тихого отдыха взрослых - в этом случае общую площадь площадки рекомендуется устанавливать не менее 80 м</w:t>
      </w:r>
      <w:proofErr w:type="gramStart"/>
      <w:r w:rsidRPr="00E46712">
        <w:rPr>
          <w:rFonts w:ascii="Times New Roman" w:hAnsi="Times New Roman" w:cs="Times New Roman"/>
          <w:sz w:val="24"/>
          <w:szCs w:val="24"/>
          <w:vertAlign w:val="superscript"/>
        </w:rPr>
        <w:t>2</w:t>
      </w:r>
      <w:proofErr w:type="gramEnd"/>
      <w:r w:rsidRPr="00E46712">
        <w:rPr>
          <w:rFonts w:ascii="Times New Roman" w:hAnsi="Times New Roman" w:cs="Times New Roman"/>
          <w:sz w:val="24"/>
          <w:szCs w:val="24"/>
        </w:rPr>
        <w:t>.</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Оптимальный размер игровых площадок рекомендуется устанавливать для детей дошкольного возраста - 70-150 м</w:t>
      </w:r>
      <w:proofErr w:type="gramStart"/>
      <w:r w:rsidRPr="00E46712">
        <w:rPr>
          <w:rFonts w:ascii="Times New Roman" w:hAnsi="Times New Roman" w:cs="Times New Roman"/>
          <w:sz w:val="24"/>
          <w:szCs w:val="24"/>
          <w:vertAlign w:val="superscript"/>
        </w:rPr>
        <w:t>2</w:t>
      </w:r>
      <w:proofErr w:type="gramEnd"/>
      <w:r w:rsidRPr="00E46712">
        <w:rPr>
          <w:rFonts w:ascii="Times New Roman" w:hAnsi="Times New Roman" w:cs="Times New Roman"/>
          <w:sz w:val="24"/>
          <w:szCs w:val="24"/>
        </w:rPr>
        <w:t>, школьного возраста - 100-300 м</w:t>
      </w:r>
      <w:r w:rsidRPr="00E46712">
        <w:rPr>
          <w:rFonts w:ascii="Times New Roman" w:hAnsi="Times New Roman" w:cs="Times New Roman"/>
          <w:sz w:val="24"/>
          <w:szCs w:val="24"/>
          <w:vertAlign w:val="superscript"/>
        </w:rPr>
        <w:t>2</w:t>
      </w:r>
      <w:r w:rsidRPr="00E46712">
        <w:rPr>
          <w:rFonts w:ascii="Times New Roman" w:hAnsi="Times New Roman" w:cs="Times New Roman"/>
          <w:sz w:val="24"/>
          <w:szCs w:val="24"/>
        </w:rPr>
        <w:t>, комплексных игровых площадок - 900-1600 м</w:t>
      </w:r>
      <w:r w:rsidRPr="00E46712">
        <w:rPr>
          <w:rFonts w:ascii="Times New Roman" w:hAnsi="Times New Roman" w:cs="Times New Roman"/>
          <w:sz w:val="24"/>
          <w:szCs w:val="24"/>
          <w:vertAlign w:val="superscript"/>
        </w:rPr>
        <w:t>2</w:t>
      </w:r>
      <w:r w:rsidRPr="00E46712">
        <w:rPr>
          <w:rFonts w:ascii="Times New Roman" w:hAnsi="Times New Roman" w:cs="Times New Roman"/>
          <w:sz w:val="24"/>
          <w:szCs w:val="24"/>
        </w:rPr>
        <w:t>. При этом возможно объединение площадок дошкольного возраста с площадками отдыха взрослых (размер площадки - не менее 150 м</w:t>
      </w:r>
      <w:proofErr w:type="gramStart"/>
      <w:r w:rsidRPr="00E46712">
        <w:rPr>
          <w:rFonts w:ascii="Times New Roman" w:hAnsi="Times New Roman" w:cs="Times New Roman"/>
          <w:sz w:val="24"/>
          <w:szCs w:val="24"/>
          <w:vertAlign w:val="superscript"/>
        </w:rPr>
        <w:t>2</w:t>
      </w:r>
      <w:proofErr w:type="gramEnd"/>
      <w:r w:rsidRPr="00E46712">
        <w:rPr>
          <w:rFonts w:ascii="Times New Roman" w:hAnsi="Times New Roman" w:cs="Times New Roman"/>
          <w:sz w:val="24"/>
          <w:szCs w:val="24"/>
        </w:rPr>
        <w:t>). Соседствующие детские и взрослые площадки рекомендуется разделять густыми зелеными посадками и (или) декоративными стенками.</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w:t>
      </w:r>
      <w:proofErr w:type="spellStart"/>
      <w:r w:rsidRPr="00E46712">
        <w:rPr>
          <w:b w:val="0"/>
          <w:sz w:val="24"/>
          <w:szCs w:val="24"/>
        </w:rPr>
        <w:t>отстойно</w:t>
      </w:r>
      <w:proofErr w:type="spellEnd"/>
      <w:r w:rsidRPr="00E46712">
        <w:rPr>
          <w:b w:val="0"/>
          <w:sz w:val="24"/>
          <w:szCs w:val="24"/>
        </w:rPr>
        <w:t>-разворотных площадок на конечных остановках маршрутов городского пассажирского транспорта - не менее 50 м.</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должны быть изолированы от мест ведения работ и складирования строительных материалов.</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Для сопряжения поверхностей площадки и газона рекомендуется применять садовые бортовые камни со скошенными или закругленными краями.</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Детские площадки рекомендуется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допускать применение видов растений с колючками. На всех видах детских площадок рекомендуется не допускать применение растений с ядовитыми плодами.</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Размещение игрового оборудования следует проектировать с учетом нормативных параметров безопасности, представленных в таблицах 2 и 3 Приложения № 4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Осветительное оборудование должно функционировать в режиме освещения территории, на которой расположена площадка. Размещение осветительного оборудования на высоте менее 2,5 м не допускается.</w:t>
      </w:r>
    </w:p>
    <w:p w:rsidR="00515A1E" w:rsidRDefault="00515A1E" w:rsidP="009A2E92">
      <w:pPr>
        <w:widowControl/>
        <w:suppressAutoHyphens w:val="0"/>
        <w:autoSpaceDE/>
        <w:autoSpaceDN w:val="0"/>
        <w:jc w:val="center"/>
        <w:rPr>
          <w:sz w:val="24"/>
          <w:szCs w:val="24"/>
        </w:rPr>
      </w:pPr>
    </w:p>
    <w:p w:rsidR="00EE698A" w:rsidRDefault="005652A3" w:rsidP="009A2E92">
      <w:pPr>
        <w:widowControl/>
        <w:suppressAutoHyphens w:val="0"/>
        <w:autoSpaceDE/>
        <w:autoSpaceDN w:val="0"/>
        <w:jc w:val="center"/>
        <w:rPr>
          <w:sz w:val="24"/>
          <w:szCs w:val="24"/>
        </w:rPr>
      </w:pPr>
      <w:r>
        <w:rPr>
          <w:sz w:val="24"/>
          <w:szCs w:val="24"/>
        </w:rPr>
        <w:t>10</w:t>
      </w:r>
      <w:r w:rsidR="00EE698A" w:rsidRPr="00E46712">
        <w:rPr>
          <w:sz w:val="24"/>
          <w:szCs w:val="24"/>
        </w:rPr>
        <w:t>.2 Площадки отдыха и досуга</w:t>
      </w:r>
    </w:p>
    <w:p w:rsidR="00515A1E" w:rsidRPr="00E46712" w:rsidRDefault="00515A1E" w:rsidP="009A2E92">
      <w:pPr>
        <w:widowControl/>
        <w:suppressAutoHyphens w:val="0"/>
        <w:autoSpaceDE/>
        <w:autoSpaceDN w:val="0"/>
        <w:jc w:val="center"/>
        <w:rPr>
          <w:sz w:val="24"/>
          <w:szCs w:val="24"/>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lastRenderedPageBreak/>
        <w:t xml:space="preserve">Площадки отдыха предназначены для отдыха и проведения досуга взрослого населения, их следует размещать на участках жилой застройки, на озелененных территориях жилой группы и микрорайона, в парках и лесопарках. </w:t>
      </w:r>
      <w:proofErr w:type="gramStart"/>
      <w:r w:rsidRPr="00E46712">
        <w:rPr>
          <w:b w:val="0"/>
          <w:sz w:val="24"/>
          <w:szCs w:val="24"/>
        </w:rPr>
        <w:t xml:space="preserve">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w:t>
      </w:r>
      <w:proofErr w:type="spellStart"/>
      <w:r w:rsidRPr="00E46712">
        <w:rPr>
          <w:b w:val="0"/>
          <w:sz w:val="24"/>
          <w:szCs w:val="24"/>
        </w:rPr>
        <w:t>отстойно</w:t>
      </w:r>
      <w:proofErr w:type="spellEnd"/>
      <w:r w:rsidRPr="00E46712">
        <w:rPr>
          <w:b w:val="0"/>
          <w:sz w:val="24"/>
          <w:szCs w:val="24"/>
        </w:rPr>
        <w:t>-разворотных площадок на конечных остановках маршрутов городского пассажирского транспорта - не менее 50 м. Расстояние от окон жилых домов</w:t>
      </w:r>
      <w:proofErr w:type="gramEnd"/>
      <w:r w:rsidRPr="00E46712">
        <w:rPr>
          <w:b w:val="0"/>
          <w:sz w:val="24"/>
          <w:szCs w:val="24"/>
        </w:rPr>
        <w:t xml:space="preserve"> до границ площадок тихого отдыха рекомендуется устанавливать не менее 10 м, площадок шумных настольных игр - не менее 25 м.</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Площадки отдыха на жилых территориях  проектируются из расчета 0,1-0,2 м</w:t>
      </w:r>
      <w:proofErr w:type="gramStart"/>
      <w:r w:rsidRPr="00E46712">
        <w:rPr>
          <w:b w:val="0"/>
          <w:sz w:val="24"/>
          <w:szCs w:val="24"/>
          <w:vertAlign w:val="superscript"/>
        </w:rPr>
        <w:t>2</w:t>
      </w:r>
      <w:proofErr w:type="gramEnd"/>
      <w:r w:rsidRPr="00E46712">
        <w:rPr>
          <w:b w:val="0"/>
          <w:sz w:val="24"/>
          <w:szCs w:val="24"/>
        </w:rPr>
        <w:t xml:space="preserve"> на жителя. Оптимальный размер площадки 50-100 м</w:t>
      </w:r>
      <w:proofErr w:type="gramStart"/>
      <w:r w:rsidRPr="00E46712">
        <w:rPr>
          <w:b w:val="0"/>
          <w:sz w:val="24"/>
          <w:szCs w:val="24"/>
          <w:vertAlign w:val="superscript"/>
        </w:rPr>
        <w:t>2</w:t>
      </w:r>
      <w:proofErr w:type="gramEnd"/>
      <w:r w:rsidRPr="00E46712">
        <w:rPr>
          <w:b w:val="0"/>
          <w:sz w:val="24"/>
          <w:szCs w:val="24"/>
        </w:rPr>
        <w:t>, минимальный размер площадки отдыха - не менее 15-20 м</w:t>
      </w:r>
      <w:r w:rsidRPr="00E46712">
        <w:rPr>
          <w:b w:val="0"/>
          <w:sz w:val="24"/>
          <w:szCs w:val="24"/>
          <w:vertAlign w:val="superscript"/>
        </w:rPr>
        <w:t>2</w:t>
      </w:r>
      <w:r w:rsidRPr="00E46712">
        <w:rPr>
          <w:b w:val="0"/>
          <w:sz w:val="24"/>
          <w:szCs w:val="24"/>
        </w:rPr>
        <w:t xml:space="preserve">. Допускается совмещение площадок тихого отдыха с детскими площадками. </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Рекомендуется применять </w:t>
      </w:r>
      <w:proofErr w:type="spellStart"/>
      <w:r w:rsidRPr="00E46712">
        <w:rPr>
          <w:b w:val="0"/>
          <w:sz w:val="24"/>
          <w:szCs w:val="24"/>
        </w:rPr>
        <w:t>периметральное</w:t>
      </w:r>
      <w:proofErr w:type="spellEnd"/>
      <w:r w:rsidRPr="00E46712">
        <w:rPr>
          <w:b w:val="0"/>
          <w:sz w:val="24"/>
          <w:szCs w:val="24"/>
        </w:rPr>
        <w:t xml:space="preserve"> озеленение, одиночные посадки деревьев и кустарников, цветники, верти</w:t>
      </w:r>
      <w:r w:rsidR="00560B15">
        <w:rPr>
          <w:b w:val="0"/>
          <w:sz w:val="24"/>
          <w:szCs w:val="24"/>
        </w:rPr>
        <w:t xml:space="preserve">кальное и мобильное озеленение. </w:t>
      </w:r>
      <w:r w:rsidRPr="00E46712">
        <w:rPr>
          <w:b w:val="0"/>
          <w:sz w:val="24"/>
          <w:szCs w:val="24"/>
        </w:rPr>
        <w:t>Не допускается применение растений с ядовитыми плодами.</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Осветительное оборудование должно функционировать в режиме освещения территории, на которой расположена площадка.</w:t>
      </w:r>
    </w:p>
    <w:p w:rsidR="00EE698A" w:rsidRDefault="00EE698A" w:rsidP="009A2E92">
      <w:pPr>
        <w:widowControl/>
        <w:suppressAutoHyphens w:val="0"/>
        <w:autoSpaceDE/>
        <w:autoSpaceDN w:val="0"/>
        <w:ind w:firstLine="567"/>
        <w:jc w:val="both"/>
        <w:rPr>
          <w:b w:val="0"/>
          <w:sz w:val="24"/>
          <w:szCs w:val="24"/>
        </w:rPr>
      </w:pPr>
      <w:r w:rsidRPr="00E46712">
        <w:rPr>
          <w:b w:val="0"/>
          <w:sz w:val="24"/>
          <w:szCs w:val="24"/>
        </w:rPr>
        <w:t>Минимальный размер площадки с установкой одного стола со скамьями для настольных игр устанавливается в пределах 12-15 м</w:t>
      </w:r>
      <w:proofErr w:type="gramStart"/>
      <w:r w:rsidRPr="00E46712">
        <w:rPr>
          <w:b w:val="0"/>
          <w:sz w:val="24"/>
          <w:szCs w:val="24"/>
          <w:vertAlign w:val="superscript"/>
        </w:rPr>
        <w:t>2</w:t>
      </w:r>
      <w:proofErr w:type="gramEnd"/>
      <w:r w:rsidRPr="00E46712">
        <w:rPr>
          <w:b w:val="0"/>
          <w:sz w:val="24"/>
          <w:szCs w:val="24"/>
        </w:rPr>
        <w:t>.</w:t>
      </w:r>
    </w:p>
    <w:p w:rsidR="00515A1E" w:rsidRPr="00E46712" w:rsidRDefault="00515A1E" w:rsidP="009A2E92">
      <w:pPr>
        <w:widowControl/>
        <w:suppressAutoHyphens w:val="0"/>
        <w:autoSpaceDE/>
        <w:autoSpaceDN w:val="0"/>
        <w:ind w:firstLine="567"/>
        <w:jc w:val="both"/>
        <w:rPr>
          <w:b w:val="0"/>
          <w:sz w:val="24"/>
          <w:szCs w:val="24"/>
        </w:rPr>
      </w:pPr>
    </w:p>
    <w:p w:rsidR="00EE698A" w:rsidRDefault="005652A3" w:rsidP="009A2E92">
      <w:pPr>
        <w:widowControl/>
        <w:suppressAutoHyphens w:val="0"/>
        <w:autoSpaceDE/>
        <w:autoSpaceDN w:val="0"/>
        <w:jc w:val="center"/>
        <w:rPr>
          <w:sz w:val="24"/>
          <w:szCs w:val="24"/>
        </w:rPr>
      </w:pPr>
      <w:r>
        <w:rPr>
          <w:sz w:val="24"/>
          <w:szCs w:val="24"/>
        </w:rPr>
        <w:t>10</w:t>
      </w:r>
      <w:r w:rsidR="00EE698A" w:rsidRPr="00E46712">
        <w:rPr>
          <w:sz w:val="24"/>
          <w:szCs w:val="24"/>
        </w:rPr>
        <w:t>.3 Спортивные площадки</w:t>
      </w:r>
    </w:p>
    <w:p w:rsidR="00515A1E" w:rsidRPr="00E46712" w:rsidRDefault="00515A1E" w:rsidP="009A2E92">
      <w:pPr>
        <w:widowControl/>
        <w:suppressAutoHyphens w:val="0"/>
        <w:autoSpaceDE/>
        <w:autoSpaceDN w:val="0"/>
        <w:jc w:val="center"/>
        <w:rPr>
          <w:sz w:val="24"/>
          <w:szCs w:val="24"/>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Размещение и проектирование благоустройства спортивного ядра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м</w:t>
      </w:r>
      <w:proofErr w:type="gramStart"/>
      <w:r w:rsidRPr="00E46712">
        <w:rPr>
          <w:b w:val="0"/>
          <w:sz w:val="24"/>
          <w:szCs w:val="24"/>
          <w:vertAlign w:val="superscript"/>
        </w:rPr>
        <w:t>2</w:t>
      </w:r>
      <w:proofErr w:type="gramEnd"/>
      <w:r w:rsidRPr="00E46712">
        <w:rPr>
          <w:b w:val="0"/>
          <w:sz w:val="24"/>
          <w:szCs w:val="24"/>
        </w:rPr>
        <w:t>,  школьного возраста  (100 детей) - не менее 250 м</w:t>
      </w:r>
      <w:r w:rsidRPr="00E46712">
        <w:rPr>
          <w:b w:val="0"/>
          <w:sz w:val="24"/>
          <w:szCs w:val="24"/>
          <w:vertAlign w:val="superscript"/>
        </w:rPr>
        <w:t>2</w:t>
      </w:r>
      <w:r w:rsidRPr="00E46712">
        <w:rPr>
          <w:b w:val="0"/>
          <w:sz w:val="24"/>
          <w:szCs w:val="24"/>
        </w:rPr>
        <w:t>.</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E46712">
        <w:rPr>
          <w:b w:val="0"/>
          <w:sz w:val="24"/>
          <w:szCs w:val="24"/>
        </w:rPr>
        <w:t>площадки</w:t>
      </w:r>
      <w:proofErr w:type="gramEnd"/>
      <w:r w:rsidRPr="00E46712">
        <w:rPr>
          <w:b w:val="0"/>
          <w:sz w:val="24"/>
          <w:szCs w:val="24"/>
        </w:rPr>
        <w:t xml:space="preserve"> возможно применять вертикальное озеленение.</w:t>
      </w:r>
    </w:p>
    <w:p w:rsidR="00EE698A" w:rsidRDefault="00EE698A" w:rsidP="009A2E92">
      <w:pPr>
        <w:widowControl/>
        <w:suppressAutoHyphens w:val="0"/>
        <w:autoSpaceDE/>
        <w:autoSpaceDN w:val="0"/>
        <w:ind w:firstLine="567"/>
        <w:jc w:val="both"/>
        <w:rPr>
          <w:b w:val="0"/>
          <w:sz w:val="24"/>
          <w:szCs w:val="24"/>
        </w:rPr>
      </w:pPr>
      <w:r w:rsidRPr="00E46712">
        <w:rPr>
          <w:b w:val="0"/>
          <w:sz w:val="24"/>
          <w:szCs w:val="24"/>
        </w:rPr>
        <w:t>Площадки рекомендуется оборудовать сетчатым ограждением высотой 2,5-3 м, а в местах примыкания спортивных площадок друг к другу - высотой не менее 1,2 м.</w:t>
      </w:r>
    </w:p>
    <w:p w:rsidR="00D153E6" w:rsidRPr="00E46712" w:rsidRDefault="00D153E6" w:rsidP="009A2E92">
      <w:pPr>
        <w:widowControl/>
        <w:suppressAutoHyphens w:val="0"/>
        <w:autoSpaceDE/>
        <w:autoSpaceDN w:val="0"/>
        <w:ind w:firstLine="567"/>
        <w:jc w:val="both"/>
        <w:rPr>
          <w:b w:val="0"/>
          <w:sz w:val="24"/>
          <w:szCs w:val="24"/>
        </w:rPr>
      </w:pPr>
    </w:p>
    <w:p w:rsidR="00EE698A" w:rsidRDefault="005652A3" w:rsidP="009A2E92">
      <w:pPr>
        <w:widowControl/>
        <w:suppressAutoHyphens w:val="0"/>
        <w:autoSpaceDE/>
        <w:autoSpaceDN w:val="0"/>
        <w:contextualSpacing/>
        <w:jc w:val="center"/>
        <w:rPr>
          <w:sz w:val="24"/>
          <w:szCs w:val="24"/>
        </w:rPr>
      </w:pPr>
      <w:r>
        <w:rPr>
          <w:sz w:val="24"/>
          <w:szCs w:val="24"/>
        </w:rPr>
        <w:t>10</w:t>
      </w:r>
      <w:r w:rsidR="00EE698A" w:rsidRPr="00E46712">
        <w:rPr>
          <w:sz w:val="24"/>
          <w:szCs w:val="24"/>
        </w:rPr>
        <w:t>.4. Площадки для установки мусоросборников</w:t>
      </w:r>
    </w:p>
    <w:p w:rsidR="00515A1E" w:rsidRPr="00E46712" w:rsidRDefault="00515A1E" w:rsidP="009A2E92">
      <w:pPr>
        <w:widowControl/>
        <w:suppressAutoHyphens w:val="0"/>
        <w:autoSpaceDE/>
        <w:autoSpaceDN w:val="0"/>
        <w:contextualSpacing/>
        <w:jc w:val="center"/>
        <w:rPr>
          <w:sz w:val="24"/>
          <w:szCs w:val="24"/>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Площадки для установки </w:t>
      </w:r>
      <w:proofErr w:type="spellStart"/>
      <w:r w:rsidRPr="00E46712">
        <w:rPr>
          <w:b w:val="0"/>
          <w:sz w:val="24"/>
          <w:szCs w:val="24"/>
        </w:rPr>
        <w:t>мусоросборных</w:t>
      </w:r>
      <w:proofErr w:type="spellEnd"/>
      <w:r w:rsidRPr="00E46712">
        <w:rPr>
          <w:b w:val="0"/>
          <w:sz w:val="24"/>
          <w:szCs w:val="24"/>
        </w:rPr>
        <w:t xml:space="preserve"> контейнеров - специально оборудованные места, предназначенные для сбора твердых коммунальных отходов (ТКО), предусматриваются в составе территорий и участков любого функционального назначения, где могут накапливаться ТКО, и должны соответствовать требованиям государственных санитарно-эпидемиологических правил, гигиенических нормативов и удобства для населения.</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Площадки размещаются на удалении от окон жилых зданий, границ участков детских учреждений, мест отдыха на расстояние не менее</w:t>
      </w:r>
      <w:proofErr w:type="gramStart"/>
      <w:r w:rsidRPr="00E46712">
        <w:rPr>
          <w:b w:val="0"/>
          <w:sz w:val="24"/>
          <w:szCs w:val="24"/>
        </w:rPr>
        <w:t>,</w:t>
      </w:r>
      <w:proofErr w:type="gramEnd"/>
      <w:r w:rsidRPr="00E46712">
        <w:rPr>
          <w:b w:val="0"/>
          <w:sz w:val="24"/>
          <w:szCs w:val="24"/>
        </w:rPr>
        <w:t xml:space="preserve">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рекомендуется предусматривать возможность удобного подъезда транспорта для очистки контейнеров и наличия разворотных площадок (12 м x12 м). </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Размер площадки диктуется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Покрытие площадки следует устанавливать </w:t>
      </w:r>
      <w:proofErr w:type="gramStart"/>
      <w:r w:rsidRPr="00E46712">
        <w:rPr>
          <w:b w:val="0"/>
          <w:sz w:val="24"/>
          <w:szCs w:val="24"/>
        </w:rPr>
        <w:t>аналогичным</w:t>
      </w:r>
      <w:proofErr w:type="gramEnd"/>
      <w:r w:rsidRPr="00E46712">
        <w:rPr>
          <w:b w:val="0"/>
          <w:sz w:val="24"/>
          <w:szCs w:val="24"/>
        </w:rPr>
        <w:t xml:space="preserve"> покрытию транспортных проездов.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1,0-1,2 м.</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Осветительное оборудование устанавливается в режиме освещения прилегающей территории с высотой опор - не менее 3 м. </w:t>
      </w:r>
    </w:p>
    <w:p w:rsidR="00EF6EB8" w:rsidRDefault="00EE698A" w:rsidP="00EF6EB8">
      <w:pPr>
        <w:widowControl/>
        <w:suppressAutoHyphens w:val="0"/>
        <w:autoSpaceDE/>
        <w:autoSpaceDN w:val="0"/>
        <w:ind w:firstLine="567"/>
        <w:jc w:val="both"/>
        <w:rPr>
          <w:b w:val="0"/>
          <w:sz w:val="24"/>
          <w:szCs w:val="24"/>
        </w:rPr>
      </w:pPr>
      <w:r w:rsidRPr="00E46712">
        <w:rPr>
          <w:b w:val="0"/>
          <w:sz w:val="24"/>
          <w:szCs w:val="24"/>
        </w:rPr>
        <w:t xml:space="preserve">Для визуальной изоляции площадок допускается применение декоративных стенок, трельяжей или </w:t>
      </w:r>
      <w:proofErr w:type="spellStart"/>
      <w:r w:rsidRPr="00E46712">
        <w:rPr>
          <w:b w:val="0"/>
          <w:sz w:val="24"/>
          <w:szCs w:val="24"/>
        </w:rPr>
        <w:t>периметральной</w:t>
      </w:r>
      <w:proofErr w:type="spellEnd"/>
      <w:r w:rsidRPr="00E46712">
        <w:rPr>
          <w:b w:val="0"/>
          <w:sz w:val="24"/>
          <w:szCs w:val="24"/>
        </w:rPr>
        <w:t xml:space="preserve"> живой изгороди в виде кустарников.</w:t>
      </w:r>
    </w:p>
    <w:p w:rsidR="00B075DE" w:rsidRDefault="00B075DE" w:rsidP="00EF6EB8">
      <w:pPr>
        <w:widowControl/>
        <w:suppressAutoHyphens w:val="0"/>
        <w:autoSpaceDE/>
        <w:autoSpaceDN w:val="0"/>
        <w:ind w:firstLine="567"/>
        <w:jc w:val="both"/>
        <w:rPr>
          <w:b w:val="0"/>
          <w:sz w:val="24"/>
          <w:szCs w:val="24"/>
        </w:rPr>
      </w:pPr>
      <w:r>
        <w:rPr>
          <w:b w:val="0"/>
          <w:sz w:val="24"/>
          <w:szCs w:val="24"/>
        </w:rPr>
        <w:t>Оборудование контейнерных площадок для сбора ТКО на территории Гарнизонного сельского поселения производится в соответствии с разработанными эскизами (пр</w:t>
      </w:r>
      <w:r w:rsidR="0077798E">
        <w:rPr>
          <w:b w:val="0"/>
          <w:sz w:val="24"/>
          <w:szCs w:val="24"/>
        </w:rPr>
        <w:t>иложение к настоящим правилам №2</w:t>
      </w:r>
      <w:r>
        <w:rPr>
          <w:b w:val="0"/>
          <w:sz w:val="24"/>
          <w:szCs w:val="24"/>
        </w:rPr>
        <w:t>).</w:t>
      </w:r>
    </w:p>
    <w:p w:rsidR="00CD5C44" w:rsidRPr="00CD5C44" w:rsidRDefault="00CD5C44" w:rsidP="00EF6EB8">
      <w:pPr>
        <w:widowControl/>
        <w:suppressAutoHyphens w:val="0"/>
        <w:autoSpaceDE/>
        <w:autoSpaceDN w:val="0"/>
        <w:ind w:firstLine="567"/>
        <w:jc w:val="both"/>
        <w:rPr>
          <w:b w:val="0"/>
          <w:sz w:val="24"/>
          <w:szCs w:val="24"/>
        </w:rPr>
      </w:pPr>
      <w:r w:rsidRPr="00CD5C44">
        <w:rPr>
          <w:b w:val="0"/>
          <w:sz w:val="24"/>
          <w:szCs w:val="24"/>
        </w:rPr>
        <w:t>Лицо, ответственное за содержание контейнерной площадки, обязано: производить своевременную уборку мусора, сухой растительности, покос травы, уборку снега и наледи на территории контейнерной площадки и прилегающей территории в радиусе 5 метров от контейнерной площадки, не допускать загрязнения территории контейнерной площадки и прилегающей территории в радиусе 5 метров от контейнерной площадки. Уборка контейнерной площадки лицом, ответственным за содержание контейнерной площадки должна быть завершена поле вывоза твердых бытовых отходов, не позднее 14.00.</w:t>
      </w:r>
    </w:p>
    <w:p w:rsidR="00D153E6" w:rsidRPr="00E46712" w:rsidRDefault="00D153E6" w:rsidP="00EF6EB8">
      <w:pPr>
        <w:widowControl/>
        <w:suppressAutoHyphens w:val="0"/>
        <w:autoSpaceDE/>
        <w:autoSpaceDN w:val="0"/>
        <w:ind w:firstLine="567"/>
        <w:jc w:val="both"/>
        <w:rPr>
          <w:b w:val="0"/>
          <w:sz w:val="24"/>
          <w:szCs w:val="24"/>
        </w:rPr>
      </w:pPr>
    </w:p>
    <w:p w:rsidR="00EF6EB8" w:rsidRDefault="005652A3" w:rsidP="00EF6EB8">
      <w:pPr>
        <w:shd w:val="clear" w:color="auto" w:fill="FFFFFF"/>
        <w:spacing w:line="240" w:lineRule="atLeast"/>
        <w:jc w:val="center"/>
        <w:rPr>
          <w:sz w:val="24"/>
          <w:szCs w:val="24"/>
        </w:rPr>
      </w:pPr>
      <w:r>
        <w:rPr>
          <w:sz w:val="24"/>
          <w:szCs w:val="24"/>
        </w:rPr>
        <w:t>10</w:t>
      </w:r>
      <w:r w:rsidR="00EE698A" w:rsidRPr="00EF6EB8">
        <w:rPr>
          <w:sz w:val="24"/>
          <w:szCs w:val="24"/>
        </w:rPr>
        <w:t xml:space="preserve">.5. </w:t>
      </w:r>
      <w:r w:rsidR="00EF6EB8" w:rsidRPr="00EF6EB8">
        <w:rPr>
          <w:sz w:val="24"/>
          <w:szCs w:val="24"/>
        </w:rPr>
        <w:t>Содержание живот</w:t>
      </w:r>
      <w:r w:rsidR="00EF6EB8">
        <w:rPr>
          <w:sz w:val="24"/>
          <w:szCs w:val="24"/>
        </w:rPr>
        <w:t>ных в муниципальном образовании</w:t>
      </w:r>
    </w:p>
    <w:p w:rsidR="00515A1E" w:rsidRPr="00EF6EB8" w:rsidRDefault="00515A1E" w:rsidP="00EF6EB8">
      <w:pPr>
        <w:shd w:val="clear" w:color="auto" w:fill="FFFFFF"/>
        <w:spacing w:line="240" w:lineRule="atLeast"/>
        <w:jc w:val="center"/>
        <w:rPr>
          <w:sz w:val="24"/>
          <w:szCs w:val="24"/>
        </w:rPr>
      </w:pPr>
    </w:p>
    <w:p w:rsidR="00EF6EB8" w:rsidRPr="00EF6EB8" w:rsidRDefault="00EF6EB8" w:rsidP="00EF6EB8">
      <w:pPr>
        <w:shd w:val="clear" w:color="auto" w:fill="FFFFFF"/>
        <w:tabs>
          <w:tab w:val="left" w:pos="1346"/>
        </w:tabs>
        <w:suppressAutoHyphens w:val="0"/>
        <w:autoSpaceDN w:val="0"/>
        <w:adjustRightInd w:val="0"/>
        <w:spacing w:line="240" w:lineRule="atLeast"/>
        <w:ind w:firstLine="426"/>
        <w:jc w:val="both"/>
        <w:rPr>
          <w:b w:val="0"/>
          <w:sz w:val="24"/>
          <w:szCs w:val="24"/>
        </w:rPr>
      </w:pPr>
      <w:r w:rsidRPr="00EF6EB8">
        <w:rPr>
          <w:b w:val="0"/>
          <w:sz w:val="24"/>
          <w:szCs w:val="24"/>
        </w:rPr>
        <w:t xml:space="preserve">Владельцы животных обязаны предотвращать опасное воздействие своих животных на других животных и людей, а также обеспечивать </w:t>
      </w:r>
      <w:r w:rsidRPr="00EF6EB8">
        <w:rPr>
          <w:b w:val="0"/>
          <w:bCs w:val="0"/>
          <w:sz w:val="24"/>
          <w:szCs w:val="24"/>
        </w:rPr>
        <w:t xml:space="preserve">тишину </w:t>
      </w:r>
      <w:r w:rsidRPr="00EF6EB8">
        <w:rPr>
          <w:b w:val="0"/>
          <w:sz w:val="24"/>
          <w:szCs w:val="24"/>
        </w:rPr>
        <w:t>для окружающих в соответствии с санитарными нормами, соблюдать действующие санитарно-гигиенические и ветеринарные правила.</w:t>
      </w:r>
    </w:p>
    <w:p w:rsidR="00EF6EB8" w:rsidRPr="00EF6EB8" w:rsidRDefault="00EF6EB8" w:rsidP="00EF6EB8">
      <w:pPr>
        <w:shd w:val="clear" w:color="auto" w:fill="FFFFFF"/>
        <w:tabs>
          <w:tab w:val="left" w:pos="1346"/>
        </w:tabs>
        <w:suppressAutoHyphens w:val="0"/>
        <w:autoSpaceDN w:val="0"/>
        <w:adjustRightInd w:val="0"/>
        <w:spacing w:line="240" w:lineRule="atLeast"/>
        <w:ind w:firstLine="426"/>
        <w:jc w:val="both"/>
        <w:rPr>
          <w:b w:val="0"/>
          <w:sz w:val="24"/>
          <w:szCs w:val="24"/>
        </w:rPr>
      </w:pPr>
      <w:r w:rsidRPr="00EF6EB8">
        <w:rPr>
          <w:b w:val="0"/>
          <w:sz w:val="24"/>
          <w:szCs w:val="24"/>
        </w:rPr>
        <w:t>Не допускается содержание домашних животных на балконах, лоджиях, в местах общего пользования многоквартирных жилых домов.</w:t>
      </w:r>
    </w:p>
    <w:p w:rsidR="00EF6EB8" w:rsidRPr="00EF6EB8" w:rsidRDefault="00EF6EB8" w:rsidP="00EF6EB8">
      <w:pPr>
        <w:shd w:val="clear" w:color="auto" w:fill="FFFFFF"/>
        <w:tabs>
          <w:tab w:val="left" w:pos="1346"/>
        </w:tabs>
        <w:suppressAutoHyphens w:val="0"/>
        <w:autoSpaceDN w:val="0"/>
        <w:adjustRightInd w:val="0"/>
        <w:spacing w:line="240" w:lineRule="atLeast"/>
        <w:ind w:firstLine="426"/>
        <w:jc w:val="both"/>
        <w:rPr>
          <w:b w:val="0"/>
          <w:sz w:val="24"/>
          <w:szCs w:val="24"/>
        </w:rPr>
      </w:pPr>
      <w:r w:rsidRPr="00EF6EB8">
        <w:rPr>
          <w:b w:val="0"/>
          <w:sz w:val="24"/>
          <w:szCs w:val="24"/>
        </w:rPr>
        <w:lastRenderedPageBreak/>
        <w:t>Запрещается передвижение сельскохозяй</w:t>
      </w:r>
      <w:r>
        <w:rPr>
          <w:b w:val="0"/>
          <w:sz w:val="24"/>
          <w:szCs w:val="24"/>
        </w:rPr>
        <w:t xml:space="preserve">ственных животных на территории </w:t>
      </w:r>
      <w:r w:rsidRPr="00EF6EB8">
        <w:rPr>
          <w:b w:val="0"/>
          <w:sz w:val="24"/>
          <w:szCs w:val="24"/>
        </w:rPr>
        <w:t>муниципального образования без сопровождающих лип.</w:t>
      </w:r>
    </w:p>
    <w:p w:rsidR="00EF6EB8" w:rsidRPr="00EF6EB8" w:rsidRDefault="00EF6EB8" w:rsidP="00EF6EB8">
      <w:pPr>
        <w:shd w:val="clear" w:color="auto" w:fill="FFFFFF"/>
        <w:tabs>
          <w:tab w:val="left" w:pos="1490"/>
        </w:tabs>
        <w:spacing w:line="240" w:lineRule="atLeast"/>
        <w:ind w:firstLine="426"/>
        <w:jc w:val="both"/>
        <w:rPr>
          <w:b w:val="0"/>
          <w:sz w:val="24"/>
          <w:szCs w:val="24"/>
        </w:rPr>
      </w:pPr>
      <w:r w:rsidRPr="00EF6EB8">
        <w:rPr>
          <w:b w:val="0"/>
          <w:sz w:val="24"/>
          <w:szCs w:val="24"/>
        </w:rPr>
        <w:t>Выпас сельскохозяйстве</w:t>
      </w:r>
      <w:r>
        <w:rPr>
          <w:b w:val="0"/>
          <w:sz w:val="24"/>
          <w:szCs w:val="24"/>
        </w:rPr>
        <w:t xml:space="preserve">нных животных осуществляется на </w:t>
      </w:r>
      <w:r w:rsidRPr="00EF6EB8">
        <w:rPr>
          <w:b w:val="0"/>
          <w:sz w:val="24"/>
          <w:szCs w:val="24"/>
        </w:rPr>
        <w:t xml:space="preserve">специально отведенных местной администрацией </w:t>
      </w:r>
      <w:r>
        <w:rPr>
          <w:b w:val="0"/>
          <w:sz w:val="24"/>
          <w:szCs w:val="24"/>
        </w:rPr>
        <w:t>Гарнизонного сельского поселения</w:t>
      </w:r>
      <w:r w:rsidRPr="00EF6EB8">
        <w:rPr>
          <w:b w:val="0"/>
          <w:sz w:val="24"/>
          <w:szCs w:val="24"/>
        </w:rPr>
        <w:t xml:space="preserve"> местах выпаса под наблюдением </w:t>
      </w:r>
      <w:r>
        <w:rPr>
          <w:b w:val="0"/>
          <w:sz w:val="24"/>
          <w:szCs w:val="24"/>
        </w:rPr>
        <w:t xml:space="preserve">владельца,  или </w:t>
      </w:r>
      <w:r w:rsidRPr="00EF6EB8">
        <w:rPr>
          <w:b w:val="0"/>
          <w:sz w:val="24"/>
          <w:szCs w:val="24"/>
        </w:rPr>
        <w:t>уполномоченного им лица.</w:t>
      </w:r>
    </w:p>
    <w:p w:rsidR="00EF6EB8" w:rsidRPr="00EF6EB8" w:rsidRDefault="00EF6EB8" w:rsidP="00EF6EB8">
      <w:pPr>
        <w:shd w:val="clear" w:color="auto" w:fill="FFFFFF"/>
        <w:tabs>
          <w:tab w:val="left" w:pos="1289"/>
        </w:tabs>
        <w:suppressAutoHyphens w:val="0"/>
        <w:autoSpaceDN w:val="0"/>
        <w:adjustRightInd w:val="0"/>
        <w:spacing w:line="240" w:lineRule="atLeast"/>
        <w:ind w:firstLine="426"/>
        <w:jc w:val="both"/>
        <w:rPr>
          <w:b w:val="0"/>
          <w:sz w:val="24"/>
          <w:szCs w:val="24"/>
        </w:rPr>
      </w:pPr>
      <w:r w:rsidRPr="00EF6EB8">
        <w:rPr>
          <w:b w:val="0"/>
          <w:sz w:val="24"/>
          <w:szCs w:val="24"/>
        </w:rPr>
        <w:t>Отлову подлежат собаки, а также кошки,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w:t>
      </w:r>
    </w:p>
    <w:p w:rsidR="00EF6EB8" w:rsidRPr="00EF6EB8" w:rsidRDefault="00EF6EB8" w:rsidP="00EF6EB8">
      <w:pPr>
        <w:shd w:val="clear" w:color="auto" w:fill="FFFFFF"/>
        <w:tabs>
          <w:tab w:val="left" w:pos="1289"/>
        </w:tabs>
        <w:suppressAutoHyphens w:val="0"/>
        <w:autoSpaceDN w:val="0"/>
        <w:adjustRightInd w:val="0"/>
        <w:spacing w:line="240" w:lineRule="atLeast"/>
        <w:ind w:firstLine="426"/>
        <w:jc w:val="both"/>
        <w:rPr>
          <w:b w:val="0"/>
          <w:sz w:val="24"/>
          <w:szCs w:val="24"/>
        </w:rPr>
      </w:pPr>
      <w:r w:rsidRPr="00EF6EB8">
        <w:rPr>
          <w:b w:val="0"/>
          <w:sz w:val="24"/>
          <w:szCs w:val="24"/>
        </w:rPr>
        <w:t xml:space="preserve">Отлов бродячих животных осуществляется специализированными организациями </w:t>
      </w:r>
      <w:r>
        <w:rPr>
          <w:b w:val="0"/>
          <w:sz w:val="24"/>
          <w:szCs w:val="24"/>
        </w:rPr>
        <w:t>в порядке, установленном действующим законодательством</w:t>
      </w:r>
      <w:r w:rsidRPr="00EF6EB8">
        <w:rPr>
          <w:b w:val="0"/>
          <w:sz w:val="24"/>
          <w:szCs w:val="24"/>
        </w:rPr>
        <w:t>.</w:t>
      </w:r>
    </w:p>
    <w:p w:rsidR="00EF6EB8" w:rsidRDefault="00EF6EB8" w:rsidP="00EF6EB8">
      <w:pPr>
        <w:shd w:val="clear" w:color="auto" w:fill="FFFFFF"/>
        <w:tabs>
          <w:tab w:val="left" w:pos="1426"/>
        </w:tabs>
        <w:spacing w:line="240" w:lineRule="atLeast"/>
        <w:ind w:firstLine="426"/>
        <w:jc w:val="both"/>
        <w:rPr>
          <w:b w:val="0"/>
          <w:sz w:val="24"/>
          <w:szCs w:val="24"/>
        </w:rPr>
      </w:pPr>
      <w:r w:rsidRPr="00EF6EB8">
        <w:rPr>
          <w:b w:val="0"/>
          <w:sz w:val="24"/>
          <w:szCs w:val="24"/>
        </w:rPr>
        <w:t>Порядок содержания домашних жи</w:t>
      </w:r>
      <w:r>
        <w:rPr>
          <w:b w:val="0"/>
          <w:sz w:val="24"/>
          <w:szCs w:val="24"/>
        </w:rPr>
        <w:t xml:space="preserve">вотных на территории </w:t>
      </w:r>
      <w:r w:rsidRPr="00EF6EB8">
        <w:rPr>
          <w:b w:val="0"/>
          <w:sz w:val="24"/>
          <w:szCs w:val="24"/>
        </w:rPr>
        <w:t xml:space="preserve">муниципального образования устанавливается решением </w:t>
      </w:r>
      <w:r>
        <w:rPr>
          <w:b w:val="0"/>
          <w:sz w:val="24"/>
          <w:szCs w:val="24"/>
        </w:rPr>
        <w:t>Совета Гарнизонного сельского поселения</w:t>
      </w:r>
      <w:r w:rsidRPr="00EF6EB8">
        <w:rPr>
          <w:b w:val="0"/>
          <w:sz w:val="24"/>
          <w:szCs w:val="24"/>
        </w:rPr>
        <w:t>.</w:t>
      </w:r>
    </w:p>
    <w:p w:rsidR="00515A1E" w:rsidRPr="00EF6EB8" w:rsidRDefault="00515A1E" w:rsidP="00EF6EB8">
      <w:pPr>
        <w:shd w:val="clear" w:color="auto" w:fill="FFFFFF"/>
        <w:tabs>
          <w:tab w:val="left" w:pos="1426"/>
        </w:tabs>
        <w:spacing w:line="240" w:lineRule="atLeast"/>
        <w:ind w:firstLine="426"/>
        <w:jc w:val="both"/>
        <w:rPr>
          <w:b w:val="0"/>
          <w:sz w:val="24"/>
          <w:szCs w:val="24"/>
        </w:rPr>
      </w:pPr>
    </w:p>
    <w:p w:rsidR="00EE698A" w:rsidRDefault="005652A3" w:rsidP="00515A1E">
      <w:pPr>
        <w:widowControl/>
        <w:suppressAutoHyphens w:val="0"/>
        <w:autoSpaceDE/>
        <w:autoSpaceDN w:val="0"/>
        <w:jc w:val="center"/>
        <w:rPr>
          <w:sz w:val="24"/>
          <w:szCs w:val="24"/>
        </w:rPr>
      </w:pPr>
      <w:r>
        <w:rPr>
          <w:sz w:val="24"/>
          <w:szCs w:val="24"/>
        </w:rPr>
        <w:t>10</w:t>
      </w:r>
      <w:r w:rsidR="00EF6EB8">
        <w:rPr>
          <w:sz w:val="24"/>
          <w:szCs w:val="24"/>
        </w:rPr>
        <w:t xml:space="preserve">.5.1. </w:t>
      </w:r>
      <w:r w:rsidR="00EE698A" w:rsidRPr="00E46712">
        <w:rPr>
          <w:sz w:val="24"/>
          <w:szCs w:val="24"/>
        </w:rPr>
        <w:t>Размещение и содержание площадок для выгула собак</w:t>
      </w:r>
    </w:p>
    <w:p w:rsidR="00515A1E" w:rsidRPr="00E46712" w:rsidRDefault="00515A1E" w:rsidP="00EF6EB8">
      <w:pPr>
        <w:widowControl/>
        <w:suppressAutoHyphens w:val="0"/>
        <w:autoSpaceDE/>
        <w:autoSpaceDN w:val="0"/>
        <w:rPr>
          <w:sz w:val="24"/>
          <w:szCs w:val="24"/>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Площадки для выгула собак могут размещаться на территориях общего пользования микрорайона и жилого района, свободных от зеленых насаждений, линий  общегородских магистралей, линий электропередач, за пределами санитарной зоны источников водоснабжения. Размещение площадки на территориях природного комплекса согласовывается с органами природопользования и охраны окружающей среды.</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Рекомендуемые размеры площадок для выгула собак - 400-600 м</w:t>
      </w:r>
      <w:proofErr w:type="gramStart"/>
      <w:r w:rsidRPr="00E46712">
        <w:rPr>
          <w:b w:val="0"/>
          <w:sz w:val="24"/>
          <w:szCs w:val="24"/>
          <w:vertAlign w:val="superscript"/>
        </w:rPr>
        <w:t>2</w:t>
      </w:r>
      <w:proofErr w:type="gramEnd"/>
      <w:r w:rsidRPr="00E46712">
        <w:rPr>
          <w:b w:val="0"/>
          <w:sz w:val="24"/>
          <w:szCs w:val="24"/>
        </w:rPr>
        <w:t xml:space="preserve"> на территориях жилого назначения, на прочих территориях - до 800 м</w:t>
      </w:r>
      <w:r w:rsidRPr="00E46712">
        <w:rPr>
          <w:b w:val="0"/>
          <w:sz w:val="24"/>
          <w:szCs w:val="24"/>
          <w:vertAlign w:val="superscript"/>
        </w:rPr>
        <w:t>2</w:t>
      </w:r>
      <w:r w:rsidRPr="00E46712">
        <w:rPr>
          <w:b w:val="0"/>
          <w:sz w:val="24"/>
          <w:szCs w:val="24"/>
        </w:rPr>
        <w:t>, в условиях сложившейся застройки - исходя из имеющихся территориальных возможностей. Расстояние от границы площадки до окон  жилых и общественных зданий должно составлять не менее 25 м, а до участков детских учреждений, школ, детских, спортивных площадок, площадок отдыха - не менее 40 м.</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w:t>
      </w:r>
      <w:r w:rsidRPr="00E46712">
        <w:rPr>
          <w:sz w:val="24"/>
          <w:szCs w:val="24"/>
        </w:rPr>
        <w:t xml:space="preserve"> </w:t>
      </w:r>
      <w:proofErr w:type="spellStart"/>
      <w:r w:rsidRPr="00E46712">
        <w:rPr>
          <w:b w:val="0"/>
          <w:sz w:val="24"/>
          <w:szCs w:val="24"/>
        </w:rPr>
        <w:t>периметральное</w:t>
      </w:r>
      <w:proofErr w:type="spellEnd"/>
      <w:r w:rsidRPr="00E46712">
        <w:rPr>
          <w:b w:val="0"/>
          <w:sz w:val="24"/>
          <w:szCs w:val="24"/>
        </w:rPr>
        <w:t xml:space="preserve"> озеленение.</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Ограждение площадки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На территории площадки рекомендуется предусматривать информационный стенд с правилами пользования площадкой.</w:t>
      </w:r>
    </w:p>
    <w:p w:rsidR="00EE698A" w:rsidRDefault="00EE698A" w:rsidP="009A2E92">
      <w:pPr>
        <w:widowControl/>
        <w:suppressAutoHyphens w:val="0"/>
        <w:autoSpaceDE/>
        <w:autoSpaceDN w:val="0"/>
        <w:ind w:firstLine="567"/>
        <w:jc w:val="both"/>
        <w:rPr>
          <w:b w:val="0"/>
          <w:sz w:val="24"/>
          <w:szCs w:val="24"/>
        </w:rPr>
      </w:pPr>
      <w:r w:rsidRPr="00E46712">
        <w:rPr>
          <w:b w:val="0"/>
          <w:sz w:val="24"/>
          <w:szCs w:val="24"/>
        </w:rPr>
        <w:t xml:space="preserve">Озеленение рекомендуется проектировать из </w:t>
      </w:r>
      <w:proofErr w:type="spellStart"/>
      <w:r w:rsidRPr="00E46712">
        <w:rPr>
          <w:b w:val="0"/>
          <w:sz w:val="24"/>
          <w:szCs w:val="24"/>
        </w:rPr>
        <w:t>периметральных</w:t>
      </w:r>
      <w:proofErr w:type="spellEnd"/>
      <w:r w:rsidRPr="00E46712">
        <w:rPr>
          <w:b w:val="0"/>
          <w:sz w:val="24"/>
          <w:szCs w:val="24"/>
        </w:rPr>
        <w:t xml:space="preserve"> плотных посадок высокого кустарника в виде живой изгороди или вертикального озеленения.</w:t>
      </w:r>
    </w:p>
    <w:p w:rsidR="00515A1E" w:rsidRPr="00E46712" w:rsidRDefault="00515A1E" w:rsidP="009A2E92">
      <w:pPr>
        <w:widowControl/>
        <w:suppressAutoHyphens w:val="0"/>
        <w:autoSpaceDE/>
        <w:autoSpaceDN w:val="0"/>
        <w:ind w:firstLine="567"/>
        <w:jc w:val="both"/>
        <w:rPr>
          <w:b w:val="0"/>
          <w:sz w:val="24"/>
          <w:szCs w:val="24"/>
        </w:rPr>
      </w:pPr>
    </w:p>
    <w:p w:rsidR="00EE698A" w:rsidRDefault="005652A3" w:rsidP="009A2E92">
      <w:pPr>
        <w:widowControl/>
        <w:suppressAutoHyphens w:val="0"/>
        <w:autoSpaceDE/>
        <w:autoSpaceDN w:val="0"/>
        <w:jc w:val="center"/>
        <w:rPr>
          <w:sz w:val="24"/>
          <w:szCs w:val="24"/>
        </w:rPr>
      </w:pPr>
      <w:r>
        <w:rPr>
          <w:sz w:val="24"/>
          <w:szCs w:val="24"/>
        </w:rPr>
        <w:t>10</w:t>
      </w:r>
      <w:r w:rsidR="00EF6EB8">
        <w:rPr>
          <w:sz w:val="24"/>
          <w:szCs w:val="24"/>
        </w:rPr>
        <w:t>.5</w:t>
      </w:r>
      <w:r w:rsidR="00EE698A" w:rsidRPr="00E46712">
        <w:rPr>
          <w:sz w:val="24"/>
          <w:szCs w:val="24"/>
        </w:rPr>
        <w:t>.</w:t>
      </w:r>
      <w:r w:rsidR="00EF6EB8">
        <w:rPr>
          <w:sz w:val="24"/>
          <w:szCs w:val="24"/>
        </w:rPr>
        <w:t>2.</w:t>
      </w:r>
      <w:r w:rsidR="00EE698A" w:rsidRPr="00E46712">
        <w:rPr>
          <w:sz w:val="24"/>
          <w:szCs w:val="24"/>
        </w:rPr>
        <w:t xml:space="preserve"> Размещение и содержание площадок для дрессировки собак</w:t>
      </w:r>
    </w:p>
    <w:p w:rsidR="00515A1E" w:rsidRPr="00E46712" w:rsidRDefault="00515A1E" w:rsidP="009A2E92">
      <w:pPr>
        <w:widowControl/>
        <w:suppressAutoHyphens w:val="0"/>
        <w:autoSpaceDE/>
        <w:autoSpaceDN w:val="0"/>
        <w:jc w:val="center"/>
        <w:rPr>
          <w:sz w:val="24"/>
          <w:szCs w:val="24"/>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Площадки для дрессировки собак размещаются на удалении от застройки жилого и общественного назначения не менее</w:t>
      </w:r>
      <w:proofErr w:type="gramStart"/>
      <w:r w:rsidRPr="00E46712">
        <w:rPr>
          <w:b w:val="0"/>
          <w:sz w:val="24"/>
          <w:szCs w:val="24"/>
        </w:rPr>
        <w:t>,</w:t>
      </w:r>
      <w:proofErr w:type="gramEnd"/>
      <w:r w:rsidRPr="00E46712">
        <w:rPr>
          <w:b w:val="0"/>
          <w:sz w:val="24"/>
          <w:szCs w:val="24"/>
        </w:rPr>
        <w:t xml:space="preserve"> чем на 50 м. Размещение площадки на территориях природного комплекса согласовывается с уполномоченными органами природопользования и охраны окружающей среды. Размер площадки рекомендуется принимать порядка 2000 м</w:t>
      </w:r>
      <w:proofErr w:type="gramStart"/>
      <w:r w:rsidRPr="00E46712">
        <w:rPr>
          <w:b w:val="0"/>
          <w:sz w:val="24"/>
          <w:szCs w:val="24"/>
          <w:vertAlign w:val="superscript"/>
        </w:rPr>
        <w:t>2</w:t>
      </w:r>
      <w:proofErr w:type="gramEnd"/>
      <w:r w:rsidRPr="00E46712">
        <w:rPr>
          <w:b w:val="0"/>
          <w:sz w:val="24"/>
          <w:szCs w:val="24"/>
        </w:rPr>
        <w:t>.</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w:t>
      </w:r>
      <w:r w:rsidRPr="00E46712">
        <w:rPr>
          <w:b w:val="0"/>
          <w:sz w:val="24"/>
          <w:szCs w:val="24"/>
        </w:rPr>
        <w:lastRenderedPageBreak/>
        <w:t>(не менее 2-х на площадку), информационный стенд, осветительное оборудование, специальное тренировочное оборудование.</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Покрытие площадки рекомендуется предусматривать </w:t>
      </w:r>
      <w:proofErr w:type="gramStart"/>
      <w:r w:rsidRPr="00E46712">
        <w:rPr>
          <w:b w:val="0"/>
          <w:sz w:val="24"/>
          <w:szCs w:val="24"/>
        </w:rPr>
        <w:t>имеющим</w:t>
      </w:r>
      <w:proofErr w:type="gramEnd"/>
      <w:r w:rsidRPr="00E46712">
        <w:rPr>
          <w:b w:val="0"/>
          <w:sz w:val="24"/>
          <w:szCs w:val="24"/>
        </w:rPr>
        <w:t xml:space="preserve">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Ограждение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rsidR="00EE698A" w:rsidRDefault="00EE698A" w:rsidP="009A2E92">
      <w:pPr>
        <w:widowControl/>
        <w:suppressAutoHyphens w:val="0"/>
        <w:autoSpaceDE/>
        <w:autoSpaceDN w:val="0"/>
        <w:ind w:firstLine="567"/>
        <w:jc w:val="both"/>
        <w:rPr>
          <w:b w:val="0"/>
          <w:sz w:val="24"/>
          <w:szCs w:val="24"/>
        </w:rPr>
      </w:pPr>
      <w:r w:rsidRPr="00E46712">
        <w:rPr>
          <w:b w:val="0"/>
          <w:sz w:val="24"/>
          <w:szCs w:val="24"/>
        </w:rPr>
        <w:t>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515A1E" w:rsidRPr="00E46712" w:rsidRDefault="00515A1E" w:rsidP="009A2E92">
      <w:pPr>
        <w:widowControl/>
        <w:suppressAutoHyphens w:val="0"/>
        <w:autoSpaceDE/>
        <w:autoSpaceDN w:val="0"/>
        <w:ind w:firstLine="567"/>
        <w:jc w:val="both"/>
        <w:rPr>
          <w:b w:val="0"/>
          <w:sz w:val="24"/>
          <w:szCs w:val="24"/>
        </w:rPr>
      </w:pPr>
    </w:p>
    <w:p w:rsidR="00EE698A" w:rsidRDefault="005652A3" w:rsidP="009A2E92">
      <w:pPr>
        <w:pStyle w:val="ConsPlusNormal"/>
        <w:widowControl/>
        <w:ind w:right="-1" w:firstLine="0"/>
        <w:jc w:val="center"/>
        <w:outlineLvl w:val="3"/>
        <w:rPr>
          <w:rFonts w:ascii="Times New Roman" w:hAnsi="Times New Roman" w:cs="Times New Roman"/>
          <w:b/>
          <w:sz w:val="24"/>
          <w:szCs w:val="24"/>
        </w:rPr>
      </w:pPr>
      <w:r>
        <w:rPr>
          <w:rFonts w:ascii="Times New Roman" w:hAnsi="Times New Roman" w:cs="Times New Roman"/>
          <w:b/>
          <w:sz w:val="24"/>
          <w:szCs w:val="24"/>
        </w:rPr>
        <w:t>10</w:t>
      </w:r>
      <w:r w:rsidR="00EF6EB8">
        <w:rPr>
          <w:rFonts w:ascii="Times New Roman" w:hAnsi="Times New Roman" w:cs="Times New Roman"/>
          <w:b/>
          <w:sz w:val="24"/>
          <w:szCs w:val="24"/>
        </w:rPr>
        <w:t>.6</w:t>
      </w:r>
      <w:r w:rsidR="00EE698A" w:rsidRPr="00E46712">
        <w:rPr>
          <w:rFonts w:ascii="Times New Roman" w:hAnsi="Times New Roman" w:cs="Times New Roman"/>
          <w:b/>
          <w:sz w:val="24"/>
          <w:szCs w:val="24"/>
        </w:rPr>
        <w:t>. Размещение парковок и автостоянок</w:t>
      </w:r>
    </w:p>
    <w:p w:rsidR="00515A1E" w:rsidRPr="00E46712" w:rsidRDefault="00515A1E" w:rsidP="009A2E92">
      <w:pPr>
        <w:pStyle w:val="ConsPlusNormal"/>
        <w:widowControl/>
        <w:ind w:right="-1" w:firstLine="0"/>
        <w:jc w:val="center"/>
        <w:outlineLvl w:val="3"/>
        <w:rPr>
          <w:rFonts w:ascii="Times New Roman" w:hAnsi="Times New Roman" w:cs="Times New Roman"/>
          <w:b/>
          <w:sz w:val="24"/>
          <w:szCs w:val="24"/>
        </w:rPr>
      </w:pPr>
    </w:p>
    <w:p w:rsidR="00EE698A" w:rsidRPr="00E46712" w:rsidRDefault="00EE698A" w:rsidP="009A2E92">
      <w:pPr>
        <w:pStyle w:val="ConsPlusNormal"/>
        <w:widowControl/>
        <w:ind w:firstLine="567"/>
        <w:jc w:val="both"/>
        <w:rPr>
          <w:rFonts w:ascii="Times New Roman" w:hAnsi="Times New Roman" w:cs="Times New Roman"/>
          <w:sz w:val="24"/>
          <w:szCs w:val="24"/>
        </w:rPr>
      </w:pPr>
      <w:proofErr w:type="gramStart"/>
      <w:r w:rsidRPr="00E46712">
        <w:rPr>
          <w:rFonts w:ascii="Times New Roman" w:hAnsi="Times New Roman" w:cs="Times New Roman"/>
          <w:sz w:val="24"/>
          <w:szCs w:val="24"/>
        </w:rPr>
        <w:t xml:space="preserve">На территории муниципального образования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E46712">
        <w:rPr>
          <w:rFonts w:ascii="Times New Roman" w:hAnsi="Times New Roman" w:cs="Times New Roman"/>
          <w:sz w:val="24"/>
          <w:szCs w:val="24"/>
        </w:rPr>
        <w:t>приобъектных</w:t>
      </w:r>
      <w:proofErr w:type="spellEnd"/>
      <w:r w:rsidRPr="00E46712">
        <w:rPr>
          <w:rFonts w:ascii="Times New Roman" w:hAnsi="Times New Roman" w:cs="Times New Roman"/>
          <w:sz w:val="24"/>
          <w:szCs w:val="24"/>
        </w:rPr>
        <w:t xml:space="preserve"> (у объекта или группы объектов), прочих (грузовых, перехватывающих и др.).</w:t>
      </w:r>
      <w:proofErr w:type="gramEnd"/>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Следует учитывать, что расстояние от границ автостоянок до окон жилых и общественных заданий, а также и других объектов благоустройства принимается в соответствии с Региональными нормативами градостроительного проектирования «Градостроительство. Планировка и застройка городских и сельских поселений городских округов Республики Карелия», </w:t>
      </w:r>
      <w:hyperlink r:id="rId13" w:history="1">
        <w:r w:rsidRPr="00E46712">
          <w:rPr>
            <w:rStyle w:val="a9"/>
            <w:color w:val="auto"/>
            <w:sz w:val="24"/>
            <w:szCs w:val="24"/>
            <w:u w:val="none"/>
          </w:rPr>
          <w:t>СанПиН 2.2.1/2.1.1.1200</w:t>
        </w:r>
      </w:hyperlink>
      <w:r w:rsidRPr="00E46712">
        <w:rPr>
          <w:rFonts w:ascii="Times New Roman" w:hAnsi="Times New Roman" w:cs="Times New Roman"/>
          <w:sz w:val="24"/>
          <w:szCs w:val="24"/>
        </w:rPr>
        <w:t xml:space="preserve">,  На площадках </w:t>
      </w:r>
      <w:proofErr w:type="spellStart"/>
      <w:r w:rsidRPr="00E46712">
        <w:rPr>
          <w:rFonts w:ascii="Times New Roman" w:hAnsi="Times New Roman" w:cs="Times New Roman"/>
          <w:sz w:val="24"/>
          <w:szCs w:val="24"/>
        </w:rPr>
        <w:t>приобъектных</w:t>
      </w:r>
      <w:proofErr w:type="spellEnd"/>
      <w:r w:rsidRPr="00E46712">
        <w:rPr>
          <w:rFonts w:ascii="Times New Roman" w:hAnsi="Times New Roman" w:cs="Times New Roman"/>
          <w:sz w:val="24"/>
          <w:szCs w:val="24"/>
        </w:rPr>
        <w:t xml:space="preserve"> автостоянок долю мест для автомобилей инвалидов рекомендуется проектировать согласно </w:t>
      </w:r>
      <w:hyperlink r:id="rId14" w:history="1">
        <w:r w:rsidRPr="00E46712">
          <w:rPr>
            <w:rStyle w:val="a9"/>
            <w:color w:val="auto"/>
            <w:sz w:val="24"/>
            <w:szCs w:val="24"/>
            <w:u w:val="none"/>
          </w:rPr>
          <w:t>СНиП 35-01</w:t>
        </w:r>
      </w:hyperlink>
      <w:r w:rsidRPr="00E46712">
        <w:rPr>
          <w:rFonts w:ascii="Times New Roman" w:hAnsi="Times New Roman" w:cs="Times New Roman"/>
          <w:sz w:val="24"/>
          <w:szCs w:val="24"/>
        </w:rPr>
        <w:t>, блокировать по два или более мест без объемных разделителей, а лишь с обозначением границы прохода при помощи ярко-желтой разметки.</w:t>
      </w:r>
    </w:p>
    <w:p w:rsidR="00EE698A" w:rsidRPr="00E46712" w:rsidRDefault="00EE698A" w:rsidP="009A2E92">
      <w:pPr>
        <w:pStyle w:val="ConsPlusNormal"/>
        <w:widowControl/>
        <w:tabs>
          <w:tab w:val="left" w:pos="9214"/>
        </w:tabs>
        <w:ind w:firstLine="567"/>
        <w:jc w:val="both"/>
        <w:rPr>
          <w:rFonts w:ascii="Times New Roman" w:hAnsi="Times New Roman" w:cs="Times New Roman"/>
          <w:sz w:val="24"/>
          <w:szCs w:val="24"/>
        </w:rPr>
      </w:pPr>
      <w:r w:rsidRPr="00E46712">
        <w:rPr>
          <w:rFonts w:ascii="Times New Roman" w:hAnsi="Times New Roman" w:cs="Times New Roman"/>
          <w:sz w:val="24"/>
          <w:szCs w:val="24"/>
        </w:rPr>
        <w:t>Следует учитывать, что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Как правило,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ограждениями боксов, смотровыми эстакадами.</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 xml:space="preserve">Покрытие площадок рекомендуется проектировать </w:t>
      </w:r>
      <w:proofErr w:type="gramStart"/>
      <w:r w:rsidRPr="00E46712">
        <w:rPr>
          <w:rFonts w:ascii="Times New Roman" w:hAnsi="Times New Roman" w:cs="Times New Roman"/>
          <w:sz w:val="24"/>
          <w:szCs w:val="24"/>
        </w:rPr>
        <w:t>аналогичным</w:t>
      </w:r>
      <w:proofErr w:type="gramEnd"/>
      <w:r w:rsidRPr="00E46712">
        <w:rPr>
          <w:rFonts w:ascii="Times New Roman" w:hAnsi="Times New Roman" w:cs="Times New Roman"/>
          <w:sz w:val="24"/>
          <w:szCs w:val="24"/>
        </w:rPr>
        <w:t xml:space="preserve"> покрытию транспортных проездов.</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Сопряжение покрытия площадки с проездом рекомендуется выполнять в одном уровне без укладки бортового камня, с газоном – рекомендуется устанавливать бортовые камни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а также площадках автостоянок при крупных объектах обслуживания. При выполнении мероприятий учесть требования нормативных документов по доступности маломобильных групп населения.</w:t>
      </w: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EE698A"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При планировке общественных пространств и дворовых территорий рекомендуется предусматривать специальные препятствия в целях недопущения парковки транспортных средств на газонах.</w:t>
      </w:r>
    </w:p>
    <w:p w:rsidR="00CD5C44" w:rsidRPr="00CD5C44" w:rsidRDefault="00CD5C44" w:rsidP="00CD5C44">
      <w:pPr>
        <w:pStyle w:val="af1"/>
        <w:tabs>
          <w:tab w:val="left" w:pos="1134"/>
        </w:tabs>
        <w:ind w:left="0" w:firstLine="426"/>
        <w:rPr>
          <w:b w:val="0"/>
          <w:sz w:val="24"/>
          <w:szCs w:val="24"/>
        </w:rPr>
      </w:pPr>
      <w:r w:rsidRPr="00CD5C44">
        <w:rPr>
          <w:b w:val="0"/>
          <w:sz w:val="24"/>
          <w:szCs w:val="24"/>
        </w:rPr>
        <w:t xml:space="preserve">Велосипеды, самокаты, скейтборды, </w:t>
      </w:r>
      <w:proofErr w:type="spellStart"/>
      <w:r w:rsidRPr="00CD5C44">
        <w:rPr>
          <w:b w:val="0"/>
          <w:sz w:val="24"/>
          <w:szCs w:val="24"/>
        </w:rPr>
        <w:t>гироскутеры</w:t>
      </w:r>
      <w:proofErr w:type="spellEnd"/>
      <w:r w:rsidRPr="00CD5C44">
        <w:rPr>
          <w:b w:val="0"/>
          <w:sz w:val="24"/>
          <w:szCs w:val="24"/>
        </w:rPr>
        <w:t xml:space="preserve">, </w:t>
      </w:r>
      <w:proofErr w:type="spellStart"/>
      <w:r w:rsidRPr="00CD5C44">
        <w:rPr>
          <w:b w:val="0"/>
          <w:sz w:val="24"/>
          <w:szCs w:val="24"/>
        </w:rPr>
        <w:t>сигвеи</w:t>
      </w:r>
      <w:proofErr w:type="spellEnd"/>
      <w:r w:rsidRPr="00CD5C44">
        <w:rPr>
          <w:b w:val="0"/>
          <w:sz w:val="24"/>
          <w:szCs w:val="24"/>
        </w:rPr>
        <w:t xml:space="preserve">, </w:t>
      </w:r>
      <w:proofErr w:type="spellStart"/>
      <w:r w:rsidRPr="00CD5C44">
        <w:rPr>
          <w:b w:val="0"/>
          <w:sz w:val="24"/>
          <w:szCs w:val="24"/>
        </w:rPr>
        <w:t>моноколеса</w:t>
      </w:r>
      <w:proofErr w:type="spellEnd"/>
      <w:r w:rsidRPr="00CD5C44">
        <w:rPr>
          <w:b w:val="0"/>
          <w:sz w:val="24"/>
          <w:szCs w:val="24"/>
        </w:rPr>
        <w:t xml:space="preserve">, </w:t>
      </w:r>
      <w:proofErr w:type="spellStart"/>
      <w:r w:rsidRPr="00CD5C44">
        <w:rPr>
          <w:b w:val="0"/>
          <w:sz w:val="24"/>
          <w:szCs w:val="24"/>
        </w:rPr>
        <w:t>электродрифты</w:t>
      </w:r>
      <w:proofErr w:type="spellEnd"/>
      <w:r w:rsidRPr="00CD5C44">
        <w:rPr>
          <w:b w:val="0"/>
          <w:sz w:val="24"/>
          <w:szCs w:val="24"/>
        </w:rPr>
        <w:t xml:space="preserve"> </w:t>
      </w:r>
      <w:r w:rsidRPr="00CD5C44">
        <w:rPr>
          <w:b w:val="0"/>
          <w:sz w:val="24"/>
          <w:szCs w:val="24"/>
        </w:rPr>
        <w:lastRenderedPageBreak/>
        <w:t>(далее - средства индивидуальной мобильности) не должны оставляться, размещаться (за исключением мест, специально оборудованных для этих целей в соответствии с требованиями законодательства):</w:t>
      </w:r>
    </w:p>
    <w:p w:rsidR="00CD5C44" w:rsidRPr="00CD5C44" w:rsidRDefault="00CD5C44" w:rsidP="00CD5C44">
      <w:pPr>
        <w:pStyle w:val="af1"/>
        <w:tabs>
          <w:tab w:val="left" w:pos="1134"/>
        </w:tabs>
        <w:ind w:left="0" w:firstLine="426"/>
        <w:rPr>
          <w:b w:val="0"/>
          <w:sz w:val="24"/>
          <w:szCs w:val="24"/>
        </w:rPr>
      </w:pPr>
      <w:r w:rsidRPr="00CD5C44">
        <w:rPr>
          <w:b w:val="0"/>
          <w:sz w:val="24"/>
          <w:szCs w:val="24"/>
        </w:rPr>
        <w:t>1) в охранной зоне инженерных сетей, под железнодорожными путепроводами и автомобильными эстакадами, а также на расстоянии менее 5 метров от входов (выходов) в здания, строения, сооружения;</w:t>
      </w:r>
    </w:p>
    <w:p w:rsidR="00CD5C44" w:rsidRPr="00CD5C44" w:rsidRDefault="00CD5C44" w:rsidP="00CD5C44">
      <w:pPr>
        <w:pStyle w:val="af1"/>
        <w:tabs>
          <w:tab w:val="left" w:pos="1134"/>
        </w:tabs>
        <w:ind w:left="0" w:firstLine="426"/>
        <w:rPr>
          <w:b w:val="0"/>
          <w:sz w:val="24"/>
          <w:szCs w:val="24"/>
        </w:rPr>
      </w:pPr>
      <w:r w:rsidRPr="00CD5C44">
        <w:rPr>
          <w:b w:val="0"/>
          <w:sz w:val="24"/>
          <w:szCs w:val="24"/>
        </w:rPr>
        <w:t>2) в арках зданий, на газонах, цветниках и иных территориях, занятых зелеными насаждениями;</w:t>
      </w:r>
    </w:p>
    <w:p w:rsidR="00CD5C44" w:rsidRPr="00CD5C44" w:rsidRDefault="00CD5C44" w:rsidP="00CD5C44">
      <w:pPr>
        <w:pStyle w:val="af1"/>
        <w:tabs>
          <w:tab w:val="left" w:pos="1134"/>
        </w:tabs>
        <w:ind w:left="0" w:firstLine="426"/>
        <w:rPr>
          <w:b w:val="0"/>
          <w:sz w:val="24"/>
          <w:szCs w:val="24"/>
        </w:rPr>
      </w:pPr>
      <w:r w:rsidRPr="00CD5C44">
        <w:rPr>
          <w:b w:val="0"/>
          <w:sz w:val="24"/>
          <w:szCs w:val="24"/>
        </w:rPr>
        <w:t>3) на остановочных пунктах пассажирского транспорта, а также на расстоянии менее 10 метров от границ посадочных площадок, светофоров;</w:t>
      </w:r>
    </w:p>
    <w:p w:rsidR="00CD5C44" w:rsidRPr="00CD5C44" w:rsidRDefault="00CD5C44" w:rsidP="00CD5C44">
      <w:pPr>
        <w:pStyle w:val="af1"/>
        <w:tabs>
          <w:tab w:val="left" w:pos="1134"/>
        </w:tabs>
        <w:ind w:left="0" w:firstLine="426"/>
        <w:rPr>
          <w:b w:val="0"/>
          <w:sz w:val="24"/>
          <w:szCs w:val="24"/>
        </w:rPr>
      </w:pPr>
      <w:r w:rsidRPr="00CD5C44">
        <w:rPr>
          <w:b w:val="0"/>
          <w:sz w:val="24"/>
          <w:szCs w:val="24"/>
        </w:rPr>
        <w:t>4) в пределах треугольника видимости на нерегулируемых перекрестках и примыканиях улиц и дорог;</w:t>
      </w:r>
    </w:p>
    <w:p w:rsidR="00CD5C44" w:rsidRPr="00CD5C44" w:rsidRDefault="00CD5C44" w:rsidP="00CD5C44">
      <w:pPr>
        <w:pStyle w:val="af1"/>
        <w:tabs>
          <w:tab w:val="left" w:pos="1134"/>
        </w:tabs>
        <w:ind w:left="0" w:firstLine="426"/>
        <w:rPr>
          <w:b w:val="0"/>
          <w:sz w:val="24"/>
          <w:szCs w:val="24"/>
        </w:rPr>
      </w:pPr>
      <w:r w:rsidRPr="00CD5C44">
        <w:rPr>
          <w:b w:val="0"/>
          <w:sz w:val="24"/>
          <w:szCs w:val="24"/>
        </w:rPr>
        <w:t>5) на тротуарах, пешеходных дорожках, площадках, если ширина прохода с учетом края проезжей части составляет менее 1,5 метра;</w:t>
      </w:r>
    </w:p>
    <w:p w:rsidR="00CD5C44" w:rsidRPr="00CD5C44" w:rsidRDefault="00CD5C44" w:rsidP="00CD5C44">
      <w:pPr>
        <w:pStyle w:val="af1"/>
        <w:tabs>
          <w:tab w:val="left" w:pos="1134"/>
        </w:tabs>
        <w:ind w:left="0" w:firstLine="426"/>
        <w:rPr>
          <w:b w:val="0"/>
          <w:sz w:val="24"/>
          <w:szCs w:val="24"/>
        </w:rPr>
      </w:pPr>
      <w:r w:rsidRPr="00CD5C44">
        <w:rPr>
          <w:b w:val="0"/>
          <w:sz w:val="24"/>
          <w:szCs w:val="24"/>
        </w:rPr>
        <w:t>6) на расстоянии менее 5 метров до границы пешеходного перехода;</w:t>
      </w:r>
    </w:p>
    <w:p w:rsidR="00CD5C44" w:rsidRPr="00CD5C44" w:rsidRDefault="00CD5C44" w:rsidP="00CD5C44">
      <w:pPr>
        <w:pStyle w:val="af1"/>
        <w:tabs>
          <w:tab w:val="left" w:pos="1134"/>
        </w:tabs>
        <w:ind w:left="0" w:firstLine="426"/>
        <w:rPr>
          <w:b w:val="0"/>
          <w:sz w:val="24"/>
          <w:szCs w:val="24"/>
        </w:rPr>
      </w:pPr>
      <w:r w:rsidRPr="00CD5C44">
        <w:rPr>
          <w:b w:val="0"/>
          <w:sz w:val="24"/>
          <w:szCs w:val="24"/>
        </w:rPr>
        <w:t>7) на проезжей части улиц и ближе 1 метра от края проезжей части либо ограждающих конструкций проезжей части;</w:t>
      </w:r>
    </w:p>
    <w:p w:rsidR="00CD5C44" w:rsidRPr="00CD5C44" w:rsidRDefault="00CD5C44" w:rsidP="00CD5C44">
      <w:pPr>
        <w:pStyle w:val="af1"/>
        <w:tabs>
          <w:tab w:val="left" w:pos="1134"/>
        </w:tabs>
        <w:ind w:left="0" w:firstLine="426"/>
        <w:rPr>
          <w:b w:val="0"/>
          <w:sz w:val="24"/>
          <w:szCs w:val="24"/>
        </w:rPr>
      </w:pPr>
      <w:r w:rsidRPr="00CD5C44">
        <w:rPr>
          <w:b w:val="0"/>
          <w:sz w:val="24"/>
          <w:szCs w:val="24"/>
        </w:rPr>
        <w:t>8) в местах, где они могут создать препятствия для движения пешеходов и автотранспорта;</w:t>
      </w:r>
    </w:p>
    <w:p w:rsidR="00CD5C44" w:rsidRPr="00CD5C44" w:rsidRDefault="00CD5C44" w:rsidP="00CD5C44">
      <w:pPr>
        <w:pStyle w:val="af1"/>
        <w:tabs>
          <w:tab w:val="left" w:pos="1134"/>
        </w:tabs>
        <w:ind w:left="0" w:firstLine="426"/>
        <w:rPr>
          <w:b w:val="0"/>
          <w:sz w:val="24"/>
          <w:szCs w:val="24"/>
        </w:rPr>
      </w:pPr>
      <w:r w:rsidRPr="00CD5C44">
        <w:rPr>
          <w:b w:val="0"/>
          <w:sz w:val="24"/>
          <w:szCs w:val="24"/>
        </w:rPr>
        <w:t>9) на мемориальных сооружениях, стелах, памятниках и в местах воинских захоронений;</w:t>
      </w:r>
    </w:p>
    <w:p w:rsidR="00CD5C44" w:rsidRPr="00CD5C44" w:rsidRDefault="00CD5C44" w:rsidP="00CD5C44">
      <w:pPr>
        <w:pStyle w:val="af1"/>
        <w:tabs>
          <w:tab w:val="left" w:pos="1134"/>
        </w:tabs>
        <w:ind w:left="0" w:firstLine="426"/>
        <w:rPr>
          <w:b w:val="0"/>
          <w:sz w:val="24"/>
          <w:szCs w:val="24"/>
        </w:rPr>
      </w:pPr>
      <w:r w:rsidRPr="00CD5C44">
        <w:rPr>
          <w:b w:val="0"/>
          <w:sz w:val="24"/>
          <w:szCs w:val="24"/>
        </w:rPr>
        <w:t>10) в иных установленных законодательством случаях.</w:t>
      </w:r>
    </w:p>
    <w:p w:rsidR="00CD5C44" w:rsidRPr="00CD5C44" w:rsidRDefault="00CD5C44" w:rsidP="00CD5C44">
      <w:pPr>
        <w:pStyle w:val="af1"/>
        <w:tabs>
          <w:tab w:val="left" w:pos="1134"/>
        </w:tabs>
        <w:ind w:left="0" w:firstLine="426"/>
        <w:rPr>
          <w:b w:val="0"/>
          <w:sz w:val="24"/>
          <w:szCs w:val="24"/>
        </w:rPr>
      </w:pPr>
      <w:r w:rsidRPr="00CD5C44">
        <w:rPr>
          <w:b w:val="0"/>
          <w:sz w:val="24"/>
          <w:szCs w:val="24"/>
        </w:rPr>
        <w:t>Владелец средства индивидуальной мобильности обязан незамедлительно устранять нарушения настоящего пункта.</w:t>
      </w:r>
    </w:p>
    <w:p w:rsidR="00CD5C44" w:rsidRPr="00CD5C44" w:rsidRDefault="00CD5C44" w:rsidP="00CD5C44">
      <w:pPr>
        <w:pStyle w:val="af1"/>
        <w:tabs>
          <w:tab w:val="left" w:pos="1134"/>
        </w:tabs>
        <w:ind w:left="0" w:firstLine="426"/>
        <w:rPr>
          <w:b w:val="0"/>
          <w:sz w:val="24"/>
          <w:szCs w:val="24"/>
        </w:rPr>
      </w:pPr>
      <w:r w:rsidRPr="00CD5C44">
        <w:rPr>
          <w:b w:val="0"/>
          <w:sz w:val="24"/>
          <w:szCs w:val="24"/>
        </w:rPr>
        <w:t>Велосипеды, самокаты и иные средства индивидуальной мобильности должны быть оборудованы в соответствии с техническим паспортом изделия.</w:t>
      </w:r>
    </w:p>
    <w:p w:rsidR="00CD5C44" w:rsidRPr="00CD5C44" w:rsidRDefault="00CD5C44" w:rsidP="00CD5C44">
      <w:pPr>
        <w:pStyle w:val="ConsPlusNormal"/>
        <w:widowControl/>
        <w:ind w:firstLine="567"/>
        <w:jc w:val="both"/>
        <w:rPr>
          <w:rFonts w:ascii="Times New Roman" w:hAnsi="Times New Roman" w:cs="Times New Roman"/>
          <w:sz w:val="24"/>
          <w:szCs w:val="24"/>
        </w:rPr>
      </w:pPr>
      <w:r w:rsidRPr="00CD5C44">
        <w:rPr>
          <w:rFonts w:ascii="Times New Roman" w:hAnsi="Times New Roman"/>
          <w:sz w:val="24"/>
          <w:szCs w:val="24"/>
        </w:rPr>
        <w:t>Администрацией муниципального образования могут устанавливаться перечни территорий (части территории) общего пользования муниципального образования, на которых оставление (размещение) средств индивидуальной мобильности и (</w:t>
      </w:r>
      <w:proofErr w:type="gramStart"/>
      <w:r w:rsidRPr="00CD5C44">
        <w:rPr>
          <w:rFonts w:ascii="Times New Roman" w:hAnsi="Times New Roman"/>
          <w:sz w:val="24"/>
          <w:szCs w:val="24"/>
        </w:rPr>
        <w:t xml:space="preserve">или) </w:t>
      </w:r>
      <w:proofErr w:type="gramEnd"/>
      <w:r w:rsidRPr="00CD5C44">
        <w:rPr>
          <w:rFonts w:ascii="Times New Roman" w:hAnsi="Times New Roman"/>
          <w:sz w:val="24"/>
          <w:szCs w:val="24"/>
        </w:rPr>
        <w:t>их эксплуатация не допускаются и (или) скорость движения средства индивидуальной мобильности не должна превышать скорость пешеходного потока и иметь максимальное значение не более 15 км/ч.</w:t>
      </w:r>
    </w:p>
    <w:p w:rsidR="00515A1E" w:rsidRPr="00E46712" w:rsidRDefault="00515A1E" w:rsidP="009A2E92">
      <w:pPr>
        <w:pStyle w:val="ConsPlusNormal"/>
        <w:widowControl/>
        <w:ind w:firstLine="567"/>
        <w:jc w:val="both"/>
        <w:rPr>
          <w:rFonts w:ascii="Times New Roman" w:hAnsi="Times New Roman" w:cs="Times New Roman"/>
          <w:sz w:val="24"/>
          <w:szCs w:val="24"/>
        </w:rPr>
      </w:pPr>
    </w:p>
    <w:p w:rsidR="00EE698A" w:rsidRDefault="005652A3" w:rsidP="009A2E92">
      <w:pPr>
        <w:widowControl/>
        <w:suppressAutoHyphens w:val="0"/>
        <w:autoSpaceDN w:val="0"/>
        <w:adjustRightInd w:val="0"/>
        <w:jc w:val="center"/>
        <w:rPr>
          <w:iCs/>
          <w:sz w:val="24"/>
          <w:szCs w:val="24"/>
          <w:lang w:eastAsia="en-US"/>
        </w:rPr>
      </w:pPr>
      <w:r>
        <w:rPr>
          <w:iCs/>
          <w:sz w:val="24"/>
          <w:szCs w:val="24"/>
        </w:rPr>
        <w:t>10</w:t>
      </w:r>
      <w:r w:rsidR="00EF6EB8">
        <w:rPr>
          <w:iCs/>
          <w:sz w:val="24"/>
          <w:szCs w:val="24"/>
        </w:rPr>
        <w:t>.7</w:t>
      </w:r>
      <w:r w:rsidR="00EE698A" w:rsidRPr="00E46712">
        <w:rPr>
          <w:iCs/>
          <w:sz w:val="24"/>
          <w:szCs w:val="24"/>
        </w:rPr>
        <w:t xml:space="preserve">. </w:t>
      </w:r>
      <w:r w:rsidR="00EE698A" w:rsidRPr="00E46712">
        <w:rPr>
          <w:iCs/>
          <w:sz w:val="24"/>
          <w:szCs w:val="24"/>
          <w:lang w:eastAsia="en-US"/>
        </w:rPr>
        <w:t>Размещение и содержание малых архитектурных форм</w:t>
      </w:r>
    </w:p>
    <w:p w:rsidR="00515A1E" w:rsidRPr="00E46712" w:rsidRDefault="00515A1E" w:rsidP="009A2E92">
      <w:pPr>
        <w:widowControl/>
        <w:suppressAutoHyphens w:val="0"/>
        <w:autoSpaceDN w:val="0"/>
        <w:adjustRightInd w:val="0"/>
        <w:jc w:val="center"/>
        <w:rPr>
          <w:iCs/>
          <w:sz w:val="24"/>
          <w:szCs w:val="24"/>
          <w:lang w:eastAsia="en-US"/>
        </w:rPr>
      </w:pPr>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малые архитектурные формы рекомендуется проектировать на основании индивидуальных проектных разработок. При проектировании, выборе МАФ рекомендуется учитывать:</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соответствие материалов и конструкции МАФ климату и назначению МАФ;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антивандальную защищенность – от разрушения, оклейки, нанесения надписей и изображений;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возможность ремонта или замены деталей МАФ;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защиту от образования наледи и снежных заносов, обеспечение стока воды;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удобство обслуживания, а также механизированной и ручной очистки территории рядом с МАФ и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под конструкцией;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эргономичность конструкций (высоту и наклон спинки, высоту урн и пр.);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w:t>
      </w:r>
      <w:proofErr w:type="gramStart"/>
      <w:r w:rsidRPr="00E46712">
        <w:rPr>
          <w:rFonts w:ascii="Times New Roman" w:hAnsi="Times New Roman" w:cs="Times New Roman"/>
          <w:sz w:val="24"/>
          <w:szCs w:val="24"/>
        </w:rPr>
        <w:t>расцветку</w:t>
      </w:r>
      <w:proofErr w:type="gramEnd"/>
      <w:r w:rsidRPr="00E46712">
        <w:rPr>
          <w:rFonts w:ascii="Times New Roman" w:hAnsi="Times New Roman" w:cs="Times New Roman"/>
          <w:sz w:val="24"/>
          <w:szCs w:val="24"/>
        </w:rPr>
        <w:t xml:space="preserve"> не диссонирующую с окружением;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безопасность для потенциальных пользователей;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t xml:space="preserve">- стилистическое сочетание с другими МВФ и окружающей архитектурой; </w:t>
      </w:r>
    </w:p>
    <w:p w:rsidR="00EE698A" w:rsidRPr="00E46712" w:rsidRDefault="00EE698A" w:rsidP="00560B15">
      <w:pPr>
        <w:pStyle w:val="ConsPlusNormal"/>
        <w:widowControl/>
        <w:ind w:firstLine="0"/>
        <w:jc w:val="both"/>
        <w:rPr>
          <w:rFonts w:ascii="Times New Roman" w:hAnsi="Times New Roman" w:cs="Times New Roman"/>
          <w:sz w:val="24"/>
          <w:szCs w:val="24"/>
        </w:rPr>
      </w:pPr>
      <w:r w:rsidRPr="00E46712">
        <w:rPr>
          <w:rFonts w:ascii="Times New Roman" w:hAnsi="Times New Roman" w:cs="Times New Roman"/>
          <w:sz w:val="24"/>
          <w:szCs w:val="24"/>
        </w:rPr>
        <w:lastRenderedPageBreak/>
        <w:t>-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Установку скамей рекомендуется предусматривать на твердые виды покрытия или фундамент. В зонах отдыха,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sidRPr="00E46712">
        <w:rPr>
          <w:b w:val="0"/>
          <w:sz w:val="24"/>
          <w:szCs w:val="24"/>
        </w:rPr>
        <w:t>выступающими</w:t>
      </w:r>
      <w:proofErr w:type="gramEnd"/>
      <w:r w:rsidRPr="00E46712">
        <w:rPr>
          <w:b w:val="0"/>
          <w:sz w:val="24"/>
          <w:szCs w:val="24"/>
        </w:rPr>
        <w:t xml:space="preserve"> над поверхностью земли. Высоту скамьи для отдыха взрослого человека от уровня покрытия до плоскости сидения рекомендуется принимать в пределах 420-480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Количество размещаемой мебели муниципального образования устанавливается в зависимости от функционального назначения территории и количества посетителей на этой территории. </w:t>
      </w:r>
    </w:p>
    <w:p w:rsidR="00EE698A" w:rsidRPr="00E46712" w:rsidRDefault="00EE698A" w:rsidP="009A2E92">
      <w:pPr>
        <w:pStyle w:val="ConsPlusNormal"/>
        <w:widowControl/>
        <w:ind w:firstLine="567"/>
        <w:jc w:val="both"/>
        <w:outlineLvl w:val="3"/>
        <w:rPr>
          <w:rFonts w:ascii="Times New Roman" w:hAnsi="Times New Roman" w:cs="Times New Roman"/>
          <w:sz w:val="24"/>
          <w:szCs w:val="24"/>
        </w:rPr>
      </w:pPr>
      <w:r w:rsidRPr="00E46712">
        <w:rPr>
          <w:rFonts w:ascii="Times New Roman" w:hAnsi="Times New Roman" w:cs="Times New Roman"/>
          <w:sz w:val="24"/>
          <w:szCs w:val="24"/>
        </w:rPr>
        <w:t>Для сбора бытового мусора на улицах, площадях, объектах рекреации следует применять малогабаритные (малые) контейнеры (менее 0,5 м</w:t>
      </w:r>
      <w:r w:rsidRPr="00E46712">
        <w:rPr>
          <w:rFonts w:ascii="Times New Roman" w:hAnsi="Times New Roman" w:cs="Times New Roman"/>
          <w:sz w:val="24"/>
          <w:szCs w:val="24"/>
          <w:vertAlign w:val="superscript"/>
        </w:rPr>
        <w:t>3</w:t>
      </w:r>
      <w:r w:rsidRPr="00E46712">
        <w:rPr>
          <w:rFonts w:ascii="Times New Roman" w:hAnsi="Times New Roman" w:cs="Times New Roman"/>
          <w:sz w:val="24"/>
          <w:szCs w:val="24"/>
        </w:rPr>
        <w:t xml:space="preserve">)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 и др.). </w:t>
      </w:r>
      <w:proofErr w:type="gramStart"/>
      <w:r w:rsidRPr="00E46712">
        <w:rPr>
          <w:rFonts w:ascii="Times New Roman" w:hAnsi="Times New Roman" w:cs="Times New Roman"/>
          <w:sz w:val="24"/>
          <w:szCs w:val="24"/>
        </w:rPr>
        <w:t>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w:t>
      </w:r>
      <w:proofErr w:type="gramEnd"/>
      <w:r w:rsidRPr="00E46712">
        <w:rPr>
          <w:rFonts w:ascii="Times New Roman" w:hAnsi="Times New Roman" w:cs="Times New Roman"/>
          <w:sz w:val="24"/>
          <w:szCs w:val="24"/>
        </w:rPr>
        <w:t xml:space="preserve">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EE698A" w:rsidRPr="00E46712" w:rsidRDefault="00EE698A" w:rsidP="009A2E92">
      <w:pPr>
        <w:shd w:val="clear" w:color="auto" w:fill="FFFFFF"/>
        <w:ind w:firstLine="567"/>
        <w:jc w:val="both"/>
        <w:rPr>
          <w:b w:val="0"/>
          <w:bCs w:val="0"/>
          <w:sz w:val="24"/>
          <w:szCs w:val="24"/>
        </w:rPr>
      </w:pPr>
      <w:r w:rsidRPr="00E46712">
        <w:rPr>
          <w:b w:val="0"/>
          <w:bCs w:val="0"/>
          <w:sz w:val="24"/>
          <w:szCs w:val="24"/>
        </w:rPr>
        <w:t xml:space="preserve">Установка малых архитектурных форм, элементов внешнего благоустройства, киосков, павильонов, палаток, сезонных базаров (выездной торговли), остановочных павильонов, ограждений, рекламных щитов для афиш и объявлений, световых реклам, вывесок, фонарей и столбов уличного освещения на территории </w:t>
      </w:r>
      <w:r w:rsidR="009C23D4">
        <w:rPr>
          <w:b w:val="0"/>
          <w:bCs w:val="0"/>
          <w:sz w:val="24"/>
          <w:szCs w:val="24"/>
        </w:rPr>
        <w:t xml:space="preserve">Гарнизонного сельского </w:t>
      </w:r>
      <w:r w:rsidRPr="00E46712">
        <w:rPr>
          <w:b w:val="0"/>
          <w:bCs w:val="0"/>
          <w:sz w:val="24"/>
          <w:szCs w:val="24"/>
        </w:rPr>
        <w:t>поселения осуществляется в установленном порядке на основании муниципальных  правовых актов.</w:t>
      </w:r>
    </w:p>
    <w:p w:rsidR="00EE698A" w:rsidRPr="00E46712" w:rsidRDefault="00EE698A" w:rsidP="009A2E92">
      <w:pPr>
        <w:shd w:val="clear" w:color="auto" w:fill="FFFFFF"/>
        <w:ind w:firstLine="567"/>
        <w:jc w:val="both"/>
        <w:rPr>
          <w:b w:val="0"/>
          <w:bCs w:val="0"/>
          <w:sz w:val="24"/>
          <w:szCs w:val="24"/>
        </w:rPr>
      </w:pPr>
      <w:r w:rsidRPr="00E46712">
        <w:rPr>
          <w:b w:val="0"/>
          <w:bCs w:val="0"/>
          <w:sz w:val="24"/>
          <w:szCs w:val="24"/>
        </w:rPr>
        <w:t>Самовольная установка торговых киосков, павильонов, лотков, автостоянок и гаражей запрещается.</w:t>
      </w:r>
    </w:p>
    <w:p w:rsidR="00EE698A" w:rsidRPr="00E46712" w:rsidRDefault="00EE698A" w:rsidP="009A2E92">
      <w:pPr>
        <w:shd w:val="clear" w:color="auto" w:fill="FFFFFF"/>
        <w:tabs>
          <w:tab w:val="left" w:pos="0"/>
        </w:tabs>
        <w:ind w:right="141" w:firstLine="567"/>
        <w:jc w:val="both"/>
        <w:rPr>
          <w:b w:val="0"/>
          <w:bCs w:val="0"/>
          <w:sz w:val="24"/>
          <w:szCs w:val="24"/>
        </w:rPr>
      </w:pPr>
      <w:r w:rsidRPr="00E46712">
        <w:rPr>
          <w:b w:val="0"/>
          <w:bCs w:val="0"/>
          <w:sz w:val="24"/>
          <w:szCs w:val="24"/>
        </w:rPr>
        <w:t>Запрещается:</w:t>
      </w:r>
    </w:p>
    <w:p w:rsidR="00EE698A" w:rsidRPr="00E46712" w:rsidRDefault="00EE698A" w:rsidP="009A2E92">
      <w:pPr>
        <w:shd w:val="clear" w:color="auto" w:fill="FFFFFF"/>
        <w:tabs>
          <w:tab w:val="left" w:pos="786"/>
        </w:tabs>
        <w:ind w:firstLine="567"/>
        <w:jc w:val="both"/>
        <w:rPr>
          <w:b w:val="0"/>
          <w:bCs w:val="0"/>
          <w:sz w:val="24"/>
          <w:szCs w:val="24"/>
        </w:rPr>
      </w:pPr>
      <w:proofErr w:type="gramStart"/>
      <w:r w:rsidRPr="00E46712">
        <w:rPr>
          <w:b w:val="0"/>
          <w:bCs w:val="0"/>
          <w:sz w:val="24"/>
          <w:szCs w:val="24"/>
        </w:rPr>
        <w:t>- возводить к зданиям, сооружениям, павильонам, киоскам, палаткам различного рода пристройки, козырьки, навесы, ставни, не предусмотренные проектом;</w:t>
      </w:r>
      <w:proofErr w:type="gramEnd"/>
    </w:p>
    <w:p w:rsidR="00EE698A" w:rsidRPr="00E46712" w:rsidRDefault="00EE698A" w:rsidP="009A2E92">
      <w:pPr>
        <w:shd w:val="clear" w:color="auto" w:fill="FFFFFF"/>
        <w:tabs>
          <w:tab w:val="left" w:pos="786"/>
        </w:tabs>
        <w:ind w:firstLine="567"/>
        <w:jc w:val="both"/>
        <w:rPr>
          <w:b w:val="0"/>
          <w:bCs w:val="0"/>
          <w:sz w:val="24"/>
          <w:szCs w:val="24"/>
        </w:rPr>
      </w:pPr>
      <w:r w:rsidRPr="00E46712">
        <w:rPr>
          <w:b w:val="0"/>
          <w:bCs w:val="0"/>
          <w:sz w:val="24"/>
          <w:szCs w:val="24"/>
        </w:rPr>
        <w:t xml:space="preserve">- производить несанкционированное (без тех. согласования </w:t>
      </w:r>
      <w:proofErr w:type="spellStart"/>
      <w:r w:rsidRPr="00E46712">
        <w:rPr>
          <w:b w:val="0"/>
          <w:bCs w:val="0"/>
          <w:sz w:val="24"/>
          <w:szCs w:val="24"/>
        </w:rPr>
        <w:t>энергоснабжающих</w:t>
      </w:r>
      <w:proofErr w:type="spellEnd"/>
      <w:r w:rsidRPr="00E46712">
        <w:rPr>
          <w:b w:val="0"/>
          <w:bCs w:val="0"/>
          <w:sz w:val="24"/>
          <w:szCs w:val="24"/>
        </w:rPr>
        <w:t xml:space="preserve"> организаций) подключение от жилых и прочих зданий, с использованием открытой или закрытой проводки,  </w:t>
      </w:r>
      <w:proofErr w:type="spellStart"/>
      <w:r w:rsidRPr="00E46712">
        <w:rPr>
          <w:b w:val="0"/>
          <w:bCs w:val="0"/>
          <w:sz w:val="24"/>
          <w:szCs w:val="24"/>
        </w:rPr>
        <w:t>электроподогрева</w:t>
      </w:r>
      <w:proofErr w:type="spellEnd"/>
      <w:r w:rsidRPr="00E46712">
        <w:rPr>
          <w:b w:val="0"/>
          <w:bCs w:val="0"/>
          <w:sz w:val="24"/>
          <w:szCs w:val="24"/>
        </w:rPr>
        <w:t xml:space="preserve"> автотранспортных средств, </w:t>
      </w:r>
    </w:p>
    <w:p w:rsidR="00EE698A" w:rsidRPr="00E46712" w:rsidRDefault="00EE698A" w:rsidP="009A2E92">
      <w:pPr>
        <w:shd w:val="clear" w:color="auto" w:fill="FFFFFF"/>
        <w:ind w:firstLine="567"/>
        <w:jc w:val="both"/>
        <w:rPr>
          <w:b w:val="0"/>
          <w:bCs w:val="0"/>
          <w:sz w:val="24"/>
          <w:szCs w:val="24"/>
        </w:rPr>
      </w:pPr>
      <w:r w:rsidRPr="00E46712">
        <w:rPr>
          <w:b w:val="0"/>
          <w:bCs w:val="0"/>
          <w:sz w:val="24"/>
          <w:szCs w:val="24"/>
        </w:rPr>
        <w:t>- складировать тару и запасы товаров у киосков, палаток, павильонов мелкорозничной  торговли и магазинов.</w:t>
      </w:r>
    </w:p>
    <w:p w:rsidR="00EE698A" w:rsidRPr="00E46712" w:rsidRDefault="00EE698A" w:rsidP="009A2E92">
      <w:pPr>
        <w:shd w:val="clear" w:color="auto" w:fill="FFFFFF"/>
        <w:ind w:firstLine="567"/>
        <w:jc w:val="both"/>
        <w:rPr>
          <w:b w:val="0"/>
          <w:bCs w:val="0"/>
          <w:sz w:val="24"/>
          <w:szCs w:val="24"/>
        </w:rPr>
      </w:pPr>
      <w:r w:rsidRPr="00E46712">
        <w:rPr>
          <w:b w:val="0"/>
          <w:bCs w:val="0"/>
          <w:sz w:val="24"/>
          <w:szCs w:val="24"/>
        </w:rPr>
        <w:t xml:space="preserve">Элементы внешнего благоустройства на фасадах домов (домовые знаки, </w:t>
      </w:r>
      <w:proofErr w:type="spellStart"/>
      <w:r w:rsidRPr="00E46712">
        <w:rPr>
          <w:b w:val="0"/>
          <w:bCs w:val="0"/>
          <w:sz w:val="24"/>
          <w:szCs w:val="24"/>
        </w:rPr>
        <w:t>флагодержатели</w:t>
      </w:r>
      <w:proofErr w:type="spellEnd"/>
      <w:r w:rsidRPr="00E46712">
        <w:rPr>
          <w:b w:val="0"/>
          <w:bCs w:val="0"/>
          <w:sz w:val="24"/>
          <w:szCs w:val="24"/>
        </w:rPr>
        <w:t>) размещаются в установленном порядке.</w:t>
      </w:r>
    </w:p>
    <w:p w:rsidR="00EE698A" w:rsidRPr="00E46712" w:rsidRDefault="00EE698A" w:rsidP="009A2E92">
      <w:pPr>
        <w:shd w:val="clear" w:color="auto" w:fill="FFFFFF"/>
        <w:ind w:firstLine="567"/>
        <w:jc w:val="both"/>
        <w:rPr>
          <w:b w:val="0"/>
          <w:bCs w:val="0"/>
          <w:sz w:val="24"/>
          <w:szCs w:val="24"/>
        </w:rPr>
      </w:pPr>
      <w:r w:rsidRPr="00E46712">
        <w:rPr>
          <w:b w:val="0"/>
          <w:bCs w:val="0"/>
          <w:sz w:val="24"/>
          <w:szCs w:val="24"/>
        </w:rPr>
        <w:t>Указатели расположения пожарных гидрантов, полигонометрические знаки (стенные реперы), указатели расположения геодезических знаков следует размещать на цоколях зданий, камер, колодцев водопроводной и канализационной сети.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w:t>
      </w:r>
    </w:p>
    <w:p w:rsidR="00EE698A" w:rsidRPr="00E46712" w:rsidRDefault="00EE698A" w:rsidP="009A2E92">
      <w:pPr>
        <w:shd w:val="clear" w:color="auto" w:fill="FFFFFF"/>
        <w:ind w:firstLine="567"/>
        <w:jc w:val="both"/>
        <w:rPr>
          <w:b w:val="0"/>
          <w:bCs w:val="0"/>
          <w:sz w:val="24"/>
          <w:szCs w:val="24"/>
        </w:rPr>
      </w:pPr>
      <w:proofErr w:type="gramStart"/>
      <w:r w:rsidRPr="00E46712">
        <w:rPr>
          <w:b w:val="0"/>
          <w:bCs w:val="0"/>
          <w:sz w:val="24"/>
          <w:szCs w:val="24"/>
        </w:rPr>
        <w:t>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ежегодно окрашиваться.</w:t>
      </w:r>
      <w:proofErr w:type="gramEnd"/>
    </w:p>
    <w:p w:rsidR="00EE698A" w:rsidRPr="00E46712" w:rsidRDefault="00EE698A" w:rsidP="009A2E92">
      <w:pPr>
        <w:pStyle w:val="ConsPlusNormal"/>
        <w:widowControl/>
        <w:tabs>
          <w:tab w:val="left" w:pos="9214"/>
        </w:tabs>
        <w:ind w:firstLine="567"/>
        <w:jc w:val="both"/>
        <w:rPr>
          <w:rFonts w:ascii="Times New Roman" w:hAnsi="Times New Roman" w:cs="Times New Roman"/>
          <w:sz w:val="24"/>
          <w:szCs w:val="24"/>
        </w:rPr>
      </w:pPr>
      <w:r w:rsidRPr="00E46712">
        <w:rPr>
          <w:rFonts w:ascii="Times New Roman" w:hAnsi="Times New Roman" w:cs="Times New Roman"/>
          <w:sz w:val="24"/>
          <w:szCs w:val="24"/>
        </w:rPr>
        <w:t>Физическим или юридическим лицам следует при содержании малых архитектурных форм производить их ремонт и окраску, согласовывая колеры с администрацией муниципального образования.</w:t>
      </w:r>
    </w:p>
    <w:p w:rsidR="00EE698A" w:rsidRPr="00E46712" w:rsidRDefault="00EE698A" w:rsidP="009A2E92">
      <w:pPr>
        <w:shd w:val="clear" w:color="auto" w:fill="FFFFFF"/>
        <w:ind w:firstLine="567"/>
        <w:jc w:val="both"/>
        <w:rPr>
          <w:b w:val="0"/>
          <w:bCs w:val="0"/>
          <w:sz w:val="24"/>
          <w:szCs w:val="24"/>
        </w:rPr>
      </w:pPr>
      <w:r w:rsidRPr="00E46712">
        <w:rPr>
          <w:b w:val="0"/>
          <w:sz w:val="24"/>
          <w:szCs w:val="24"/>
        </w:rPr>
        <w:t xml:space="preserve">Ремонт малых архитектурных форм должен производиться по мере необходимости. </w:t>
      </w:r>
      <w:r w:rsidRPr="00E46712">
        <w:rPr>
          <w:b w:val="0"/>
          <w:sz w:val="24"/>
          <w:szCs w:val="24"/>
        </w:rPr>
        <w:lastRenderedPageBreak/>
        <w:t>Обязанность по содержанию в надлежащем порядке сооружений малых архитектурных форм и производство своевременного ремонта возлагается на собственников (владельцев) малых архитектурных форм.</w:t>
      </w:r>
    </w:p>
    <w:p w:rsidR="00EE698A" w:rsidRPr="00E46712" w:rsidRDefault="00EE698A" w:rsidP="009A2E92">
      <w:pPr>
        <w:pStyle w:val="ConsPlusNormal"/>
        <w:widowControl/>
        <w:ind w:firstLine="567"/>
        <w:jc w:val="both"/>
        <w:rPr>
          <w:rFonts w:ascii="Times New Roman" w:hAnsi="Times New Roman" w:cs="Times New Roman"/>
          <w:sz w:val="24"/>
          <w:szCs w:val="24"/>
        </w:rPr>
      </w:pPr>
      <w:proofErr w:type="gramStart"/>
      <w:r w:rsidRPr="00E46712">
        <w:rPr>
          <w:rFonts w:ascii="Times New Roman" w:hAnsi="Times New Roman" w:cs="Times New Roman"/>
          <w:sz w:val="24"/>
          <w:szCs w:val="24"/>
        </w:rPr>
        <w:t>Очистку от пыли и грязи киосков, павильонов, палаток, тележек, лотков, столиков, заборов, газонных ограждений и ограждений тротуаров, павильонов ожидания транспорта, таксофонов,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 а окраску - по мере необходимости.</w:t>
      </w:r>
      <w:proofErr w:type="gramEnd"/>
    </w:p>
    <w:p w:rsidR="00EE698A" w:rsidRPr="00E46712" w:rsidRDefault="00EE698A" w:rsidP="009A2E92">
      <w:pPr>
        <w:pStyle w:val="ConsPlusNormal"/>
        <w:widowControl/>
        <w:ind w:firstLine="567"/>
        <w:jc w:val="both"/>
        <w:rPr>
          <w:rFonts w:ascii="Times New Roman" w:hAnsi="Times New Roman" w:cs="Times New Roman"/>
          <w:sz w:val="24"/>
          <w:szCs w:val="24"/>
        </w:rPr>
      </w:pPr>
      <w:r w:rsidRPr="00E46712">
        <w:rPr>
          <w:rFonts w:ascii="Times New Roman" w:hAnsi="Times New Roman" w:cs="Times New Roman"/>
          <w:sz w:val="24"/>
          <w:szCs w:val="24"/>
        </w:rPr>
        <w:t>Очистку от пыли и грязи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производить не реже одного раза в два года, а окраску и ремонт - по мере необходимости.</w:t>
      </w:r>
    </w:p>
    <w:p w:rsidR="00EE698A" w:rsidRPr="00E46712" w:rsidRDefault="00EE698A" w:rsidP="009A2E92">
      <w:pPr>
        <w:shd w:val="clear" w:color="auto" w:fill="FFFFFF"/>
        <w:tabs>
          <w:tab w:val="left" w:pos="9214"/>
        </w:tabs>
        <w:ind w:firstLine="567"/>
        <w:jc w:val="both"/>
        <w:rPr>
          <w:b w:val="0"/>
          <w:bCs w:val="0"/>
          <w:sz w:val="24"/>
          <w:szCs w:val="24"/>
        </w:rPr>
      </w:pPr>
      <w:proofErr w:type="gramStart"/>
      <w:r w:rsidRPr="00E46712">
        <w:rPr>
          <w:b w:val="0"/>
          <w:bCs w:val="0"/>
          <w:sz w:val="24"/>
          <w:szCs w:val="24"/>
        </w:rPr>
        <w:t>Малые архитектурные формы (садово-парковая мебель, памятники, скульптуры, вазы, ограды, фонтаны, оборудование площадок, урны, мусоросборники и т.д.) должны находиться в исправном состоянии, промываться и по мере необходимости окрашиваться.</w:t>
      </w:r>
      <w:proofErr w:type="gramEnd"/>
    </w:p>
    <w:p w:rsidR="00EE698A" w:rsidRDefault="00EE698A" w:rsidP="009A2E92">
      <w:pPr>
        <w:shd w:val="clear" w:color="auto" w:fill="FFFFFF"/>
        <w:tabs>
          <w:tab w:val="left" w:pos="9214"/>
        </w:tabs>
        <w:ind w:firstLine="567"/>
        <w:jc w:val="both"/>
        <w:rPr>
          <w:b w:val="0"/>
          <w:sz w:val="24"/>
          <w:szCs w:val="24"/>
        </w:rPr>
      </w:pPr>
      <w:r w:rsidRPr="00E46712">
        <w:rPr>
          <w:b w:val="0"/>
          <w:sz w:val="24"/>
          <w:szCs w:val="24"/>
        </w:rPr>
        <w:t>Содержание в исправном состоянии и своевременная ликвидация нарушений в содержании таксофонов  осуществляется организациями, в ведении которых находятся данные объекты.</w:t>
      </w:r>
    </w:p>
    <w:p w:rsidR="005652A3" w:rsidRPr="00E46712" w:rsidRDefault="005652A3" w:rsidP="009A2E92">
      <w:pPr>
        <w:shd w:val="clear" w:color="auto" w:fill="FFFFFF"/>
        <w:tabs>
          <w:tab w:val="left" w:pos="9214"/>
        </w:tabs>
        <w:ind w:firstLine="567"/>
        <w:jc w:val="both"/>
        <w:rPr>
          <w:b w:val="0"/>
          <w:sz w:val="24"/>
          <w:szCs w:val="24"/>
        </w:rPr>
      </w:pPr>
    </w:p>
    <w:p w:rsidR="00EE698A" w:rsidRDefault="005652A3" w:rsidP="009A2E92">
      <w:pPr>
        <w:widowControl/>
        <w:suppressAutoHyphens w:val="0"/>
        <w:autoSpaceDN w:val="0"/>
        <w:adjustRightInd w:val="0"/>
        <w:jc w:val="center"/>
        <w:rPr>
          <w:iCs/>
          <w:sz w:val="24"/>
          <w:szCs w:val="24"/>
          <w:lang w:eastAsia="en-US"/>
        </w:rPr>
      </w:pPr>
      <w:r>
        <w:rPr>
          <w:iCs/>
          <w:sz w:val="24"/>
          <w:szCs w:val="24"/>
          <w:lang w:eastAsia="en-US"/>
        </w:rPr>
        <w:t>11</w:t>
      </w:r>
      <w:r w:rsidR="00EE698A" w:rsidRPr="00E46712">
        <w:rPr>
          <w:iCs/>
          <w:sz w:val="24"/>
          <w:szCs w:val="24"/>
          <w:lang w:eastAsia="en-US"/>
        </w:rPr>
        <w:t>. Организации пешеходных коммуникаций, в том числе тротуаров, аллей, дорожек, тропинок</w:t>
      </w:r>
    </w:p>
    <w:p w:rsidR="00515A1E" w:rsidRPr="00E46712" w:rsidRDefault="00515A1E" w:rsidP="009A2E92">
      <w:pPr>
        <w:widowControl/>
        <w:suppressAutoHyphens w:val="0"/>
        <w:autoSpaceDN w:val="0"/>
        <w:adjustRightInd w:val="0"/>
        <w:jc w:val="center"/>
        <w:rPr>
          <w:iCs/>
          <w:sz w:val="24"/>
          <w:szCs w:val="24"/>
          <w:lang w:eastAsia="en-US"/>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Объектами нормирования благоустройства на территориях транспортных коммуникаций населенного пункта является улично-дорожная сеть (УДС) населенного пункта и пешеходные переходы различных типов. </w:t>
      </w:r>
    </w:p>
    <w:p w:rsidR="00515A1E" w:rsidRDefault="00515A1E" w:rsidP="009A2E92">
      <w:pPr>
        <w:widowControl/>
        <w:suppressAutoHyphens w:val="0"/>
        <w:autoSpaceDE/>
        <w:autoSpaceDN w:val="0"/>
        <w:jc w:val="center"/>
        <w:rPr>
          <w:sz w:val="24"/>
          <w:szCs w:val="24"/>
        </w:rPr>
      </w:pPr>
    </w:p>
    <w:p w:rsidR="00EE698A" w:rsidRDefault="005652A3" w:rsidP="009A2E92">
      <w:pPr>
        <w:widowControl/>
        <w:suppressAutoHyphens w:val="0"/>
        <w:autoSpaceDE/>
        <w:autoSpaceDN w:val="0"/>
        <w:jc w:val="center"/>
        <w:rPr>
          <w:sz w:val="24"/>
          <w:szCs w:val="24"/>
        </w:rPr>
      </w:pPr>
      <w:r>
        <w:rPr>
          <w:sz w:val="24"/>
          <w:szCs w:val="24"/>
        </w:rPr>
        <w:t>11</w:t>
      </w:r>
      <w:r w:rsidR="00EE698A" w:rsidRPr="00E46712">
        <w:rPr>
          <w:sz w:val="24"/>
          <w:szCs w:val="24"/>
        </w:rPr>
        <w:t>.1. Улицы и дороги.</w:t>
      </w:r>
    </w:p>
    <w:p w:rsidR="00515A1E" w:rsidRPr="00E46712" w:rsidRDefault="00515A1E" w:rsidP="009A2E92">
      <w:pPr>
        <w:widowControl/>
        <w:suppressAutoHyphens w:val="0"/>
        <w:autoSpaceDE/>
        <w:autoSpaceDN w:val="0"/>
        <w:jc w:val="center"/>
        <w:rPr>
          <w:sz w:val="24"/>
          <w:szCs w:val="24"/>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Виды и конструкции дорожного покрытия проектируются с учетом категории улицы и обеспечением безопасности движения. </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Для проектирования озеленения улиц и дорог рекомендуется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абзацу 2 части 9.2 настоящих Правил благоустройства.</w:t>
      </w:r>
    </w:p>
    <w:p w:rsidR="00EE698A" w:rsidRDefault="00EE698A" w:rsidP="009A2E92">
      <w:pPr>
        <w:widowControl/>
        <w:suppressAutoHyphens w:val="0"/>
        <w:autoSpaceDE/>
        <w:autoSpaceDN w:val="0"/>
        <w:ind w:firstLine="567"/>
        <w:jc w:val="both"/>
        <w:rPr>
          <w:b w:val="0"/>
          <w:sz w:val="24"/>
          <w:szCs w:val="24"/>
        </w:rPr>
      </w:pPr>
      <w:r w:rsidRPr="00E46712">
        <w:rPr>
          <w:b w:val="0"/>
          <w:sz w:val="24"/>
          <w:szCs w:val="24"/>
        </w:rPr>
        <w:t xml:space="preserve">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w:t>
      </w:r>
      <w:proofErr w:type="gramStart"/>
      <w:r w:rsidRPr="00E46712">
        <w:rPr>
          <w:b w:val="0"/>
          <w:sz w:val="24"/>
          <w:szCs w:val="24"/>
        </w:rPr>
        <w:t>Р</w:t>
      </w:r>
      <w:proofErr w:type="gramEnd"/>
      <w:r w:rsidRPr="00E46712">
        <w:rPr>
          <w:b w:val="0"/>
          <w:sz w:val="24"/>
          <w:szCs w:val="24"/>
        </w:rPr>
        <w:t xml:space="preserve"> 52289, ГОСТ 26804.</w:t>
      </w:r>
    </w:p>
    <w:p w:rsidR="00515A1E" w:rsidRPr="00E46712" w:rsidRDefault="00515A1E" w:rsidP="009A2E92">
      <w:pPr>
        <w:widowControl/>
        <w:suppressAutoHyphens w:val="0"/>
        <w:autoSpaceDE/>
        <w:autoSpaceDN w:val="0"/>
        <w:ind w:firstLine="567"/>
        <w:jc w:val="both"/>
        <w:rPr>
          <w:b w:val="0"/>
          <w:sz w:val="24"/>
          <w:szCs w:val="24"/>
        </w:rPr>
      </w:pPr>
    </w:p>
    <w:p w:rsidR="00EE698A" w:rsidRDefault="005652A3" w:rsidP="009A2E92">
      <w:pPr>
        <w:jc w:val="center"/>
        <w:rPr>
          <w:sz w:val="24"/>
          <w:szCs w:val="24"/>
        </w:rPr>
      </w:pPr>
      <w:r>
        <w:rPr>
          <w:sz w:val="24"/>
          <w:szCs w:val="24"/>
        </w:rPr>
        <w:t>11</w:t>
      </w:r>
      <w:r w:rsidR="00EE698A" w:rsidRPr="00E46712">
        <w:rPr>
          <w:sz w:val="24"/>
          <w:szCs w:val="24"/>
        </w:rPr>
        <w:t>.2. Пешеходные переходы</w:t>
      </w:r>
    </w:p>
    <w:p w:rsidR="00515A1E" w:rsidRPr="00E46712" w:rsidRDefault="00515A1E" w:rsidP="009A2E92">
      <w:pPr>
        <w:jc w:val="center"/>
        <w:rPr>
          <w:sz w:val="24"/>
          <w:szCs w:val="24"/>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Пешеходные переходы размещаются в местах пересечения основных пешеходных коммуникаций с городскими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w:t>
      </w:r>
    </w:p>
    <w:p w:rsidR="00EE698A" w:rsidRPr="00E46712" w:rsidRDefault="00EE698A" w:rsidP="009A2E92">
      <w:pPr>
        <w:widowControl/>
        <w:suppressAutoHyphens w:val="0"/>
        <w:autoSpaceDE/>
        <w:autoSpaceDN w:val="0"/>
        <w:ind w:firstLine="567"/>
        <w:jc w:val="both"/>
        <w:rPr>
          <w:b w:val="0"/>
          <w:sz w:val="24"/>
          <w:szCs w:val="24"/>
        </w:rPr>
      </w:pPr>
      <w:proofErr w:type="gramStart"/>
      <w:r w:rsidRPr="00E46712">
        <w:rPr>
          <w:b w:val="0"/>
          <w:sz w:val="24"/>
          <w:szCs w:val="24"/>
        </w:rPr>
        <w:t xml:space="preserve">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w:t>
      </w:r>
      <w:r w:rsidRPr="00E46712">
        <w:rPr>
          <w:b w:val="0"/>
          <w:sz w:val="24"/>
          <w:szCs w:val="24"/>
        </w:rPr>
        <w:lastRenderedPageBreak/>
        <w:t>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м x 40 м при разрешенной скорости движения транспорта 40 км/ч; 10 м x 50 м - при скорости 60 км/ч.</w:t>
      </w:r>
      <w:proofErr w:type="gramEnd"/>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EE698A" w:rsidRDefault="00EE698A" w:rsidP="009A2E92">
      <w:pPr>
        <w:widowControl/>
        <w:suppressAutoHyphens w:val="0"/>
        <w:autoSpaceDE/>
        <w:autoSpaceDN w:val="0"/>
        <w:ind w:firstLine="567"/>
        <w:jc w:val="both"/>
        <w:rPr>
          <w:b w:val="0"/>
          <w:sz w:val="24"/>
          <w:szCs w:val="24"/>
        </w:rPr>
      </w:pPr>
      <w:r w:rsidRPr="00E46712">
        <w:rPr>
          <w:b w:val="0"/>
          <w:sz w:val="24"/>
          <w:szCs w:val="24"/>
        </w:rPr>
        <w:t>В зоне наземного пешеходного перехода рекомендуется размещение дополнительного освещения, отчетливо выделяющее его на проезжей части.</w:t>
      </w:r>
    </w:p>
    <w:p w:rsidR="005652A3" w:rsidRPr="00E46712" w:rsidRDefault="005652A3" w:rsidP="009A2E92">
      <w:pPr>
        <w:widowControl/>
        <w:suppressAutoHyphens w:val="0"/>
        <w:autoSpaceDE/>
        <w:autoSpaceDN w:val="0"/>
        <w:ind w:firstLine="567"/>
        <w:jc w:val="both"/>
        <w:rPr>
          <w:b w:val="0"/>
          <w:sz w:val="24"/>
          <w:szCs w:val="24"/>
        </w:rPr>
      </w:pPr>
    </w:p>
    <w:p w:rsidR="00EE698A" w:rsidRDefault="005652A3" w:rsidP="009A2E92">
      <w:pPr>
        <w:widowControl/>
        <w:suppressAutoHyphens w:val="0"/>
        <w:autoSpaceDN w:val="0"/>
        <w:adjustRightInd w:val="0"/>
        <w:jc w:val="center"/>
        <w:rPr>
          <w:iCs/>
          <w:sz w:val="24"/>
          <w:szCs w:val="24"/>
          <w:lang w:eastAsia="en-US"/>
        </w:rPr>
      </w:pPr>
      <w:r>
        <w:rPr>
          <w:iCs/>
          <w:sz w:val="24"/>
          <w:szCs w:val="24"/>
          <w:lang w:eastAsia="en-US"/>
        </w:rPr>
        <w:t>12</w:t>
      </w:r>
      <w:r w:rsidR="00EE698A" w:rsidRPr="00E46712">
        <w:rPr>
          <w:iCs/>
          <w:sz w:val="24"/>
          <w:szCs w:val="24"/>
          <w:lang w:eastAsia="en-US"/>
        </w:rPr>
        <w:t>.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515A1E" w:rsidRPr="00E46712" w:rsidRDefault="00515A1E" w:rsidP="009A2E92">
      <w:pPr>
        <w:widowControl/>
        <w:suppressAutoHyphens w:val="0"/>
        <w:autoSpaceDN w:val="0"/>
        <w:adjustRightInd w:val="0"/>
        <w:jc w:val="center"/>
        <w:rPr>
          <w:iCs/>
          <w:sz w:val="24"/>
          <w:szCs w:val="24"/>
          <w:lang w:eastAsia="en-US"/>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EE698A" w:rsidRPr="00E46712" w:rsidRDefault="00EE698A" w:rsidP="009A2E92">
      <w:pPr>
        <w:ind w:firstLine="567"/>
        <w:jc w:val="both"/>
        <w:rPr>
          <w:b w:val="0"/>
          <w:sz w:val="24"/>
          <w:szCs w:val="24"/>
        </w:rPr>
      </w:pPr>
      <w:r w:rsidRPr="00E46712">
        <w:rPr>
          <w:b w:val="0"/>
          <w:sz w:val="24"/>
          <w:szCs w:val="24"/>
        </w:rPr>
        <w:t>Проектирование, строительство, установка технических средств и оборудования, способствующих передвижению пожилых лиц и инвалидов, осуществляется при новом строительстве заказчиком в соответствии с утвержденной проектной документацией.</w:t>
      </w:r>
    </w:p>
    <w:p w:rsidR="00EE698A" w:rsidRDefault="00EE698A" w:rsidP="009A2E92">
      <w:pPr>
        <w:widowControl/>
        <w:suppressAutoHyphens w:val="0"/>
        <w:autoSpaceDE/>
        <w:autoSpaceDN w:val="0"/>
        <w:ind w:firstLine="567"/>
        <w:jc w:val="both"/>
        <w:rPr>
          <w:b w:val="0"/>
          <w:sz w:val="24"/>
          <w:szCs w:val="24"/>
        </w:rPr>
      </w:pPr>
      <w:r w:rsidRPr="00E46712">
        <w:rPr>
          <w:b w:val="0"/>
          <w:sz w:val="24"/>
          <w:szCs w:val="24"/>
        </w:rPr>
        <w:t>Входные (участки входов в здания)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515A1E" w:rsidRPr="00E46712" w:rsidRDefault="00515A1E" w:rsidP="009A2E92">
      <w:pPr>
        <w:widowControl/>
        <w:suppressAutoHyphens w:val="0"/>
        <w:autoSpaceDE/>
        <w:autoSpaceDN w:val="0"/>
        <w:ind w:firstLine="567"/>
        <w:jc w:val="both"/>
        <w:rPr>
          <w:b w:val="0"/>
          <w:sz w:val="24"/>
          <w:szCs w:val="24"/>
        </w:rPr>
      </w:pPr>
    </w:p>
    <w:p w:rsidR="009C23D4" w:rsidRDefault="005652A3" w:rsidP="009A2E92">
      <w:pPr>
        <w:widowControl/>
        <w:suppressAutoHyphens w:val="0"/>
        <w:autoSpaceDN w:val="0"/>
        <w:adjustRightInd w:val="0"/>
        <w:jc w:val="center"/>
        <w:rPr>
          <w:iCs/>
          <w:sz w:val="24"/>
          <w:szCs w:val="24"/>
          <w:lang w:eastAsia="en-US"/>
        </w:rPr>
      </w:pPr>
      <w:r>
        <w:rPr>
          <w:iCs/>
          <w:sz w:val="24"/>
          <w:szCs w:val="24"/>
          <w:lang w:eastAsia="en-US"/>
        </w:rPr>
        <w:t>13</w:t>
      </w:r>
      <w:r w:rsidR="00EE698A" w:rsidRPr="00E46712">
        <w:rPr>
          <w:iCs/>
          <w:sz w:val="24"/>
          <w:szCs w:val="24"/>
          <w:lang w:eastAsia="en-US"/>
        </w:rPr>
        <w:t xml:space="preserve">. Организации стоков ливневых вод на территории </w:t>
      </w:r>
    </w:p>
    <w:p w:rsidR="00EE698A" w:rsidRDefault="009C23D4" w:rsidP="009A2E92">
      <w:pPr>
        <w:widowControl/>
        <w:suppressAutoHyphens w:val="0"/>
        <w:autoSpaceDN w:val="0"/>
        <w:adjustRightInd w:val="0"/>
        <w:jc w:val="center"/>
        <w:rPr>
          <w:iCs/>
          <w:sz w:val="24"/>
          <w:szCs w:val="24"/>
          <w:lang w:eastAsia="en-US"/>
        </w:rPr>
      </w:pPr>
      <w:r>
        <w:rPr>
          <w:iCs/>
          <w:sz w:val="24"/>
          <w:szCs w:val="24"/>
          <w:lang w:eastAsia="en-US"/>
        </w:rPr>
        <w:t>Гарнизонного сельского</w:t>
      </w:r>
      <w:r w:rsidR="00EE698A" w:rsidRPr="00E46712">
        <w:rPr>
          <w:iCs/>
          <w:sz w:val="24"/>
          <w:szCs w:val="24"/>
          <w:lang w:eastAsia="en-US"/>
        </w:rPr>
        <w:t xml:space="preserve"> поселения</w:t>
      </w:r>
    </w:p>
    <w:p w:rsidR="00515A1E" w:rsidRPr="00E46712" w:rsidRDefault="00515A1E" w:rsidP="009A2E92">
      <w:pPr>
        <w:widowControl/>
        <w:suppressAutoHyphens w:val="0"/>
        <w:autoSpaceDN w:val="0"/>
        <w:adjustRightInd w:val="0"/>
        <w:jc w:val="center"/>
        <w:rPr>
          <w:iCs/>
          <w:sz w:val="24"/>
          <w:szCs w:val="24"/>
          <w:lang w:eastAsia="en-US"/>
        </w:rPr>
      </w:pP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sidRPr="00E46712">
        <w:rPr>
          <w:b w:val="0"/>
          <w:sz w:val="24"/>
          <w:szCs w:val="24"/>
        </w:rPr>
        <w:t>отмостки</w:t>
      </w:r>
      <w:proofErr w:type="spellEnd"/>
      <w:r w:rsidRPr="00E46712">
        <w:rPr>
          <w:b w:val="0"/>
          <w:sz w:val="24"/>
          <w:szCs w:val="24"/>
        </w:rPr>
        <w:t xml:space="preserve"> с надежной гидроизоляцией. Уклон </w:t>
      </w:r>
      <w:proofErr w:type="spellStart"/>
      <w:r w:rsidRPr="00E46712">
        <w:rPr>
          <w:b w:val="0"/>
          <w:sz w:val="24"/>
          <w:szCs w:val="24"/>
        </w:rPr>
        <w:t>отмостки</w:t>
      </w:r>
      <w:proofErr w:type="spellEnd"/>
      <w:r w:rsidRPr="00E46712">
        <w:rPr>
          <w:b w:val="0"/>
          <w:sz w:val="24"/>
          <w:szCs w:val="24"/>
        </w:rPr>
        <w:t xml:space="preserve"> рекомендуется принимать не менее 10 промилле в сторону от здания. Ширину </w:t>
      </w:r>
      <w:proofErr w:type="spellStart"/>
      <w:r w:rsidRPr="00E46712">
        <w:rPr>
          <w:b w:val="0"/>
          <w:sz w:val="24"/>
          <w:szCs w:val="24"/>
        </w:rPr>
        <w:t>отмостки</w:t>
      </w:r>
      <w:proofErr w:type="spellEnd"/>
      <w:r w:rsidRPr="00E46712">
        <w:rPr>
          <w:b w:val="0"/>
          <w:sz w:val="24"/>
          <w:szCs w:val="24"/>
        </w:rPr>
        <w:t xml:space="preserve"> для зданий и сооружений рекомендуется принимать 0,8-1,2 м, в сложных геологических условиях (грунты с карстами) - 1,5-3 м. В случае примыкания здания к пешеходным коммуникациям, роль </w:t>
      </w:r>
      <w:proofErr w:type="spellStart"/>
      <w:r w:rsidRPr="00E46712">
        <w:rPr>
          <w:b w:val="0"/>
          <w:sz w:val="24"/>
          <w:szCs w:val="24"/>
        </w:rPr>
        <w:t>отмостки</w:t>
      </w:r>
      <w:proofErr w:type="spellEnd"/>
      <w:r w:rsidRPr="00E46712">
        <w:rPr>
          <w:b w:val="0"/>
          <w:sz w:val="24"/>
          <w:szCs w:val="24"/>
        </w:rPr>
        <w:t xml:space="preserve"> обычно выполняет тротуар с твердым видом покрытия.</w:t>
      </w:r>
    </w:p>
    <w:p w:rsidR="00EE698A" w:rsidRPr="00E46712" w:rsidRDefault="00EE698A" w:rsidP="009A2E92">
      <w:pPr>
        <w:widowControl/>
        <w:suppressAutoHyphens w:val="0"/>
        <w:autoSpaceDE/>
        <w:autoSpaceDN w:val="0"/>
        <w:ind w:firstLine="567"/>
        <w:jc w:val="both"/>
        <w:rPr>
          <w:b w:val="0"/>
          <w:sz w:val="24"/>
          <w:szCs w:val="24"/>
        </w:rPr>
      </w:pPr>
      <w:r w:rsidRPr="00E46712">
        <w:rPr>
          <w:b w:val="0"/>
          <w:sz w:val="24"/>
          <w:szCs w:val="24"/>
        </w:rPr>
        <w:t>При организации стока воды со скатных крыш через водосточные трубы рекомендуется:</w:t>
      </w:r>
    </w:p>
    <w:p w:rsidR="00EE698A" w:rsidRPr="00E46712" w:rsidRDefault="00EE698A" w:rsidP="009A2E92">
      <w:pPr>
        <w:ind w:firstLine="567"/>
        <w:jc w:val="both"/>
        <w:rPr>
          <w:b w:val="0"/>
          <w:sz w:val="24"/>
          <w:szCs w:val="24"/>
        </w:rPr>
      </w:pPr>
      <w:r w:rsidRPr="00E46712">
        <w:rPr>
          <w:b w:val="0"/>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EE698A" w:rsidRPr="00E46712" w:rsidRDefault="00EE698A" w:rsidP="009A2E92">
      <w:pPr>
        <w:ind w:firstLine="567"/>
        <w:jc w:val="both"/>
        <w:rPr>
          <w:b w:val="0"/>
          <w:sz w:val="24"/>
          <w:szCs w:val="24"/>
        </w:rPr>
      </w:pPr>
      <w:r w:rsidRPr="00E46712">
        <w:rPr>
          <w:b w:val="0"/>
          <w:sz w:val="24"/>
          <w:szCs w:val="24"/>
        </w:rPr>
        <w:t>- не допускать высоты свободного падения воды из выходного отверстия трубы более 200 мм;</w:t>
      </w:r>
    </w:p>
    <w:p w:rsidR="00EE698A" w:rsidRPr="00E46712" w:rsidRDefault="00EE698A" w:rsidP="009A2E92">
      <w:pPr>
        <w:ind w:firstLine="567"/>
        <w:jc w:val="both"/>
        <w:rPr>
          <w:b w:val="0"/>
          <w:sz w:val="24"/>
          <w:szCs w:val="24"/>
        </w:rPr>
      </w:pPr>
      <w:r w:rsidRPr="00E46712">
        <w:rPr>
          <w:b w:val="0"/>
          <w:sz w:val="24"/>
          <w:szCs w:val="24"/>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движения, а ширину отверстий между ребрами следует принимать не более 15 мм;</w:t>
      </w:r>
    </w:p>
    <w:p w:rsidR="00EE698A" w:rsidRPr="00E46712" w:rsidRDefault="00EE698A" w:rsidP="009A2E92">
      <w:pPr>
        <w:ind w:firstLine="567"/>
        <w:jc w:val="both"/>
        <w:rPr>
          <w:b w:val="0"/>
          <w:sz w:val="24"/>
          <w:szCs w:val="24"/>
        </w:rPr>
      </w:pPr>
      <w:r w:rsidRPr="00E46712">
        <w:rPr>
          <w:b w:val="0"/>
          <w:sz w:val="24"/>
          <w:szCs w:val="24"/>
        </w:rPr>
        <w:t>- предусматривать устройство дренажа в местах стока воды из трубы на газон или иные мягкие виды покрытия.</w:t>
      </w:r>
    </w:p>
    <w:p w:rsidR="00EE698A" w:rsidRPr="00E46712" w:rsidRDefault="00EE698A" w:rsidP="009A2E92">
      <w:pPr>
        <w:ind w:firstLine="567"/>
        <w:jc w:val="both"/>
        <w:rPr>
          <w:b w:val="0"/>
          <w:sz w:val="24"/>
          <w:szCs w:val="24"/>
        </w:rPr>
      </w:pPr>
      <w:r w:rsidRPr="00E46712">
        <w:rPr>
          <w:b w:val="0"/>
          <w:sz w:val="24"/>
          <w:szCs w:val="24"/>
        </w:rPr>
        <w:t>Очистка и уборка водосточных канав, лотков, труб, дренажей, предназначенных для отвода поверхностных и грунтовых вод из дворов, производится лицами, ответственными за уборку соответствующих территорий.</w:t>
      </w:r>
    </w:p>
    <w:p w:rsidR="00EE698A" w:rsidRPr="00E46712" w:rsidRDefault="00EE698A" w:rsidP="009A2E92">
      <w:pPr>
        <w:ind w:firstLine="567"/>
        <w:jc w:val="both"/>
        <w:rPr>
          <w:b w:val="0"/>
          <w:sz w:val="24"/>
          <w:szCs w:val="24"/>
        </w:rPr>
      </w:pPr>
      <w:r w:rsidRPr="00E46712">
        <w:rPr>
          <w:b w:val="0"/>
          <w:sz w:val="24"/>
          <w:szCs w:val="24"/>
        </w:rPr>
        <w:t xml:space="preserve">Слив воды на тротуары, газоны, проезжую часть дороги не допускается. При </w:t>
      </w:r>
      <w:r w:rsidRPr="00E46712">
        <w:rPr>
          <w:b w:val="0"/>
          <w:sz w:val="24"/>
          <w:szCs w:val="24"/>
        </w:rPr>
        <w:lastRenderedPageBreak/>
        <w:t>производстве аварийных работ слив воды разрешается только по специальным отводам или шлангам в ближайшие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9C23D4" w:rsidRDefault="005652A3" w:rsidP="009A2E92">
      <w:pPr>
        <w:jc w:val="center"/>
        <w:rPr>
          <w:sz w:val="24"/>
          <w:szCs w:val="24"/>
        </w:rPr>
      </w:pPr>
      <w:r>
        <w:rPr>
          <w:sz w:val="24"/>
          <w:szCs w:val="24"/>
        </w:rPr>
        <w:t>14</w:t>
      </w:r>
      <w:r w:rsidR="00EE698A" w:rsidRPr="00E46712">
        <w:rPr>
          <w:sz w:val="24"/>
          <w:szCs w:val="24"/>
        </w:rPr>
        <w:t xml:space="preserve">. Порядок проведения земляных работ на территории </w:t>
      </w:r>
    </w:p>
    <w:p w:rsidR="00EE698A" w:rsidRDefault="009C23D4" w:rsidP="009A2E92">
      <w:pPr>
        <w:jc w:val="center"/>
        <w:rPr>
          <w:sz w:val="24"/>
          <w:szCs w:val="24"/>
        </w:rPr>
      </w:pPr>
      <w:r>
        <w:rPr>
          <w:sz w:val="24"/>
          <w:szCs w:val="24"/>
        </w:rPr>
        <w:t>Гарнизонного сельского</w:t>
      </w:r>
      <w:r w:rsidR="00EE698A" w:rsidRPr="00E46712">
        <w:rPr>
          <w:sz w:val="24"/>
          <w:szCs w:val="24"/>
        </w:rPr>
        <w:t xml:space="preserve"> поселения</w:t>
      </w:r>
    </w:p>
    <w:p w:rsidR="00515A1E" w:rsidRPr="00E46712" w:rsidRDefault="00515A1E" w:rsidP="009A2E92">
      <w:pPr>
        <w:jc w:val="center"/>
        <w:rPr>
          <w:sz w:val="24"/>
          <w:szCs w:val="24"/>
        </w:rPr>
      </w:pPr>
    </w:p>
    <w:p w:rsidR="00EE698A" w:rsidRPr="00E46712" w:rsidRDefault="00EE698A" w:rsidP="009A2E92">
      <w:pPr>
        <w:ind w:firstLine="567"/>
        <w:jc w:val="both"/>
        <w:rPr>
          <w:b w:val="0"/>
          <w:sz w:val="24"/>
          <w:szCs w:val="24"/>
        </w:rPr>
      </w:pPr>
      <w:r w:rsidRPr="00E46712">
        <w:rPr>
          <w:b w:val="0"/>
          <w:sz w:val="24"/>
          <w:szCs w:val="24"/>
        </w:rPr>
        <w:t xml:space="preserve">Работы, связанные с разрытием грунта или вскрытием дорожных покрытий (прокладка, ремонт или реконструкция  подземных коммуникаций, ликвидация аварий, забивка свай и шпунта, планировка грунта, буровые работы) следует производить только при наличии  письменного ордера на проведение земляных работ, выданного администрацией </w:t>
      </w:r>
      <w:r w:rsidR="009C23D4">
        <w:rPr>
          <w:b w:val="0"/>
          <w:sz w:val="24"/>
          <w:szCs w:val="24"/>
        </w:rPr>
        <w:t>Гарнизонного сельского</w:t>
      </w:r>
      <w:r w:rsidRPr="00E46712">
        <w:rPr>
          <w:b w:val="0"/>
          <w:sz w:val="24"/>
          <w:szCs w:val="24"/>
        </w:rPr>
        <w:t xml:space="preserve"> поселения (приложение № 2).</w:t>
      </w:r>
    </w:p>
    <w:p w:rsidR="00EE698A" w:rsidRPr="00E46712" w:rsidRDefault="00EE698A" w:rsidP="009A2E92">
      <w:pPr>
        <w:ind w:firstLine="567"/>
        <w:jc w:val="both"/>
        <w:rPr>
          <w:b w:val="0"/>
          <w:sz w:val="24"/>
          <w:szCs w:val="24"/>
        </w:rPr>
      </w:pPr>
      <w:r w:rsidRPr="00E46712">
        <w:rPr>
          <w:b w:val="0"/>
          <w:sz w:val="24"/>
          <w:szCs w:val="24"/>
        </w:rPr>
        <w:t>Ордер выдается непосредственно заказчику, производителю работ (по согласованию) на срок, предусмотренный проектной документацией, но не более чем на 12 месяцев (с последующей пролонгацией). В ордере устанавливаются сроки и условия производства работ.</w:t>
      </w:r>
    </w:p>
    <w:p w:rsidR="00EE698A" w:rsidRPr="00E46712" w:rsidRDefault="00EE698A" w:rsidP="009A2E92">
      <w:pPr>
        <w:ind w:firstLine="567"/>
        <w:jc w:val="both"/>
        <w:rPr>
          <w:b w:val="0"/>
          <w:sz w:val="24"/>
          <w:szCs w:val="24"/>
        </w:rPr>
      </w:pPr>
      <w:r w:rsidRPr="00E46712">
        <w:rPr>
          <w:b w:val="0"/>
          <w:sz w:val="24"/>
          <w:szCs w:val="24"/>
        </w:rPr>
        <w:t xml:space="preserve">Аварийные работы рекомендуется начинать владельцам сетей по телефонограмме или по письменному уведомлению администрации </w:t>
      </w:r>
      <w:r w:rsidR="009C23D4">
        <w:rPr>
          <w:b w:val="0"/>
          <w:sz w:val="24"/>
          <w:szCs w:val="24"/>
        </w:rPr>
        <w:t>Гарнизонного сельского</w:t>
      </w:r>
      <w:r w:rsidRPr="00E46712">
        <w:rPr>
          <w:b w:val="0"/>
          <w:sz w:val="24"/>
          <w:szCs w:val="24"/>
        </w:rPr>
        <w:t xml:space="preserve"> поселения с последующим оформлением ордера на проведение земляных работ в 3-х </w:t>
      </w:r>
      <w:proofErr w:type="spellStart"/>
      <w:r w:rsidRPr="00E46712">
        <w:rPr>
          <w:b w:val="0"/>
          <w:sz w:val="24"/>
          <w:szCs w:val="24"/>
        </w:rPr>
        <w:t>дневный</w:t>
      </w:r>
      <w:proofErr w:type="spellEnd"/>
      <w:r w:rsidRPr="00E46712">
        <w:rPr>
          <w:b w:val="0"/>
          <w:sz w:val="24"/>
          <w:szCs w:val="24"/>
        </w:rPr>
        <w:t xml:space="preserve"> срок.</w:t>
      </w:r>
    </w:p>
    <w:p w:rsidR="00EE698A" w:rsidRPr="00E46712" w:rsidRDefault="00EE698A" w:rsidP="009A2E92">
      <w:pPr>
        <w:ind w:firstLine="567"/>
        <w:jc w:val="both"/>
        <w:rPr>
          <w:b w:val="0"/>
          <w:sz w:val="24"/>
          <w:szCs w:val="24"/>
        </w:rPr>
      </w:pPr>
      <w:r w:rsidRPr="00E46712">
        <w:rPr>
          <w:b w:val="0"/>
          <w:sz w:val="24"/>
          <w:szCs w:val="24"/>
        </w:rPr>
        <w:t>Прокладку подземных коммуникаций под проезжей частью улиц, проездами, а также под тротуарами разрешается осуществлять соответствующим  организациям при условии восстановления нарушенной проезжей части автодороги (тротуара) в сроки, установленные в ордере на производство земляных работ с обязательным восстановлением (заменой) бортового камня.</w:t>
      </w:r>
    </w:p>
    <w:p w:rsidR="00EE698A" w:rsidRPr="00E46712" w:rsidRDefault="00EE698A" w:rsidP="009A2E92">
      <w:pPr>
        <w:ind w:firstLine="567"/>
        <w:jc w:val="both"/>
        <w:rPr>
          <w:b w:val="0"/>
          <w:sz w:val="24"/>
          <w:szCs w:val="24"/>
        </w:rPr>
      </w:pPr>
      <w:r w:rsidRPr="00E46712">
        <w:rPr>
          <w:b w:val="0"/>
          <w:sz w:val="24"/>
          <w:szCs w:val="24"/>
        </w:rPr>
        <w:t xml:space="preserve">Нарушенное асфальтобетонное покрытие восстанавливается картами на всей площади нарушенного покрытия с обязательным предварительным согласованием и уточнением на местности с представителем администрации </w:t>
      </w:r>
      <w:r w:rsidR="009C23D4">
        <w:rPr>
          <w:b w:val="0"/>
          <w:sz w:val="24"/>
          <w:szCs w:val="24"/>
        </w:rPr>
        <w:t>Гарнизонного сельского</w:t>
      </w:r>
      <w:r w:rsidRPr="00E46712">
        <w:rPr>
          <w:b w:val="0"/>
          <w:sz w:val="24"/>
          <w:szCs w:val="24"/>
        </w:rPr>
        <w:t xml:space="preserve"> поселения  границ восстанавливаемого покрытия.</w:t>
      </w:r>
    </w:p>
    <w:p w:rsidR="00EE698A" w:rsidRPr="00E46712" w:rsidRDefault="00EE698A" w:rsidP="009A2E92">
      <w:pPr>
        <w:ind w:firstLine="567"/>
        <w:jc w:val="both"/>
        <w:rPr>
          <w:b w:val="0"/>
          <w:sz w:val="24"/>
          <w:szCs w:val="24"/>
        </w:rPr>
      </w:pPr>
      <w:r w:rsidRPr="00E46712">
        <w:rPr>
          <w:b w:val="0"/>
          <w:sz w:val="24"/>
          <w:szCs w:val="24"/>
        </w:rPr>
        <w:t xml:space="preserve">В случае  повреждения соседних или пересекаемых коммуникаций они немедленно восстанавливаются организацией,  эксплуатирующей эти коммуникации, за счет средств организации или физического лица, причинившего вред. </w:t>
      </w:r>
    </w:p>
    <w:p w:rsidR="00EE698A" w:rsidRPr="00E46712" w:rsidRDefault="00EE698A" w:rsidP="009A2E92">
      <w:pPr>
        <w:ind w:firstLine="567"/>
        <w:jc w:val="both"/>
        <w:rPr>
          <w:b w:val="0"/>
          <w:sz w:val="24"/>
          <w:szCs w:val="24"/>
        </w:rPr>
      </w:pPr>
      <w:r w:rsidRPr="00E46712">
        <w:rPr>
          <w:b w:val="0"/>
          <w:sz w:val="24"/>
          <w:szCs w:val="24"/>
        </w:rPr>
        <w:t>Котлованы и траншеи, разрабатываемые на улицах, проездах, во дворах, а также местах, где происходит движение людей или транспорта, ограждаются защитным ограждением.</w:t>
      </w:r>
    </w:p>
    <w:p w:rsidR="00EE698A" w:rsidRPr="00E46712" w:rsidRDefault="00EE698A" w:rsidP="009A2E92">
      <w:pPr>
        <w:ind w:firstLine="567"/>
        <w:jc w:val="both"/>
        <w:rPr>
          <w:b w:val="0"/>
          <w:sz w:val="24"/>
          <w:szCs w:val="24"/>
        </w:rPr>
      </w:pPr>
      <w:r w:rsidRPr="00E46712">
        <w:rPr>
          <w:b w:val="0"/>
          <w:sz w:val="24"/>
          <w:szCs w:val="24"/>
        </w:rPr>
        <w:t xml:space="preserve">При производстве работ на застроенных территориях,  проезжей части улиц, дорогах и площадях с интенсивным или затруднительным движением транспорта и пешеходов грунт, асфальт и щебень в пределах траншеи вывозится производителем работ в специально отведенное место. </w:t>
      </w:r>
    </w:p>
    <w:p w:rsidR="00EE698A" w:rsidRPr="00E46712" w:rsidRDefault="00EE698A" w:rsidP="009A2E92">
      <w:pPr>
        <w:ind w:firstLine="567"/>
        <w:jc w:val="both"/>
        <w:rPr>
          <w:b w:val="0"/>
          <w:sz w:val="24"/>
          <w:szCs w:val="24"/>
        </w:rPr>
      </w:pPr>
      <w:r w:rsidRPr="00E46712">
        <w:rPr>
          <w:b w:val="0"/>
          <w:sz w:val="24"/>
          <w:szCs w:val="24"/>
        </w:rPr>
        <w:t xml:space="preserve">Материалы, полученные от разборки дорожной одежды, временно  складируются  в  пределах огражденного участка или вывозятся. </w:t>
      </w:r>
    </w:p>
    <w:p w:rsidR="00EE698A" w:rsidRPr="00E46712" w:rsidRDefault="00EE698A" w:rsidP="009C23D4">
      <w:pPr>
        <w:ind w:firstLine="567"/>
        <w:jc w:val="both"/>
        <w:rPr>
          <w:b w:val="0"/>
          <w:sz w:val="24"/>
          <w:szCs w:val="24"/>
        </w:rPr>
      </w:pPr>
      <w:r w:rsidRPr="00E46712">
        <w:rPr>
          <w:b w:val="0"/>
          <w:sz w:val="24"/>
          <w:szCs w:val="24"/>
        </w:rPr>
        <w:t xml:space="preserve">Земляные работы, проводимые в зимний период, сдаются в установленные сроки представителю администрации </w:t>
      </w:r>
      <w:r w:rsidR="009C23D4">
        <w:rPr>
          <w:b w:val="0"/>
          <w:sz w:val="24"/>
          <w:szCs w:val="24"/>
        </w:rPr>
        <w:t>Гарнизонного сельского</w:t>
      </w:r>
      <w:r w:rsidRPr="00E46712">
        <w:rPr>
          <w:b w:val="0"/>
          <w:sz w:val="24"/>
          <w:szCs w:val="24"/>
        </w:rPr>
        <w:t xml:space="preserve"> поселения. В «зимнем»  варианте: с планировкой  грунта, на улицах, дорогах и тротуарах с усовершенствованным покрытием с подсыпкой песка и щебня. Организация или физическое лицо, выполняющее работы, поддерживает в состоянии, пригодном для беспрепятственного проезда транспорта и прохода пешеходов, нарушенный участок дороги, трот</w:t>
      </w:r>
      <w:r w:rsidR="009C23D4">
        <w:rPr>
          <w:b w:val="0"/>
          <w:sz w:val="24"/>
          <w:szCs w:val="24"/>
        </w:rPr>
        <w:t xml:space="preserve">уара до полного восстановления </w:t>
      </w:r>
      <w:r w:rsidRPr="00E46712">
        <w:rPr>
          <w:b w:val="0"/>
          <w:sz w:val="24"/>
          <w:szCs w:val="24"/>
        </w:rPr>
        <w:t xml:space="preserve">нарушенного дорожного покрытия. </w:t>
      </w:r>
    </w:p>
    <w:p w:rsidR="00EE698A" w:rsidRPr="00E46712" w:rsidRDefault="00EE698A" w:rsidP="009A2E92">
      <w:pPr>
        <w:ind w:firstLine="567"/>
        <w:jc w:val="both"/>
        <w:rPr>
          <w:b w:val="0"/>
          <w:sz w:val="24"/>
          <w:szCs w:val="24"/>
        </w:rPr>
      </w:pPr>
      <w:proofErr w:type="gramStart"/>
      <w:r w:rsidRPr="00E46712">
        <w:rPr>
          <w:b w:val="0"/>
          <w:sz w:val="24"/>
          <w:szCs w:val="24"/>
        </w:rPr>
        <w:t xml:space="preserve">В случае невозможности продолжения земляных работ и работ по благоустройству территории в связи с погодными условиями исполнитель направляет в администрацию </w:t>
      </w:r>
      <w:r w:rsidR="009C23D4">
        <w:rPr>
          <w:b w:val="0"/>
          <w:sz w:val="24"/>
          <w:szCs w:val="24"/>
        </w:rPr>
        <w:t>Гарнизонного сельского</w:t>
      </w:r>
      <w:r w:rsidRPr="00E46712">
        <w:rPr>
          <w:b w:val="0"/>
          <w:sz w:val="24"/>
          <w:szCs w:val="24"/>
        </w:rPr>
        <w:t xml:space="preserve"> поселения письмо с просьбой приостановить действие  ордера, провести мероприятия  по приведению в порядок территории (планировка  грунта на улицах, дорогах и тротуарах с усовершенствованным покрытием с подсыпкой песка и щебня), обеспечению безопасности движения транспорта и пешеходов. </w:t>
      </w:r>
      <w:proofErr w:type="gramEnd"/>
    </w:p>
    <w:p w:rsidR="00EE698A" w:rsidRPr="00E46712" w:rsidRDefault="00EE698A" w:rsidP="009A2E92">
      <w:pPr>
        <w:ind w:firstLine="567"/>
        <w:jc w:val="both"/>
        <w:rPr>
          <w:b w:val="0"/>
          <w:sz w:val="24"/>
          <w:szCs w:val="24"/>
        </w:rPr>
      </w:pPr>
      <w:proofErr w:type="gramStart"/>
      <w:r w:rsidRPr="00E46712">
        <w:rPr>
          <w:b w:val="0"/>
          <w:sz w:val="24"/>
          <w:szCs w:val="24"/>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w:t>
      </w:r>
      <w:r w:rsidRPr="00E46712">
        <w:rPr>
          <w:b w:val="0"/>
          <w:sz w:val="24"/>
          <w:szCs w:val="24"/>
        </w:rPr>
        <w:lastRenderedPageBreak/>
        <w:t>производстве работ по прокладке подземных коммуникаций или других видов строительных работ, ликвидируются в сроки, указанные в ордере, но не позднее 30 дней после выполнения работ в полном объеме организацией или физическим лицом, получившей (им) ордер на производство земляных работ.</w:t>
      </w:r>
      <w:proofErr w:type="gramEnd"/>
    </w:p>
    <w:p w:rsidR="00EE698A" w:rsidRPr="00E46712" w:rsidRDefault="00EE698A" w:rsidP="009A2E92">
      <w:pPr>
        <w:ind w:firstLine="567"/>
        <w:jc w:val="both"/>
        <w:rPr>
          <w:b w:val="0"/>
          <w:sz w:val="24"/>
          <w:szCs w:val="24"/>
        </w:rPr>
      </w:pPr>
      <w:r w:rsidRPr="00E46712">
        <w:rPr>
          <w:b w:val="0"/>
          <w:sz w:val="24"/>
          <w:szCs w:val="24"/>
        </w:rPr>
        <w:t>Восстановление нарушенного благоустройства производится с учетом площадей, нарушенных в результате устройства обходов перемещения техники в процессе производства работ, складирования грунта и строительных материалов, в соответствии с требованиями действующих строительных норм и правил.</w:t>
      </w:r>
    </w:p>
    <w:p w:rsidR="00EE698A" w:rsidRPr="00E46712" w:rsidRDefault="00EE698A" w:rsidP="009A2E92">
      <w:pPr>
        <w:ind w:firstLine="567"/>
        <w:jc w:val="both"/>
        <w:rPr>
          <w:b w:val="0"/>
          <w:sz w:val="24"/>
          <w:szCs w:val="24"/>
        </w:rPr>
      </w:pPr>
      <w:r w:rsidRPr="00E46712">
        <w:rPr>
          <w:b w:val="0"/>
          <w:sz w:val="24"/>
          <w:szCs w:val="24"/>
        </w:rPr>
        <w:t>Восстановление газона (травяного покрова) производится под грабли с обязательной посадкой травяного слоя.</w:t>
      </w:r>
    </w:p>
    <w:p w:rsidR="00EE698A" w:rsidRPr="00E46712" w:rsidRDefault="00EE698A" w:rsidP="009A2E92">
      <w:pPr>
        <w:ind w:firstLine="567"/>
        <w:jc w:val="both"/>
        <w:rPr>
          <w:b w:val="0"/>
          <w:sz w:val="24"/>
          <w:szCs w:val="24"/>
        </w:rPr>
      </w:pPr>
      <w:proofErr w:type="gramStart"/>
      <w:r w:rsidRPr="00E46712">
        <w:rPr>
          <w:b w:val="0"/>
          <w:sz w:val="24"/>
          <w:szCs w:val="24"/>
        </w:rPr>
        <w:t xml:space="preserve">В случае демонтажа бортового камня, он подлежит замене на новый аналогичного размера и в объемах нарушенного благоустройства. </w:t>
      </w:r>
      <w:proofErr w:type="gramEnd"/>
    </w:p>
    <w:p w:rsidR="00EE698A" w:rsidRPr="00E46712" w:rsidRDefault="00EE698A" w:rsidP="009A2E92">
      <w:pPr>
        <w:ind w:firstLine="567"/>
        <w:jc w:val="both"/>
        <w:rPr>
          <w:b w:val="0"/>
          <w:sz w:val="24"/>
          <w:szCs w:val="24"/>
        </w:rPr>
      </w:pPr>
      <w:r w:rsidRPr="00E46712">
        <w:rPr>
          <w:b w:val="0"/>
          <w:sz w:val="24"/>
          <w:szCs w:val="24"/>
        </w:rPr>
        <w:t>Траншеи под проезжей частью и тротуарами необходимо засыпать песком и песчаным фунтом с послойным уплотнением и поливкой водой.</w:t>
      </w:r>
    </w:p>
    <w:p w:rsidR="00EE698A" w:rsidRPr="00E46712" w:rsidRDefault="00EE698A" w:rsidP="009A2E92">
      <w:pPr>
        <w:ind w:firstLine="567"/>
        <w:jc w:val="both"/>
        <w:rPr>
          <w:b w:val="0"/>
          <w:sz w:val="24"/>
          <w:szCs w:val="24"/>
        </w:rPr>
      </w:pPr>
      <w:r w:rsidRPr="00E46712">
        <w:rPr>
          <w:b w:val="0"/>
          <w:sz w:val="24"/>
          <w:szCs w:val="24"/>
        </w:rPr>
        <w:t>Траншеи на газонах должны быть засыпаны местным грунтом с уплотнением, восстановлением плодородного слоя и посевом травы.</w:t>
      </w:r>
    </w:p>
    <w:p w:rsidR="00EE698A" w:rsidRPr="00E46712" w:rsidRDefault="00EE698A" w:rsidP="009A2E92">
      <w:pPr>
        <w:ind w:firstLine="567"/>
        <w:jc w:val="both"/>
        <w:rPr>
          <w:b w:val="0"/>
          <w:sz w:val="24"/>
          <w:szCs w:val="24"/>
        </w:rPr>
      </w:pPr>
      <w:r w:rsidRPr="00E46712">
        <w:rPr>
          <w:b w:val="0"/>
          <w:sz w:val="24"/>
          <w:szCs w:val="24"/>
        </w:rPr>
        <w:t xml:space="preserve">Организация или физическое лицо, получившие ордер на производство земляных работ, после окончания работ обязаны представить в администрацию </w:t>
      </w:r>
      <w:r w:rsidR="009C23D4">
        <w:rPr>
          <w:b w:val="0"/>
          <w:sz w:val="24"/>
          <w:szCs w:val="24"/>
        </w:rPr>
        <w:t>Гарнизонного сельского</w:t>
      </w:r>
      <w:r w:rsidRPr="00E46712">
        <w:rPr>
          <w:b w:val="0"/>
          <w:sz w:val="24"/>
          <w:szCs w:val="24"/>
        </w:rPr>
        <w:t xml:space="preserve"> поселения исполнительную схему линейного объекта.</w:t>
      </w:r>
    </w:p>
    <w:p w:rsidR="00EE698A" w:rsidRPr="00E46712" w:rsidRDefault="00EE698A" w:rsidP="009A2E92">
      <w:pPr>
        <w:ind w:firstLine="567"/>
        <w:jc w:val="both"/>
        <w:rPr>
          <w:b w:val="0"/>
          <w:sz w:val="24"/>
          <w:szCs w:val="24"/>
        </w:rPr>
      </w:pPr>
      <w:r w:rsidRPr="00E46712">
        <w:rPr>
          <w:b w:val="0"/>
          <w:sz w:val="24"/>
          <w:szCs w:val="24"/>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EE698A" w:rsidRPr="00E46712" w:rsidRDefault="00EE698A" w:rsidP="009A2E92">
      <w:pPr>
        <w:ind w:firstLine="567"/>
        <w:jc w:val="both"/>
        <w:rPr>
          <w:b w:val="0"/>
          <w:sz w:val="24"/>
          <w:szCs w:val="24"/>
        </w:rPr>
      </w:pPr>
      <w:r w:rsidRPr="00E46712">
        <w:rPr>
          <w:b w:val="0"/>
          <w:sz w:val="24"/>
          <w:szCs w:val="24"/>
        </w:rPr>
        <w:t xml:space="preserve">При засыпке траншеи некондиционным грунтом без необходимого уплотнения или иных нарушениях правил производства земляных </w:t>
      </w:r>
      <w:proofErr w:type="gramStart"/>
      <w:r w:rsidRPr="00E46712">
        <w:rPr>
          <w:b w:val="0"/>
          <w:sz w:val="24"/>
          <w:szCs w:val="24"/>
        </w:rPr>
        <w:t>работ</w:t>
      </w:r>
      <w:proofErr w:type="gramEnd"/>
      <w:r w:rsidRPr="00E46712">
        <w:rPr>
          <w:b w:val="0"/>
          <w:sz w:val="24"/>
          <w:szCs w:val="24"/>
        </w:rPr>
        <w:t xml:space="preserve"> уполномоченные должностные лица имеют право составить протокол для привлечения виновных к административной ответственности.</w:t>
      </w:r>
    </w:p>
    <w:p w:rsidR="00EE698A" w:rsidRPr="00E46712" w:rsidRDefault="00EE698A" w:rsidP="009A2E92">
      <w:pPr>
        <w:ind w:firstLine="567"/>
        <w:jc w:val="both"/>
        <w:rPr>
          <w:b w:val="0"/>
          <w:sz w:val="24"/>
          <w:szCs w:val="24"/>
        </w:rPr>
      </w:pPr>
      <w:r w:rsidRPr="00E46712">
        <w:rPr>
          <w:b w:val="0"/>
          <w:sz w:val="24"/>
          <w:szCs w:val="24"/>
        </w:rPr>
        <w:t>Наледи, образовавшиеся из-за аварий на подземных коммуникациях, должны быть ликвидированы организациями – владельцами коммуникаций, либо на основании договора специализированными организациями за счет владельцев коммуникаций.</w:t>
      </w:r>
    </w:p>
    <w:p w:rsidR="00EE698A" w:rsidRPr="00E46712" w:rsidRDefault="00EE698A" w:rsidP="009A2E92">
      <w:pPr>
        <w:ind w:firstLine="567"/>
        <w:jc w:val="both"/>
        <w:rPr>
          <w:b w:val="0"/>
          <w:sz w:val="24"/>
          <w:szCs w:val="24"/>
        </w:rPr>
      </w:pPr>
      <w:r w:rsidRPr="00E46712">
        <w:rPr>
          <w:b w:val="0"/>
          <w:sz w:val="24"/>
          <w:szCs w:val="24"/>
        </w:rPr>
        <w:t>Производство земляных работ на проезжих частях дорог должно быть организовано с учетом обеспечения условий безопасного пешеходного и транспортного движения.</w:t>
      </w:r>
    </w:p>
    <w:p w:rsidR="00EE698A" w:rsidRPr="00E46712" w:rsidRDefault="00EE698A" w:rsidP="009A2E92">
      <w:pPr>
        <w:ind w:firstLine="567"/>
        <w:jc w:val="both"/>
        <w:rPr>
          <w:b w:val="0"/>
          <w:sz w:val="24"/>
          <w:szCs w:val="24"/>
        </w:rPr>
      </w:pPr>
      <w:r w:rsidRPr="00E46712">
        <w:rPr>
          <w:b w:val="0"/>
          <w:sz w:val="24"/>
          <w:szCs w:val="24"/>
        </w:rPr>
        <w:t>При производстве работ, требующих закрытия проезда, устанавливаются дорожные знаки по схеме, согласованной с собственником автомобильной дороги.</w:t>
      </w:r>
    </w:p>
    <w:p w:rsidR="00EE698A" w:rsidRPr="00E46712" w:rsidRDefault="00EE698A" w:rsidP="009A2E92">
      <w:pPr>
        <w:ind w:firstLine="567"/>
        <w:jc w:val="both"/>
        <w:rPr>
          <w:b w:val="0"/>
          <w:sz w:val="24"/>
          <w:szCs w:val="24"/>
        </w:rPr>
      </w:pPr>
      <w:r w:rsidRPr="00E46712">
        <w:rPr>
          <w:b w:val="0"/>
          <w:sz w:val="24"/>
          <w:szCs w:val="24"/>
        </w:rPr>
        <w:t>Частичное или полное закрытие движения транспорта на проезжей части дорог для производства земляных работ выполняется по согласованию с собственником автомобильной дороги и с размещением соответствующего объявления в средствах массовой информации с указанием сроков работ.</w:t>
      </w:r>
    </w:p>
    <w:p w:rsidR="00EE698A" w:rsidRPr="00E46712" w:rsidRDefault="00EE698A" w:rsidP="009A2E92">
      <w:pPr>
        <w:ind w:firstLine="567"/>
        <w:jc w:val="both"/>
        <w:rPr>
          <w:b w:val="0"/>
          <w:sz w:val="24"/>
          <w:szCs w:val="24"/>
        </w:rPr>
      </w:pPr>
      <w:r w:rsidRPr="00E46712">
        <w:rPr>
          <w:b w:val="0"/>
          <w:sz w:val="24"/>
          <w:szCs w:val="24"/>
        </w:rPr>
        <w:t xml:space="preserve">Провалы, просадки грунта или дорожного покрытия, появившиеся по истечении 1-го года после проведения ремонтно-восстановительных работ, устраняются в течение 10 суток с момента получения претензии от администрации </w:t>
      </w:r>
      <w:r w:rsidR="009C23D4">
        <w:rPr>
          <w:b w:val="0"/>
          <w:sz w:val="24"/>
          <w:szCs w:val="24"/>
        </w:rPr>
        <w:t>Гарнизонного сельского</w:t>
      </w:r>
      <w:r w:rsidRPr="00E46712">
        <w:rPr>
          <w:b w:val="0"/>
          <w:sz w:val="24"/>
          <w:szCs w:val="24"/>
        </w:rPr>
        <w:t xml:space="preserve"> поселения организациями или физическими лицами, получившими ордер на производство земляных работ.</w:t>
      </w:r>
    </w:p>
    <w:p w:rsidR="00EE698A" w:rsidRPr="00E46712" w:rsidRDefault="00EE698A" w:rsidP="009A2E92">
      <w:pPr>
        <w:ind w:firstLine="567"/>
        <w:jc w:val="both"/>
        <w:rPr>
          <w:b w:val="0"/>
          <w:sz w:val="24"/>
          <w:szCs w:val="24"/>
        </w:rPr>
      </w:pPr>
      <w:r w:rsidRPr="00E46712">
        <w:rPr>
          <w:b w:val="0"/>
          <w:sz w:val="24"/>
          <w:szCs w:val="24"/>
        </w:rPr>
        <w:t xml:space="preserve">За не восстановленное нарушенное благоустройство на объекте ответственность несет организация или физическое лицо, </w:t>
      </w:r>
      <w:proofErr w:type="gramStart"/>
      <w:r w:rsidRPr="00E46712">
        <w:rPr>
          <w:b w:val="0"/>
          <w:sz w:val="24"/>
          <w:szCs w:val="24"/>
        </w:rPr>
        <w:t>получившие</w:t>
      </w:r>
      <w:proofErr w:type="gramEnd"/>
      <w:r w:rsidRPr="00E46712">
        <w:rPr>
          <w:b w:val="0"/>
          <w:sz w:val="24"/>
          <w:szCs w:val="24"/>
        </w:rPr>
        <w:t xml:space="preserve"> ордер на производство земляных работ.</w:t>
      </w:r>
    </w:p>
    <w:p w:rsidR="00EE698A" w:rsidRPr="00E46712" w:rsidRDefault="00EE698A" w:rsidP="009A2E92">
      <w:pPr>
        <w:ind w:firstLine="567"/>
        <w:jc w:val="both"/>
        <w:rPr>
          <w:b w:val="0"/>
          <w:sz w:val="24"/>
          <w:szCs w:val="24"/>
        </w:rPr>
      </w:pPr>
      <w:r w:rsidRPr="00E46712">
        <w:rPr>
          <w:b w:val="0"/>
          <w:sz w:val="24"/>
          <w:szCs w:val="24"/>
        </w:rPr>
        <w:t>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EE698A" w:rsidRPr="00E46712" w:rsidRDefault="00EE698A" w:rsidP="009A2E92">
      <w:pPr>
        <w:ind w:firstLine="567"/>
        <w:jc w:val="both"/>
        <w:rPr>
          <w:b w:val="0"/>
          <w:sz w:val="24"/>
          <w:szCs w:val="24"/>
        </w:rPr>
      </w:pPr>
      <w:r w:rsidRPr="00E46712">
        <w:rPr>
          <w:b w:val="0"/>
          <w:sz w:val="24"/>
          <w:szCs w:val="24"/>
        </w:rPr>
        <w:t xml:space="preserve">При срыве сроков производства работ, указанных в ордере, по уважительной причине, юридические и физические лица  за 5 дней до истечения срока окончания работ, указанного в ордере, обращаются в администрацию </w:t>
      </w:r>
      <w:r w:rsidR="009C23D4">
        <w:rPr>
          <w:b w:val="0"/>
          <w:sz w:val="24"/>
          <w:szCs w:val="24"/>
        </w:rPr>
        <w:t>Гарнизонного сельского</w:t>
      </w:r>
      <w:r w:rsidRPr="00E46712">
        <w:rPr>
          <w:b w:val="0"/>
          <w:sz w:val="24"/>
          <w:szCs w:val="24"/>
        </w:rPr>
        <w:t xml:space="preserve"> поселения для продления срока производства земляных работ. Законченные восстановительные работы должны быть предъявлены не позднее трех дней со дня их окончания представителю предприятия коммунального хозяйства или управляющей (обслуживающей) организации с составлением акта приема-сдачи выполненных работ.</w:t>
      </w:r>
    </w:p>
    <w:p w:rsidR="00EE698A" w:rsidRPr="00E46712" w:rsidRDefault="00EE698A" w:rsidP="009A2E92">
      <w:pPr>
        <w:ind w:firstLine="567"/>
        <w:jc w:val="both"/>
        <w:rPr>
          <w:b w:val="0"/>
          <w:sz w:val="24"/>
          <w:szCs w:val="24"/>
        </w:rPr>
      </w:pPr>
      <w:r w:rsidRPr="00E46712">
        <w:rPr>
          <w:b w:val="0"/>
          <w:sz w:val="24"/>
          <w:szCs w:val="24"/>
        </w:rPr>
        <w:t xml:space="preserve">Приемка земельного участка, предоставленного под земляные работы, производится специалистами только после завершения всего комплекса работ, связанных с разрытием и </w:t>
      </w:r>
      <w:r w:rsidRPr="00E46712">
        <w:rPr>
          <w:b w:val="0"/>
          <w:sz w:val="24"/>
          <w:szCs w:val="24"/>
        </w:rPr>
        <w:lastRenderedPageBreak/>
        <w:t>восстановлением конструкций дорожных одежд и элементов внешнего благоустройства, а так же выполнения исполнительных схем  инженерных коммуникаций, сетей и сооружений.</w:t>
      </w:r>
    </w:p>
    <w:p w:rsidR="00EE698A" w:rsidRPr="00E46712" w:rsidRDefault="00EE698A" w:rsidP="009A2E92">
      <w:pPr>
        <w:ind w:firstLine="567"/>
        <w:jc w:val="both"/>
        <w:rPr>
          <w:b w:val="0"/>
          <w:sz w:val="24"/>
          <w:szCs w:val="24"/>
        </w:rPr>
      </w:pPr>
      <w:r w:rsidRPr="00E46712">
        <w:rPr>
          <w:b w:val="0"/>
          <w:sz w:val="24"/>
          <w:szCs w:val="24"/>
        </w:rPr>
        <w:t>Приемка территории осуществляется с выходом на место и обязательным составлением акта, включающим фотоматериалы местности до начала производства земляных работ и после восстановления внешнего благоустройства.</w:t>
      </w:r>
    </w:p>
    <w:p w:rsidR="00EE698A" w:rsidRPr="00E46712" w:rsidRDefault="00EE698A" w:rsidP="009A2E92">
      <w:pPr>
        <w:ind w:firstLine="567"/>
        <w:jc w:val="both"/>
        <w:rPr>
          <w:b w:val="0"/>
          <w:sz w:val="24"/>
          <w:szCs w:val="24"/>
        </w:rPr>
      </w:pPr>
      <w:r w:rsidRPr="00E46712">
        <w:rPr>
          <w:b w:val="0"/>
          <w:sz w:val="24"/>
          <w:szCs w:val="24"/>
        </w:rPr>
        <w:t xml:space="preserve">При производстве работ запрещается: </w:t>
      </w:r>
    </w:p>
    <w:p w:rsidR="00EE698A" w:rsidRPr="00E46712" w:rsidRDefault="00EE698A" w:rsidP="009A2E92">
      <w:pPr>
        <w:ind w:firstLine="567"/>
        <w:jc w:val="both"/>
        <w:rPr>
          <w:b w:val="0"/>
          <w:sz w:val="24"/>
          <w:szCs w:val="24"/>
        </w:rPr>
      </w:pPr>
      <w:proofErr w:type="gramStart"/>
      <w:r w:rsidRPr="00E46712">
        <w:rPr>
          <w:b w:val="0"/>
          <w:sz w:val="24"/>
          <w:szCs w:val="24"/>
        </w:rPr>
        <w:t xml:space="preserve">- вскрывать дорожное покрытие или осуществлять разрытие территории </w:t>
      </w:r>
      <w:r w:rsidR="00D76C41">
        <w:rPr>
          <w:b w:val="0"/>
          <w:sz w:val="24"/>
          <w:szCs w:val="24"/>
        </w:rPr>
        <w:t>Гарнизонного сельского</w:t>
      </w:r>
      <w:r w:rsidRPr="00E46712">
        <w:rPr>
          <w:b w:val="0"/>
          <w:sz w:val="24"/>
          <w:szCs w:val="24"/>
        </w:rPr>
        <w:t xml:space="preserve"> поселения без ордера на проведение земляных работ, полученного в установленным настоящими Правилами порядке;</w:t>
      </w:r>
      <w:proofErr w:type="gramEnd"/>
    </w:p>
    <w:p w:rsidR="00EE698A" w:rsidRPr="00E46712" w:rsidRDefault="00EE698A" w:rsidP="009A2E92">
      <w:pPr>
        <w:ind w:firstLine="567"/>
        <w:jc w:val="both"/>
        <w:rPr>
          <w:b w:val="0"/>
          <w:sz w:val="24"/>
          <w:szCs w:val="24"/>
        </w:rPr>
      </w:pPr>
      <w:r w:rsidRPr="00E46712">
        <w:rPr>
          <w:b w:val="0"/>
          <w:sz w:val="24"/>
          <w:szCs w:val="24"/>
        </w:rPr>
        <w:t>- изменять существующее положение подземных сооружений, не предусмотренных утвержденным проектом;</w:t>
      </w:r>
    </w:p>
    <w:p w:rsidR="00EE698A" w:rsidRPr="00E46712" w:rsidRDefault="00EE698A" w:rsidP="009A2E92">
      <w:pPr>
        <w:ind w:firstLine="567"/>
        <w:jc w:val="both"/>
        <w:rPr>
          <w:b w:val="0"/>
          <w:sz w:val="24"/>
          <w:szCs w:val="24"/>
        </w:rPr>
      </w:pPr>
      <w:r w:rsidRPr="00E46712">
        <w:rPr>
          <w:b w:val="0"/>
          <w:sz w:val="24"/>
          <w:szCs w:val="24"/>
        </w:rPr>
        <w:t>- размещать надземные строения и сооружения на трассах существующих подземных сетей;</w:t>
      </w:r>
    </w:p>
    <w:p w:rsidR="00EE698A" w:rsidRPr="00E46712" w:rsidRDefault="00EE698A" w:rsidP="009A2E92">
      <w:pPr>
        <w:ind w:firstLine="567"/>
        <w:jc w:val="both"/>
        <w:rPr>
          <w:b w:val="0"/>
          <w:sz w:val="24"/>
          <w:szCs w:val="24"/>
        </w:rPr>
      </w:pPr>
      <w:r w:rsidRPr="00E46712">
        <w:rPr>
          <w:b w:val="0"/>
          <w:sz w:val="24"/>
          <w:szCs w:val="24"/>
        </w:rPr>
        <w:t>- заваливать землей, строительными материалами и мусором зеленые насаждения (газоны, деревья и кустарники), крышки люков смотровых колодцев и камер, водосточные решетки, лотки дождевой канализации;</w:t>
      </w:r>
    </w:p>
    <w:p w:rsidR="00EE698A" w:rsidRPr="00E46712" w:rsidRDefault="00EE698A" w:rsidP="009A2E92">
      <w:pPr>
        <w:ind w:firstLine="567"/>
        <w:jc w:val="both"/>
        <w:rPr>
          <w:b w:val="0"/>
          <w:sz w:val="24"/>
          <w:szCs w:val="24"/>
        </w:rPr>
      </w:pPr>
      <w:r w:rsidRPr="00E46712">
        <w:rPr>
          <w:b w:val="0"/>
          <w:sz w:val="24"/>
          <w:szCs w:val="24"/>
        </w:rPr>
        <w:t xml:space="preserve">- засыпать кюветы и водостоки, а также устраивать переезды через водосточные канавы и кюветы без оборудования </w:t>
      </w:r>
      <w:proofErr w:type="spellStart"/>
      <w:r w:rsidRPr="00E46712">
        <w:rPr>
          <w:b w:val="0"/>
          <w:sz w:val="24"/>
          <w:szCs w:val="24"/>
        </w:rPr>
        <w:t>подмостовых</w:t>
      </w:r>
      <w:proofErr w:type="spellEnd"/>
      <w:r w:rsidRPr="00E46712">
        <w:rPr>
          <w:b w:val="0"/>
          <w:sz w:val="24"/>
          <w:szCs w:val="24"/>
        </w:rPr>
        <w:t xml:space="preserve"> пропусков воды;</w:t>
      </w:r>
    </w:p>
    <w:p w:rsidR="00EE698A" w:rsidRPr="00E46712" w:rsidRDefault="00EE698A" w:rsidP="009A2E92">
      <w:pPr>
        <w:ind w:firstLine="567"/>
        <w:jc w:val="both"/>
        <w:rPr>
          <w:b w:val="0"/>
          <w:sz w:val="24"/>
          <w:szCs w:val="24"/>
        </w:rPr>
      </w:pPr>
      <w:r w:rsidRPr="00E46712">
        <w:rPr>
          <w:b w:val="0"/>
          <w:sz w:val="24"/>
          <w:szCs w:val="24"/>
        </w:rPr>
        <w:t>-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EE698A" w:rsidRPr="00E46712" w:rsidRDefault="00EE698A" w:rsidP="009A2E92">
      <w:pPr>
        <w:ind w:firstLine="567"/>
        <w:jc w:val="both"/>
        <w:rPr>
          <w:b w:val="0"/>
          <w:sz w:val="24"/>
          <w:szCs w:val="24"/>
        </w:rPr>
      </w:pPr>
      <w:r w:rsidRPr="00E46712">
        <w:rPr>
          <w:b w:val="0"/>
          <w:sz w:val="24"/>
          <w:szCs w:val="24"/>
        </w:rPr>
        <w:t xml:space="preserve">- производить откачку воды из котлованов и траншей на дороги, тротуары, зеленые насаждения, в сети канализации, дренажную систему, в подвалы и к фундаментам зданий. </w:t>
      </w:r>
    </w:p>
    <w:p w:rsidR="00EE698A" w:rsidRPr="00E46712" w:rsidRDefault="00EE698A" w:rsidP="009A2E92">
      <w:pPr>
        <w:ind w:firstLine="567"/>
        <w:jc w:val="both"/>
        <w:rPr>
          <w:b w:val="0"/>
          <w:sz w:val="24"/>
          <w:szCs w:val="24"/>
        </w:rPr>
      </w:pPr>
      <w:r w:rsidRPr="00E46712">
        <w:rPr>
          <w:b w:val="0"/>
          <w:sz w:val="24"/>
          <w:szCs w:val="24"/>
        </w:rPr>
        <w:t xml:space="preserve">Загрязнение колодцев и камер подземных коммуникаций не допускается. </w:t>
      </w:r>
    </w:p>
    <w:p w:rsidR="00EE698A" w:rsidRPr="00E46712" w:rsidRDefault="00EE698A" w:rsidP="009A2E92">
      <w:pPr>
        <w:ind w:firstLine="567"/>
        <w:jc w:val="both"/>
        <w:rPr>
          <w:b w:val="0"/>
          <w:sz w:val="24"/>
          <w:szCs w:val="24"/>
        </w:rPr>
      </w:pPr>
      <w:r w:rsidRPr="00E46712">
        <w:rPr>
          <w:b w:val="0"/>
          <w:sz w:val="24"/>
          <w:szCs w:val="24"/>
        </w:rPr>
        <w:t>- оставлять на проезжей части и тротуарах, газонах землю и строительный мусор после окончания работ;</w:t>
      </w:r>
    </w:p>
    <w:p w:rsidR="00EE698A" w:rsidRPr="00E46712" w:rsidRDefault="00EE698A" w:rsidP="009A2E92">
      <w:pPr>
        <w:ind w:firstLine="567"/>
        <w:jc w:val="both"/>
        <w:rPr>
          <w:b w:val="0"/>
          <w:sz w:val="24"/>
          <w:szCs w:val="24"/>
        </w:rPr>
      </w:pPr>
      <w:r w:rsidRPr="00E46712">
        <w:rPr>
          <w:b w:val="0"/>
          <w:sz w:val="24"/>
          <w:szCs w:val="24"/>
        </w:rPr>
        <w:t xml:space="preserve">- занимать излишнюю площадь под складирование, ограждение работ сверх установленных границ; </w:t>
      </w:r>
    </w:p>
    <w:p w:rsidR="00EE698A" w:rsidRPr="00E46712" w:rsidRDefault="00EE698A" w:rsidP="009A2E92">
      <w:pPr>
        <w:ind w:firstLine="567"/>
        <w:jc w:val="both"/>
        <w:rPr>
          <w:b w:val="0"/>
          <w:sz w:val="24"/>
          <w:szCs w:val="24"/>
        </w:rPr>
      </w:pPr>
      <w:r w:rsidRPr="00E46712">
        <w:rPr>
          <w:b w:val="0"/>
          <w:sz w:val="24"/>
          <w:szCs w:val="24"/>
        </w:rPr>
        <w:t>- загромождать проходы и въезды во дворы, нарушать нормальный проезд транспорта и движение пешеходов;</w:t>
      </w:r>
    </w:p>
    <w:p w:rsidR="00EE698A" w:rsidRPr="00E46712" w:rsidRDefault="00EE698A" w:rsidP="009A2E92">
      <w:pPr>
        <w:ind w:firstLine="567"/>
        <w:jc w:val="both"/>
        <w:rPr>
          <w:b w:val="0"/>
          <w:sz w:val="24"/>
          <w:szCs w:val="24"/>
        </w:rPr>
      </w:pPr>
      <w:r w:rsidRPr="00E46712">
        <w:rPr>
          <w:b w:val="0"/>
          <w:sz w:val="24"/>
          <w:szCs w:val="24"/>
        </w:rPr>
        <w:t xml:space="preserve">- выезд автотранспорта со строительных площадок, мест производства аварийных, ремонтных и иных видов работ без очистки колес от налипшего грунта;     </w:t>
      </w:r>
    </w:p>
    <w:p w:rsidR="00EE698A" w:rsidRPr="00E46712" w:rsidRDefault="00EE698A" w:rsidP="009A2E92">
      <w:pPr>
        <w:ind w:firstLine="567"/>
        <w:jc w:val="both"/>
        <w:rPr>
          <w:b w:val="0"/>
          <w:sz w:val="24"/>
          <w:szCs w:val="24"/>
        </w:rPr>
      </w:pPr>
      <w:r w:rsidRPr="00E46712">
        <w:rPr>
          <w:b w:val="0"/>
          <w:sz w:val="24"/>
          <w:szCs w:val="24"/>
        </w:rPr>
        <w:t>- движение строительных машин на гусеничном ходу по прилегающим к строительной площадке и не подлежащим последующему ремонту участкам улично-дорожной сети;</w:t>
      </w:r>
    </w:p>
    <w:p w:rsidR="00EE698A" w:rsidRPr="00E46712" w:rsidRDefault="00EE698A" w:rsidP="009A2E92">
      <w:pPr>
        <w:ind w:firstLine="567"/>
        <w:jc w:val="both"/>
        <w:rPr>
          <w:b w:val="0"/>
          <w:sz w:val="24"/>
          <w:szCs w:val="24"/>
        </w:rPr>
      </w:pPr>
      <w:r w:rsidRPr="00E46712">
        <w:rPr>
          <w:b w:val="0"/>
          <w:sz w:val="24"/>
          <w:szCs w:val="24"/>
        </w:rPr>
        <w:t xml:space="preserve">- выполнять в ночное время вблизи жилых домов сопровождающиеся шумом строительно-монтажные работы (механизированные земляные работы, забивка и </w:t>
      </w:r>
      <w:proofErr w:type="spellStart"/>
      <w:r w:rsidRPr="00E46712">
        <w:rPr>
          <w:b w:val="0"/>
          <w:sz w:val="24"/>
          <w:szCs w:val="24"/>
        </w:rPr>
        <w:t>вибропогружение</w:t>
      </w:r>
      <w:proofErr w:type="spellEnd"/>
      <w:r w:rsidRPr="00E46712">
        <w:rPr>
          <w:b w:val="0"/>
          <w:sz w:val="24"/>
          <w:szCs w:val="24"/>
        </w:rPr>
        <w:t xml:space="preserve"> свай, работа пневматического инструмента и другие работы), за исключением аварийных.</w:t>
      </w:r>
    </w:p>
    <w:p w:rsidR="00EE698A" w:rsidRPr="00E46712" w:rsidRDefault="00EE698A" w:rsidP="009A2E92">
      <w:pPr>
        <w:ind w:firstLine="567"/>
        <w:jc w:val="both"/>
        <w:rPr>
          <w:b w:val="0"/>
          <w:sz w:val="24"/>
          <w:szCs w:val="24"/>
        </w:rPr>
      </w:pPr>
      <w:r w:rsidRPr="00E46712">
        <w:rPr>
          <w:b w:val="0"/>
          <w:sz w:val="24"/>
          <w:szCs w:val="24"/>
        </w:rPr>
        <w:t xml:space="preserve">При производстве земляных работ производитель работ должен обеспечить: </w:t>
      </w:r>
    </w:p>
    <w:p w:rsidR="00EE698A" w:rsidRPr="00E46712" w:rsidRDefault="00EE698A" w:rsidP="009A2E92">
      <w:pPr>
        <w:ind w:firstLine="567"/>
        <w:jc w:val="both"/>
        <w:rPr>
          <w:b w:val="0"/>
          <w:sz w:val="24"/>
          <w:szCs w:val="24"/>
        </w:rPr>
      </w:pPr>
      <w:r w:rsidRPr="00E46712">
        <w:rPr>
          <w:b w:val="0"/>
          <w:sz w:val="24"/>
          <w:szCs w:val="24"/>
        </w:rPr>
        <w:t>- надлежащее санитарное состояние прилегающей территории;</w:t>
      </w:r>
    </w:p>
    <w:p w:rsidR="00EE698A" w:rsidRPr="00E46712" w:rsidRDefault="00EE698A" w:rsidP="009A2E92">
      <w:pPr>
        <w:ind w:firstLine="567"/>
        <w:jc w:val="both"/>
        <w:rPr>
          <w:b w:val="0"/>
          <w:sz w:val="24"/>
          <w:szCs w:val="24"/>
        </w:rPr>
      </w:pPr>
      <w:r w:rsidRPr="00E46712">
        <w:rPr>
          <w:b w:val="0"/>
          <w:sz w:val="24"/>
          <w:szCs w:val="24"/>
        </w:rPr>
        <w:t>- безопасность движения пешеходов и транспорта;</w:t>
      </w:r>
    </w:p>
    <w:p w:rsidR="00EE698A" w:rsidRPr="00E46712" w:rsidRDefault="00EE698A" w:rsidP="009A2E92">
      <w:pPr>
        <w:ind w:firstLine="567"/>
        <w:jc w:val="both"/>
        <w:rPr>
          <w:b w:val="0"/>
          <w:sz w:val="24"/>
          <w:szCs w:val="24"/>
        </w:rPr>
      </w:pPr>
      <w:proofErr w:type="gramStart"/>
      <w:r w:rsidRPr="00E46712">
        <w:rPr>
          <w:b w:val="0"/>
          <w:sz w:val="24"/>
          <w:szCs w:val="24"/>
        </w:rPr>
        <w:t>- устройство въездов во дворы домовладений, предприятий, организаций, а также подходы к жилым, служебным, торговым, учебным, детским и др. заведениям.</w:t>
      </w:r>
      <w:proofErr w:type="gramEnd"/>
      <w:r w:rsidRPr="00E46712">
        <w:rPr>
          <w:b w:val="0"/>
          <w:sz w:val="24"/>
          <w:szCs w:val="24"/>
        </w:rPr>
        <w:t xml:space="preserve"> В местах пересечения тротуара или иного прохода людей с траншеей не позднее суток со дня начала работ должен быть устроен переход с двухсторонним ограждением;</w:t>
      </w:r>
    </w:p>
    <w:p w:rsidR="00EE698A" w:rsidRPr="00E46712" w:rsidRDefault="00EE698A" w:rsidP="009A2E92">
      <w:pPr>
        <w:ind w:firstLine="567"/>
        <w:jc w:val="both"/>
        <w:rPr>
          <w:b w:val="0"/>
          <w:sz w:val="24"/>
          <w:szCs w:val="24"/>
        </w:rPr>
      </w:pPr>
      <w:r w:rsidRPr="00E46712">
        <w:rPr>
          <w:b w:val="0"/>
          <w:sz w:val="24"/>
          <w:szCs w:val="24"/>
        </w:rPr>
        <w:t>- до начала работ ограждение места разрытия типовым ограждением по всему периметру раскопа с указанием на ограждении наименования организации, номера телефона и фамилии производителя работ.</w:t>
      </w:r>
    </w:p>
    <w:p w:rsidR="00EE698A" w:rsidRPr="00E46712" w:rsidRDefault="00EE698A" w:rsidP="009A2E92">
      <w:pPr>
        <w:ind w:firstLine="567"/>
        <w:jc w:val="both"/>
        <w:rPr>
          <w:b w:val="0"/>
          <w:sz w:val="24"/>
          <w:szCs w:val="24"/>
        </w:rPr>
      </w:pPr>
      <w:r w:rsidRPr="00E46712">
        <w:rPr>
          <w:b w:val="0"/>
          <w:sz w:val="24"/>
          <w:szCs w:val="24"/>
        </w:rPr>
        <w:t>До начала производства работ по разрытию производителю работ необходимо:</w:t>
      </w:r>
    </w:p>
    <w:p w:rsidR="00EE698A" w:rsidRPr="00E46712" w:rsidRDefault="00EE698A" w:rsidP="009A2E92">
      <w:pPr>
        <w:ind w:firstLine="567"/>
        <w:jc w:val="both"/>
        <w:rPr>
          <w:b w:val="0"/>
          <w:sz w:val="24"/>
          <w:szCs w:val="24"/>
        </w:rPr>
      </w:pPr>
      <w:r w:rsidRPr="00E46712">
        <w:rPr>
          <w:b w:val="0"/>
          <w:sz w:val="24"/>
          <w:szCs w:val="24"/>
        </w:rPr>
        <w:t>- установить дорожные знаки в соответствии с согласованной схемой;</w:t>
      </w:r>
    </w:p>
    <w:p w:rsidR="00EE698A" w:rsidRPr="00E46712" w:rsidRDefault="00EE698A" w:rsidP="009A2E92">
      <w:pPr>
        <w:ind w:firstLine="567"/>
        <w:jc w:val="both"/>
        <w:rPr>
          <w:b w:val="0"/>
          <w:sz w:val="24"/>
          <w:szCs w:val="24"/>
        </w:rPr>
      </w:pPr>
      <w:r w:rsidRPr="00E46712">
        <w:rPr>
          <w:b w:val="0"/>
          <w:sz w:val="24"/>
          <w:szCs w:val="24"/>
        </w:rPr>
        <w:t>-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EE698A" w:rsidRPr="00E46712" w:rsidRDefault="00EE698A" w:rsidP="009A2E92">
      <w:pPr>
        <w:ind w:firstLine="567"/>
        <w:jc w:val="both"/>
        <w:rPr>
          <w:b w:val="0"/>
          <w:sz w:val="24"/>
          <w:szCs w:val="24"/>
        </w:rPr>
      </w:pPr>
      <w:r w:rsidRPr="00E46712">
        <w:rPr>
          <w:b w:val="0"/>
          <w:sz w:val="24"/>
          <w:szCs w:val="24"/>
        </w:rPr>
        <w:t>- с наступлением темноты место производства земляных работ должно быть освещено.</w:t>
      </w:r>
    </w:p>
    <w:p w:rsidR="00EE698A" w:rsidRPr="00E46712" w:rsidRDefault="00EE698A" w:rsidP="009A2E92">
      <w:pPr>
        <w:ind w:firstLine="567"/>
        <w:jc w:val="both"/>
        <w:rPr>
          <w:b w:val="0"/>
          <w:sz w:val="24"/>
          <w:szCs w:val="24"/>
        </w:rPr>
      </w:pPr>
      <w:r w:rsidRPr="00E46712">
        <w:rPr>
          <w:b w:val="0"/>
          <w:sz w:val="24"/>
          <w:szCs w:val="24"/>
        </w:rPr>
        <w:lastRenderedPageBreak/>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обеспечить красными сигнальными фонарями.</w:t>
      </w:r>
    </w:p>
    <w:p w:rsidR="00EE698A" w:rsidRPr="00E46712" w:rsidRDefault="00EE698A" w:rsidP="009A2E92">
      <w:pPr>
        <w:ind w:firstLine="567"/>
        <w:jc w:val="both"/>
        <w:rPr>
          <w:b w:val="0"/>
          <w:sz w:val="24"/>
          <w:szCs w:val="24"/>
        </w:rPr>
      </w:pPr>
      <w:r w:rsidRPr="00E46712">
        <w:rPr>
          <w:b w:val="0"/>
          <w:sz w:val="24"/>
          <w:szCs w:val="24"/>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EE698A" w:rsidRDefault="00EE698A" w:rsidP="009A2E92">
      <w:pPr>
        <w:ind w:firstLine="567"/>
        <w:jc w:val="both"/>
        <w:rPr>
          <w:b w:val="0"/>
          <w:sz w:val="24"/>
          <w:szCs w:val="24"/>
        </w:rPr>
      </w:pPr>
      <w:r w:rsidRPr="00E46712">
        <w:rPr>
          <w:b w:val="0"/>
          <w:sz w:val="24"/>
          <w:szCs w:val="24"/>
        </w:rPr>
        <w:t xml:space="preserve">Ордер на производство земляных работ следует хранить на месте работ и предъявлять по первому требованию лиц, осуществляющих </w:t>
      </w:r>
      <w:proofErr w:type="gramStart"/>
      <w:r w:rsidRPr="00E46712">
        <w:rPr>
          <w:b w:val="0"/>
          <w:sz w:val="24"/>
          <w:szCs w:val="24"/>
        </w:rPr>
        <w:t>контроль за</w:t>
      </w:r>
      <w:proofErr w:type="gramEnd"/>
      <w:r w:rsidRPr="00E46712">
        <w:rPr>
          <w:b w:val="0"/>
          <w:sz w:val="24"/>
          <w:szCs w:val="24"/>
        </w:rPr>
        <w:t xml:space="preserve"> выполнением настоящих Правил.</w:t>
      </w:r>
    </w:p>
    <w:p w:rsidR="0021095F" w:rsidRPr="00E46712" w:rsidRDefault="0021095F" w:rsidP="009A2E92">
      <w:pPr>
        <w:ind w:firstLine="567"/>
        <w:jc w:val="both"/>
        <w:rPr>
          <w:b w:val="0"/>
          <w:sz w:val="24"/>
          <w:szCs w:val="24"/>
        </w:rPr>
      </w:pPr>
    </w:p>
    <w:p w:rsidR="00EE698A" w:rsidRDefault="005652A3" w:rsidP="00515A1E">
      <w:pPr>
        <w:widowControl/>
        <w:suppressAutoHyphens w:val="0"/>
        <w:autoSpaceDN w:val="0"/>
        <w:adjustRightInd w:val="0"/>
        <w:ind w:firstLine="567"/>
        <w:jc w:val="center"/>
        <w:rPr>
          <w:bCs w:val="0"/>
          <w:sz w:val="24"/>
          <w:szCs w:val="24"/>
          <w:lang w:eastAsia="en-US"/>
        </w:rPr>
      </w:pPr>
      <w:r>
        <w:rPr>
          <w:sz w:val="24"/>
          <w:szCs w:val="24"/>
        </w:rPr>
        <w:t>15</w:t>
      </w:r>
      <w:r w:rsidR="00EE698A" w:rsidRPr="00E46712">
        <w:rPr>
          <w:sz w:val="24"/>
          <w:szCs w:val="24"/>
        </w:rPr>
        <w:t xml:space="preserve">. Требования, регламентирующие порядок </w:t>
      </w:r>
      <w:r w:rsidR="00EE698A" w:rsidRPr="00E46712">
        <w:rPr>
          <w:bCs w:val="0"/>
          <w:sz w:val="24"/>
          <w:szCs w:val="24"/>
          <w:lang w:eastAsia="en-US"/>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515A1E" w:rsidRDefault="00515A1E" w:rsidP="009A2E92">
      <w:pPr>
        <w:widowControl/>
        <w:suppressAutoHyphens w:val="0"/>
        <w:autoSpaceDN w:val="0"/>
        <w:adjustRightInd w:val="0"/>
        <w:ind w:firstLine="567"/>
        <w:jc w:val="both"/>
        <w:rPr>
          <w:bCs w:val="0"/>
          <w:sz w:val="24"/>
          <w:szCs w:val="24"/>
          <w:lang w:eastAsia="en-US"/>
        </w:rPr>
      </w:pPr>
    </w:p>
    <w:p w:rsidR="00C80566" w:rsidRDefault="00910197" w:rsidP="0021095F">
      <w:pPr>
        <w:widowControl/>
        <w:suppressAutoHyphens w:val="0"/>
        <w:autoSpaceDN w:val="0"/>
        <w:adjustRightInd w:val="0"/>
        <w:ind w:firstLine="567"/>
        <w:jc w:val="both"/>
        <w:rPr>
          <w:b w:val="0"/>
          <w:sz w:val="24"/>
          <w:szCs w:val="24"/>
        </w:rPr>
      </w:pPr>
      <w:proofErr w:type="gramStart"/>
      <w:r>
        <w:rPr>
          <w:b w:val="0"/>
          <w:sz w:val="24"/>
          <w:szCs w:val="24"/>
        </w:rPr>
        <w:t>С</w:t>
      </w:r>
      <w:r w:rsidR="00A82916">
        <w:rPr>
          <w:b w:val="0"/>
          <w:sz w:val="24"/>
          <w:szCs w:val="24"/>
        </w:rPr>
        <w:t>обственники и (или) иные</w:t>
      </w:r>
      <w:r>
        <w:rPr>
          <w:b w:val="0"/>
          <w:sz w:val="24"/>
          <w:szCs w:val="24"/>
        </w:rPr>
        <w:t xml:space="preserve"> законные владельцы</w:t>
      </w:r>
      <w:r w:rsidR="00C80566" w:rsidRPr="00C80566">
        <w:rPr>
          <w:b w:val="0"/>
          <w:sz w:val="24"/>
          <w:szCs w:val="24"/>
        </w:rPr>
        <w:t xml:space="preserve">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r w:rsidR="0021095F" w:rsidRPr="0021095F">
        <w:rPr>
          <w:b w:val="0"/>
          <w:sz w:val="24"/>
          <w:szCs w:val="24"/>
        </w:rPr>
        <w:t>осуществляют обязанности по уборке, очистке и санитарному содержанию прилегающих территорий (земельных участков) в границах, определенных в соответствии с порядком</w:t>
      </w:r>
      <w:r w:rsidR="00C80566" w:rsidRPr="00C80566">
        <w:rPr>
          <w:b w:val="0"/>
          <w:sz w:val="24"/>
          <w:szCs w:val="24"/>
        </w:rPr>
        <w:t xml:space="preserve">, установленным законом Республики </w:t>
      </w:r>
      <w:r>
        <w:rPr>
          <w:b w:val="0"/>
          <w:sz w:val="24"/>
          <w:szCs w:val="24"/>
        </w:rPr>
        <w:t xml:space="preserve">Карелия, </w:t>
      </w:r>
      <w:r w:rsidRPr="00C80566">
        <w:rPr>
          <w:b w:val="0"/>
          <w:sz w:val="24"/>
          <w:szCs w:val="24"/>
        </w:rPr>
        <w:t>в объеме</w:t>
      </w:r>
      <w:proofErr w:type="gramEnd"/>
      <w:r w:rsidRPr="00C80566">
        <w:rPr>
          <w:b w:val="0"/>
          <w:sz w:val="24"/>
          <w:szCs w:val="24"/>
        </w:rPr>
        <w:t xml:space="preserve">, </w:t>
      </w:r>
      <w:proofErr w:type="gramStart"/>
      <w:r w:rsidRPr="00C80566">
        <w:rPr>
          <w:b w:val="0"/>
          <w:sz w:val="24"/>
          <w:szCs w:val="24"/>
        </w:rPr>
        <w:t xml:space="preserve">предусмотренном действующим законодательством и настоящими Правилами, </w:t>
      </w:r>
      <w:r w:rsidR="0021095F" w:rsidRPr="0021095F">
        <w:rPr>
          <w:b w:val="0"/>
          <w:sz w:val="24"/>
          <w:szCs w:val="24"/>
        </w:rPr>
        <w:t>а также принимают финансовое участие в содержании прилегающих территорий.</w:t>
      </w:r>
      <w:proofErr w:type="gramEnd"/>
    </w:p>
    <w:p w:rsidR="00CD5C44" w:rsidRPr="00CD5C44" w:rsidRDefault="00CD5C44" w:rsidP="00CD5C44">
      <w:pPr>
        <w:pStyle w:val="aa"/>
        <w:ind w:firstLine="426"/>
        <w:contextualSpacing/>
        <w:rPr>
          <w:b w:val="0"/>
          <w:sz w:val="24"/>
          <w:szCs w:val="24"/>
        </w:rPr>
      </w:pPr>
      <w:proofErr w:type="gramStart"/>
      <w:r w:rsidRPr="00CD5C44">
        <w:rPr>
          <w:b w:val="0"/>
          <w:sz w:val="24"/>
          <w:szCs w:val="24"/>
        </w:rPr>
        <w:t>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roofErr w:type="gramEnd"/>
    </w:p>
    <w:p w:rsidR="00CD5C44" w:rsidRPr="00CD5C44" w:rsidRDefault="00CD5C44" w:rsidP="00CD5C44">
      <w:pPr>
        <w:pStyle w:val="aa"/>
        <w:ind w:firstLine="426"/>
        <w:contextualSpacing/>
        <w:rPr>
          <w:b w:val="0"/>
          <w:sz w:val="24"/>
          <w:szCs w:val="24"/>
        </w:rPr>
      </w:pPr>
      <w:r w:rsidRPr="00CD5C44">
        <w:rPr>
          <w:b w:val="0"/>
          <w:sz w:val="24"/>
          <w:szCs w:val="24"/>
        </w:rPr>
        <w:t>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p w:rsidR="00CD5C44" w:rsidRPr="00CD5C44" w:rsidRDefault="00CD5C44" w:rsidP="00CD5C44">
      <w:pPr>
        <w:pStyle w:val="aa"/>
        <w:ind w:firstLine="426"/>
        <w:contextualSpacing/>
        <w:rPr>
          <w:b w:val="0"/>
          <w:sz w:val="24"/>
          <w:szCs w:val="24"/>
        </w:rPr>
      </w:pPr>
      <w:r w:rsidRPr="00CD5C44">
        <w:rPr>
          <w:b w:val="0"/>
          <w:sz w:val="24"/>
          <w:szCs w:val="24"/>
        </w:rPr>
        <w:t>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сельскохозяйственного назначения запрещается устраивать свалки отходов.</w:t>
      </w:r>
    </w:p>
    <w:p w:rsidR="00CD5C44" w:rsidRPr="00CD5C44" w:rsidRDefault="00CD5C44" w:rsidP="00CD5C44">
      <w:pPr>
        <w:pStyle w:val="aa"/>
        <w:ind w:firstLine="426"/>
        <w:contextualSpacing/>
        <w:rPr>
          <w:b w:val="0"/>
          <w:sz w:val="24"/>
          <w:szCs w:val="24"/>
        </w:rPr>
      </w:pPr>
      <w:proofErr w:type="gramStart"/>
      <w:r w:rsidRPr="00CD5C44">
        <w:rPr>
          <w:b w:val="0"/>
          <w:sz w:val="24"/>
          <w:szCs w:val="24"/>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sidRPr="00CD5C44">
        <w:rPr>
          <w:b w:val="0"/>
          <w:sz w:val="24"/>
          <w:szCs w:val="24"/>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иным противопожарным барьером. </w:t>
      </w:r>
    </w:p>
    <w:p w:rsidR="00CD5C44" w:rsidRPr="00CD5C44" w:rsidRDefault="00CD5C44" w:rsidP="00CD5C44">
      <w:pPr>
        <w:pStyle w:val="aa"/>
        <w:ind w:firstLine="426"/>
        <w:contextualSpacing/>
        <w:rPr>
          <w:b w:val="0"/>
          <w:sz w:val="24"/>
          <w:szCs w:val="24"/>
        </w:rPr>
      </w:pPr>
      <w:r w:rsidRPr="00CD5C44">
        <w:rPr>
          <w:b w:val="0"/>
          <w:sz w:val="24"/>
          <w:szCs w:val="24"/>
        </w:rPr>
        <w:t xml:space="preserve">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пожарным </w:t>
      </w:r>
      <w:r w:rsidRPr="00CD5C44">
        <w:rPr>
          <w:b w:val="0"/>
          <w:sz w:val="24"/>
          <w:szCs w:val="24"/>
        </w:rPr>
        <w:lastRenderedPageBreak/>
        <w:t>гидрантам, резервуарам, естественным и искусственным водоемам, являющимся источниками наружного противопожарного водоснабжения.</w:t>
      </w:r>
    </w:p>
    <w:p w:rsidR="00CD5C44" w:rsidRPr="00CD5C44" w:rsidRDefault="00CD5C44" w:rsidP="00CD5C44">
      <w:pPr>
        <w:pStyle w:val="aa"/>
        <w:ind w:firstLine="426"/>
        <w:contextualSpacing/>
        <w:rPr>
          <w:b w:val="0"/>
          <w:sz w:val="24"/>
          <w:szCs w:val="24"/>
        </w:rPr>
      </w:pPr>
      <w:r w:rsidRPr="00CD5C44">
        <w:rPr>
          <w:b w:val="0"/>
          <w:sz w:val="24"/>
          <w:szCs w:val="24"/>
        </w:rPr>
        <w:t>Запрет использования противопожарных расстояний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p>
    <w:p w:rsidR="00CD5C44" w:rsidRPr="00CD5C44" w:rsidRDefault="00CD5C44" w:rsidP="00CD5C44">
      <w:pPr>
        <w:pStyle w:val="aa"/>
        <w:ind w:firstLine="426"/>
        <w:contextualSpacing/>
        <w:rPr>
          <w:b w:val="0"/>
          <w:sz w:val="24"/>
          <w:szCs w:val="24"/>
        </w:rPr>
      </w:pPr>
      <w:r w:rsidRPr="00CD5C44">
        <w:rPr>
          <w:b w:val="0"/>
          <w:sz w:val="24"/>
          <w:szCs w:val="24"/>
        </w:rPr>
        <w:t xml:space="preserve">Запрет использования для стоянки автомобилей на территории населенных пунктов, предприятий и организаций площадки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 </w:t>
      </w:r>
    </w:p>
    <w:p w:rsidR="00CD5C44" w:rsidRPr="00CD5C44" w:rsidRDefault="00CD5C44" w:rsidP="00CD5C44">
      <w:pPr>
        <w:pStyle w:val="aa"/>
        <w:ind w:firstLine="426"/>
        <w:contextualSpacing/>
        <w:rPr>
          <w:b w:val="0"/>
          <w:sz w:val="24"/>
          <w:szCs w:val="24"/>
        </w:rPr>
      </w:pPr>
      <w:r w:rsidRPr="00CD5C44">
        <w:rPr>
          <w:b w:val="0"/>
          <w:sz w:val="24"/>
          <w:szCs w:val="24"/>
        </w:rPr>
        <w:t xml:space="preserve">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 </w:t>
      </w:r>
    </w:p>
    <w:p w:rsidR="00CD5C44" w:rsidRPr="00CD5C44" w:rsidRDefault="00CD5C44" w:rsidP="00CD5C44">
      <w:pPr>
        <w:pStyle w:val="aa"/>
        <w:ind w:firstLine="426"/>
        <w:contextualSpacing/>
        <w:rPr>
          <w:b w:val="0"/>
          <w:sz w:val="24"/>
          <w:szCs w:val="24"/>
        </w:rPr>
      </w:pPr>
      <w:r w:rsidRPr="00CD5C44">
        <w:rPr>
          <w:b w:val="0"/>
          <w:sz w:val="24"/>
          <w:szCs w:val="24"/>
        </w:rPr>
        <w:t>Обеспечение автоматической разблокировки и (или) открывание шлагбаумов, ворот, ограждений и иных технических средств, установленных на проездах и подъездах, а также 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w:t>
      </w:r>
      <w:proofErr w:type="gramStart"/>
      <w:r w:rsidRPr="00CD5C44">
        <w:rPr>
          <w:b w:val="0"/>
          <w:sz w:val="24"/>
          <w:szCs w:val="24"/>
        </w:rPr>
        <w:t>о-</w:t>
      </w:r>
      <w:proofErr w:type="gramEnd"/>
      <w:r w:rsidRPr="00CD5C44">
        <w:rPr>
          <w:b w:val="0"/>
          <w:sz w:val="24"/>
          <w:szCs w:val="24"/>
        </w:rPr>
        <w:t xml:space="preserve"> и (или) </w:t>
      </w:r>
      <w:proofErr w:type="spellStart"/>
      <w:r w:rsidRPr="00CD5C44">
        <w:rPr>
          <w:b w:val="0"/>
          <w:sz w:val="24"/>
          <w:szCs w:val="24"/>
        </w:rPr>
        <w:t>аудиосвязи</w:t>
      </w:r>
      <w:proofErr w:type="spellEnd"/>
      <w:r w:rsidRPr="00CD5C44">
        <w:rPr>
          <w:b w:val="0"/>
          <w:sz w:val="24"/>
          <w:szCs w:val="24"/>
        </w:rPr>
        <w:t xml:space="preserve"> с местом их установки. </w:t>
      </w:r>
    </w:p>
    <w:p w:rsidR="00CD5C44" w:rsidRPr="00CD5C44" w:rsidRDefault="00CD5C44" w:rsidP="00CD5C44">
      <w:pPr>
        <w:pStyle w:val="aa"/>
        <w:ind w:firstLine="426"/>
        <w:contextualSpacing/>
        <w:rPr>
          <w:b w:val="0"/>
          <w:sz w:val="24"/>
          <w:szCs w:val="24"/>
        </w:rPr>
      </w:pPr>
      <w:r w:rsidRPr="00CD5C44">
        <w:rPr>
          <w:b w:val="0"/>
          <w:sz w:val="24"/>
          <w:szCs w:val="24"/>
        </w:rPr>
        <w:t>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rsidR="00CD5C44" w:rsidRPr="00CD5C44" w:rsidRDefault="00CD5C44" w:rsidP="00CD5C44">
      <w:pPr>
        <w:widowControl/>
        <w:suppressAutoHyphens w:val="0"/>
        <w:autoSpaceDN w:val="0"/>
        <w:adjustRightInd w:val="0"/>
        <w:ind w:firstLine="567"/>
        <w:jc w:val="both"/>
        <w:rPr>
          <w:b w:val="0"/>
          <w:sz w:val="24"/>
          <w:szCs w:val="24"/>
        </w:rPr>
      </w:pPr>
      <w:r w:rsidRPr="00CD5C44">
        <w:rPr>
          <w:b w:val="0"/>
          <w:sz w:val="24"/>
          <w:szCs w:val="24"/>
        </w:rPr>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21095F" w:rsidRPr="0021095F" w:rsidRDefault="0021095F" w:rsidP="009A2E92">
      <w:pPr>
        <w:widowControl/>
        <w:suppressAutoHyphens w:val="0"/>
        <w:autoSpaceDN w:val="0"/>
        <w:adjustRightInd w:val="0"/>
        <w:ind w:firstLine="567"/>
        <w:jc w:val="both"/>
        <w:rPr>
          <w:b w:val="0"/>
          <w:sz w:val="24"/>
          <w:szCs w:val="24"/>
        </w:rPr>
      </w:pPr>
    </w:p>
    <w:p w:rsidR="00EE698A" w:rsidRDefault="005652A3" w:rsidP="00515A1E">
      <w:pPr>
        <w:widowControl/>
        <w:suppressAutoHyphens w:val="0"/>
        <w:autoSpaceDN w:val="0"/>
        <w:adjustRightInd w:val="0"/>
        <w:ind w:firstLine="567"/>
        <w:jc w:val="center"/>
        <w:rPr>
          <w:bCs w:val="0"/>
          <w:sz w:val="24"/>
          <w:szCs w:val="24"/>
          <w:lang w:eastAsia="en-US"/>
        </w:rPr>
      </w:pPr>
      <w:r>
        <w:rPr>
          <w:bCs w:val="0"/>
          <w:sz w:val="24"/>
          <w:szCs w:val="24"/>
          <w:lang w:eastAsia="en-US"/>
        </w:rPr>
        <w:t>16</w:t>
      </w:r>
      <w:r w:rsidR="00EE698A" w:rsidRPr="00E46712">
        <w:rPr>
          <w:bCs w:val="0"/>
          <w:sz w:val="24"/>
          <w:szCs w:val="24"/>
          <w:lang w:eastAsia="en-US"/>
        </w:rPr>
        <w:t xml:space="preserve">. </w:t>
      </w:r>
      <w:r w:rsidR="00EE698A" w:rsidRPr="00E46712">
        <w:rPr>
          <w:sz w:val="24"/>
          <w:szCs w:val="24"/>
          <w:lang w:eastAsia="en-US"/>
        </w:rPr>
        <w:t>Определение границ прилегающих территорий</w:t>
      </w:r>
      <w:r w:rsidR="00EE698A" w:rsidRPr="00E46712">
        <w:rPr>
          <w:bCs w:val="0"/>
          <w:sz w:val="24"/>
          <w:szCs w:val="24"/>
          <w:lang w:eastAsia="en-US"/>
        </w:rPr>
        <w:t>.</w:t>
      </w:r>
    </w:p>
    <w:p w:rsidR="00515A1E" w:rsidRDefault="00515A1E" w:rsidP="009A2E92">
      <w:pPr>
        <w:widowControl/>
        <w:suppressAutoHyphens w:val="0"/>
        <w:autoSpaceDN w:val="0"/>
        <w:adjustRightInd w:val="0"/>
        <w:ind w:firstLine="567"/>
        <w:jc w:val="both"/>
        <w:rPr>
          <w:bCs w:val="0"/>
          <w:sz w:val="24"/>
          <w:szCs w:val="24"/>
          <w:lang w:eastAsia="en-US"/>
        </w:rPr>
      </w:pPr>
    </w:p>
    <w:p w:rsidR="00126C27" w:rsidRPr="00126C27" w:rsidRDefault="00126C27" w:rsidP="00126C27">
      <w:pPr>
        <w:pStyle w:val="ae"/>
        <w:shd w:val="clear" w:color="auto" w:fill="FFFFFF"/>
        <w:spacing w:after="0" w:line="240" w:lineRule="atLeast"/>
        <w:ind w:firstLine="567"/>
        <w:jc w:val="both"/>
        <w:textAlignment w:val="baseline"/>
      </w:pPr>
      <w:r w:rsidRPr="00126C27">
        <w:t>Размер подлежащих благоустройству </w:t>
      </w:r>
      <w:hyperlink r:id="rId15" w:tooltip="Земельные участки" w:history="1">
        <w:r w:rsidRPr="00126C27">
          <w:rPr>
            <w:rStyle w:val="a9"/>
            <w:color w:val="auto"/>
            <w:u w:val="none"/>
            <w:bdr w:val="none" w:sz="0" w:space="0" w:color="auto" w:frame="1"/>
          </w:rPr>
          <w:t>земельных участков</w:t>
        </w:r>
      </w:hyperlink>
      <w:r>
        <w:t xml:space="preserve"> определяется на </w:t>
      </w:r>
      <w:r w:rsidRPr="00126C27">
        <w:t>основании документов, подтверждающих </w:t>
      </w:r>
      <w:hyperlink r:id="rId16" w:tooltip="Право собственности" w:history="1">
        <w:r w:rsidRPr="00126C27">
          <w:rPr>
            <w:rStyle w:val="a9"/>
            <w:color w:val="auto"/>
            <w:u w:val="none"/>
            <w:bdr w:val="none" w:sz="0" w:space="0" w:color="auto" w:frame="1"/>
          </w:rPr>
          <w:t>право собственности</w:t>
        </w:r>
      </w:hyperlink>
      <w:r w:rsidRPr="00126C27">
        <w:t>, владения, пользования земельным участком, а также размером прилегающей территории.</w:t>
      </w:r>
    </w:p>
    <w:p w:rsidR="00126C27" w:rsidRPr="00126C27" w:rsidRDefault="00126C27" w:rsidP="00126C27">
      <w:pPr>
        <w:pStyle w:val="ae"/>
        <w:shd w:val="clear" w:color="auto" w:fill="FFFFFF"/>
        <w:spacing w:after="0" w:line="240" w:lineRule="atLeast"/>
        <w:ind w:firstLine="567"/>
        <w:jc w:val="both"/>
        <w:textAlignment w:val="baseline"/>
      </w:pPr>
      <w:r w:rsidRPr="00126C27">
        <w:t>Границы прилегающей территории определяются</w:t>
      </w:r>
      <w:r>
        <w:t xml:space="preserve"> в соответствии с порядком, установленным законом Республики Карелия, путем установления расстояния от периметра зданий, строений, сооруже</w:t>
      </w:r>
      <w:r w:rsidR="00E3111D">
        <w:t>ний, границ земельных участков</w:t>
      </w:r>
      <w:r w:rsidRPr="00126C27">
        <w:t>:</w:t>
      </w:r>
    </w:p>
    <w:p w:rsidR="00126C27" w:rsidRPr="00126C27" w:rsidRDefault="00126C27" w:rsidP="00126C27">
      <w:pPr>
        <w:pStyle w:val="ae"/>
        <w:shd w:val="clear" w:color="auto" w:fill="FFFFFF"/>
        <w:spacing w:after="0" w:line="240" w:lineRule="atLeast"/>
        <w:ind w:firstLine="567"/>
        <w:jc w:val="both"/>
        <w:textAlignment w:val="baseline"/>
      </w:pPr>
      <w:r w:rsidRPr="00126C27">
        <w:rPr>
          <w:bCs/>
          <w:bdr w:val="none" w:sz="0" w:space="0" w:color="auto" w:frame="1"/>
        </w:rPr>
        <w:t>для мест производства земляных, дорожно-ремонтных работ, </w:t>
      </w:r>
      <w:hyperlink r:id="rId17" w:tooltip="Ремонтные работы" w:history="1">
        <w:r w:rsidRPr="00126C27">
          <w:rPr>
            <w:rStyle w:val="a9"/>
            <w:bCs/>
            <w:color w:val="auto"/>
            <w:u w:val="none"/>
            <w:bdr w:val="none" w:sz="0" w:space="0" w:color="auto" w:frame="1"/>
          </w:rPr>
          <w:t>работ по ремонту</w:t>
        </w:r>
      </w:hyperlink>
      <w:r w:rsidRPr="00126C27">
        <w:rPr>
          <w:bCs/>
          <w:bdr w:val="none" w:sz="0" w:space="0" w:color="auto" w:frame="1"/>
        </w:rPr>
        <w:t> инженерных сетей и коммуникаций, фасадов и иных элементов строений, зданий и сооружений, установке сре</w:t>
      </w:r>
      <w:proofErr w:type="gramStart"/>
      <w:r w:rsidRPr="00126C27">
        <w:rPr>
          <w:bCs/>
          <w:bdr w:val="none" w:sz="0" w:space="0" w:color="auto" w:frame="1"/>
        </w:rPr>
        <w:t>дств ст</w:t>
      </w:r>
      <w:proofErr w:type="gramEnd"/>
      <w:r w:rsidRPr="00126C27">
        <w:rPr>
          <w:bCs/>
          <w:bdr w:val="none" w:sz="0" w:space="0" w:color="auto" w:frame="1"/>
        </w:rPr>
        <w:t>абильного территориального размещения </w:t>
      </w:r>
      <w:r w:rsidRPr="00126C27">
        <w:t>- в радиусе 5 метров;</w:t>
      </w:r>
    </w:p>
    <w:p w:rsidR="00126C27" w:rsidRPr="00126C27" w:rsidRDefault="00126C27" w:rsidP="00126C27">
      <w:pPr>
        <w:pStyle w:val="ae"/>
        <w:shd w:val="clear" w:color="auto" w:fill="FFFFFF"/>
        <w:spacing w:after="0" w:line="240" w:lineRule="atLeast"/>
        <w:ind w:firstLine="567"/>
        <w:jc w:val="both"/>
        <w:textAlignment w:val="baseline"/>
      </w:pPr>
      <w:r w:rsidRPr="00126C27">
        <w:rPr>
          <w:bCs/>
          <w:bdr w:val="none" w:sz="0" w:space="0" w:color="auto" w:frame="1"/>
        </w:rPr>
        <w:t>для строительных площадок</w:t>
      </w:r>
      <w:r w:rsidRPr="00126C27">
        <w:t> - не менее 15 метров от ограждения стройки по всему периметру;</w:t>
      </w:r>
    </w:p>
    <w:p w:rsidR="00126C27" w:rsidRPr="00126C27" w:rsidRDefault="00126C27" w:rsidP="00126C27">
      <w:pPr>
        <w:pStyle w:val="ae"/>
        <w:shd w:val="clear" w:color="auto" w:fill="FFFFFF"/>
        <w:spacing w:after="0" w:line="240" w:lineRule="atLeast"/>
        <w:ind w:firstLine="567"/>
        <w:jc w:val="both"/>
        <w:textAlignment w:val="baseline"/>
      </w:pPr>
      <w:r w:rsidRPr="00126C27">
        <w:rPr>
          <w:bCs/>
          <w:bdr w:val="none" w:sz="0" w:space="0" w:color="auto" w:frame="1"/>
        </w:rPr>
        <w:t>для объектов временной уличной торговли</w:t>
      </w:r>
      <w:r w:rsidRPr="00126C27">
        <w:t>, в том числе торговых павильонов, торговых комплексов, палаток, киосков - в радиусе не менее 10 метров от объекта торговли;</w:t>
      </w:r>
    </w:p>
    <w:p w:rsidR="00126C27" w:rsidRPr="00126C27" w:rsidRDefault="00126C27" w:rsidP="00126C27">
      <w:pPr>
        <w:pStyle w:val="ae"/>
        <w:shd w:val="clear" w:color="auto" w:fill="FFFFFF"/>
        <w:spacing w:after="0" w:line="240" w:lineRule="atLeast"/>
        <w:ind w:firstLine="567"/>
        <w:jc w:val="both"/>
        <w:textAlignment w:val="baseline"/>
      </w:pPr>
      <w:r w:rsidRPr="00126C27">
        <w:rPr>
          <w:bCs/>
          <w:bdr w:val="none" w:sz="0" w:space="0" w:color="auto" w:frame="1"/>
        </w:rPr>
        <w:t>для территории хозяйствующих субъектов</w:t>
      </w:r>
      <w:r w:rsidRPr="00126C27">
        <w:t> - в радиусе не менее 5 метров. Под хозяйствующим субъектом понимается </w:t>
      </w:r>
      <w:hyperlink r:id="rId18" w:tooltip="Индивидуальное предпринимательство" w:history="1">
        <w:r w:rsidRPr="00126C27">
          <w:rPr>
            <w:rStyle w:val="a9"/>
            <w:color w:val="auto"/>
            <w:u w:val="none"/>
            <w:bdr w:val="none" w:sz="0" w:space="0" w:color="auto" w:frame="1"/>
          </w:rPr>
          <w:t>индивидуальный предприниматель</w:t>
        </w:r>
      </w:hyperlink>
      <w:r w:rsidRPr="00126C27">
        <w:t>, </w:t>
      </w:r>
      <w:hyperlink r:id="rId19" w:tooltip="Коммерческие организации" w:history="1">
        <w:r w:rsidRPr="00126C27">
          <w:rPr>
            <w:rStyle w:val="a9"/>
            <w:color w:val="auto"/>
            <w:u w:val="none"/>
            <w:bdr w:val="none" w:sz="0" w:space="0" w:color="auto" w:frame="1"/>
          </w:rPr>
          <w:t>коммерческая организация</w:t>
        </w:r>
      </w:hyperlink>
      <w:r w:rsidRPr="00126C27">
        <w:t>, а также </w:t>
      </w:r>
      <w:hyperlink r:id="rId20" w:tooltip="Некоммерческие организации" w:history="1">
        <w:r w:rsidRPr="00126C27">
          <w:rPr>
            <w:rStyle w:val="a9"/>
            <w:color w:val="auto"/>
            <w:u w:val="none"/>
            <w:bdr w:val="none" w:sz="0" w:space="0" w:color="auto" w:frame="1"/>
          </w:rPr>
          <w:t>некоммерческая организация</w:t>
        </w:r>
      </w:hyperlink>
      <w:r w:rsidRPr="00126C27">
        <w:t>, осуществляющая деятельность, приносящую ей доход. Под территорией хозяйствующего субъекта понимается часть территории, имеющая площадь, границы, местоположение, правовой статус, целевое назначение, находящаяся в собственности, владении или пользовании хозяйствующего субъекта;</w:t>
      </w:r>
    </w:p>
    <w:p w:rsidR="00126C27" w:rsidRPr="00126C27" w:rsidRDefault="00126C27" w:rsidP="00126C27">
      <w:pPr>
        <w:pStyle w:val="ae"/>
        <w:shd w:val="clear" w:color="auto" w:fill="FFFFFF"/>
        <w:spacing w:after="0" w:line="240" w:lineRule="atLeast"/>
        <w:ind w:firstLine="567"/>
        <w:jc w:val="both"/>
        <w:textAlignment w:val="baseline"/>
      </w:pPr>
      <w:r w:rsidRPr="00126C27">
        <w:rPr>
          <w:bCs/>
          <w:bdr w:val="none" w:sz="0" w:space="0" w:color="auto" w:frame="1"/>
        </w:rPr>
        <w:lastRenderedPageBreak/>
        <w:t>для территории частного домовладения </w:t>
      </w:r>
      <w:r w:rsidRPr="00126C27">
        <w:t>со стороны дорог, улиц (переулков, проходов, проездов) - в радиусе не менее 5 метров;</w:t>
      </w:r>
    </w:p>
    <w:p w:rsidR="00126C27" w:rsidRPr="00E3111D" w:rsidRDefault="00126C27" w:rsidP="00126C27">
      <w:pPr>
        <w:pStyle w:val="ae"/>
        <w:shd w:val="clear" w:color="auto" w:fill="FFFFFF"/>
        <w:spacing w:after="0" w:line="240" w:lineRule="atLeast"/>
        <w:ind w:firstLine="567"/>
        <w:jc w:val="both"/>
        <w:textAlignment w:val="baseline"/>
      </w:pPr>
      <w:r w:rsidRPr="00E3111D">
        <w:rPr>
          <w:bCs/>
          <w:bdr w:val="none" w:sz="0" w:space="0" w:color="auto" w:frame="1"/>
        </w:rPr>
        <w:t>для многоквартирного дома</w:t>
      </w:r>
      <w:r w:rsidRPr="00E3111D">
        <w:t xml:space="preserve"> - земельный участок, на котором расположен многоквартирный </w:t>
      </w:r>
      <w:proofErr w:type="gramStart"/>
      <w:r w:rsidRPr="00E3111D">
        <w:t>дом</w:t>
      </w:r>
      <w:proofErr w:type="gramEnd"/>
      <w:r w:rsidRPr="00E3111D">
        <w:t xml:space="preserve"> и границы которого определены на основании данных </w:t>
      </w:r>
      <w:hyperlink r:id="rId21" w:tooltip="Государственный кадастровый учет" w:history="1">
        <w:r w:rsidRPr="00E3111D">
          <w:rPr>
            <w:rStyle w:val="a9"/>
            <w:color w:val="auto"/>
            <w:u w:val="none"/>
            <w:bdr w:val="none" w:sz="0" w:space="0" w:color="auto" w:frame="1"/>
          </w:rPr>
          <w:t>государственного кадастрового учета</w:t>
        </w:r>
      </w:hyperlink>
      <w:r w:rsidRPr="00E3111D">
        <w:t>,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w:t>
      </w:r>
      <w:hyperlink r:id="rId22" w:tooltip="Колл" w:history="1">
        <w:r w:rsidRPr="00E3111D">
          <w:rPr>
            <w:rStyle w:val="a9"/>
            <w:color w:val="auto"/>
            <w:u w:val="none"/>
            <w:bdr w:val="none" w:sz="0" w:space="0" w:color="auto" w:frame="1"/>
          </w:rPr>
          <w:t>коллективные</w:t>
        </w:r>
      </w:hyperlink>
      <w:r w:rsidRPr="00E3111D">
        <w:t xml:space="preserve"> </w:t>
      </w:r>
      <w:hyperlink r:id="rId23" w:tooltip="Автостоянка" w:history="1">
        <w:r w:rsidRPr="00E3111D">
          <w:rPr>
            <w:rStyle w:val="a9"/>
            <w:color w:val="auto"/>
            <w:u w:val="none"/>
            <w:bdr w:val="none" w:sz="0" w:space="0" w:color="auto" w:frame="1"/>
          </w:rPr>
          <w:t>автостоянки</w:t>
        </w:r>
      </w:hyperlink>
      <w:r w:rsidRPr="00E3111D">
        <w:t>, гаражи, детские и спортивные площадки, расположенные в границах земельного участка, на котором расположен многоквартирный дом.</w:t>
      </w:r>
    </w:p>
    <w:p w:rsidR="00126C27" w:rsidRPr="00E3111D" w:rsidRDefault="00126C27" w:rsidP="00126C27">
      <w:pPr>
        <w:pStyle w:val="ae"/>
        <w:shd w:val="clear" w:color="auto" w:fill="FFFFFF"/>
        <w:spacing w:after="0" w:line="240" w:lineRule="atLeast"/>
        <w:ind w:firstLine="567"/>
        <w:jc w:val="both"/>
        <w:textAlignment w:val="baseline"/>
      </w:pPr>
      <w:r w:rsidRPr="00E3111D">
        <w:t>В случае если не проведен кадастровый </w:t>
      </w:r>
      <w:hyperlink r:id="rId24" w:tooltip="Учет земли и недвижимости" w:history="1">
        <w:r w:rsidRPr="00E3111D">
          <w:rPr>
            <w:rStyle w:val="a9"/>
            <w:color w:val="auto"/>
            <w:u w:val="none"/>
            <w:bdr w:val="none" w:sz="0" w:space="0" w:color="auto" w:frame="1"/>
          </w:rPr>
          <w:t>учет земельного участка</w:t>
        </w:r>
      </w:hyperlink>
      <w:r w:rsidRPr="00E3111D">
        <w:t>, на котором расположен многоквартирный дом, то в границы прилегающих территорий включаются земельные участки от фасада многоквартирного дома до середины санитарных и противопожарных разрывов с соседними зданиями, а в случае отсутствия соседних зданий - до 15 метров.</w:t>
      </w:r>
    </w:p>
    <w:p w:rsidR="0021095F" w:rsidRDefault="00E3111D" w:rsidP="00126C27">
      <w:pPr>
        <w:pStyle w:val="ae"/>
        <w:shd w:val="clear" w:color="auto" w:fill="FFFFFF"/>
        <w:spacing w:after="0" w:line="240" w:lineRule="atLeast"/>
        <w:ind w:firstLine="567"/>
        <w:jc w:val="both"/>
        <w:textAlignment w:val="baseline"/>
      </w:pPr>
      <w:r>
        <w:t>В случае</w:t>
      </w:r>
      <w:r w:rsidR="00126C27" w:rsidRPr="00126C27">
        <w:t xml:space="preserve"> </w:t>
      </w:r>
      <w:r>
        <w:t>наложения прилегающих территорий их границы</w:t>
      </w:r>
      <w:r w:rsidR="00126C27" w:rsidRPr="00126C27">
        <w:t xml:space="preserve"> </w:t>
      </w:r>
      <w:r>
        <w:t xml:space="preserve">определяются по линии, проходящей </w:t>
      </w:r>
      <w:r w:rsidR="00126C27">
        <w:t xml:space="preserve">на равном удалении от </w:t>
      </w:r>
      <w:r>
        <w:t>зданий, строений, сооружений, границ земельных участков</w:t>
      </w:r>
      <w:r w:rsidR="00126C27">
        <w:t>.</w:t>
      </w:r>
    </w:p>
    <w:p w:rsidR="00E3111D" w:rsidRPr="00126C27" w:rsidRDefault="00E3111D" w:rsidP="00126C27">
      <w:pPr>
        <w:pStyle w:val="ae"/>
        <w:shd w:val="clear" w:color="auto" w:fill="FFFFFF"/>
        <w:spacing w:after="0" w:line="240" w:lineRule="atLeast"/>
        <w:ind w:firstLine="567"/>
        <w:jc w:val="both"/>
        <w:textAlignment w:val="baseline"/>
      </w:pPr>
    </w:p>
    <w:p w:rsidR="00EE698A" w:rsidRDefault="005652A3" w:rsidP="009A2E92">
      <w:pPr>
        <w:widowControl/>
        <w:suppressAutoHyphens w:val="0"/>
        <w:autoSpaceDN w:val="0"/>
        <w:adjustRightInd w:val="0"/>
        <w:ind w:firstLine="142"/>
        <w:jc w:val="center"/>
        <w:rPr>
          <w:iCs/>
          <w:sz w:val="24"/>
          <w:szCs w:val="24"/>
          <w:lang w:eastAsia="en-US"/>
        </w:rPr>
      </w:pPr>
      <w:r>
        <w:rPr>
          <w:iCs/>
          <w:sz w:val="24"/>
          <w:szCs w:val="24"/>
          <w:lang w:eastAsia="en-US"/>
        </w:rPr>
        <w:t>17</w:t>
      </w:r>
      <w:r w:rsidR="00EE698A" w:rsidRPr="00E46712">
        <w:rPr>
          <w:iCs/>
          <w:sz w:val="24"/>
          <w:szCs w:val="24"/>
          <w:lang w:eastAsia="en-US"/>
        </w:rPr>
        <w:t xml:space="preserve">. Праздничное оформление территории </w:t>
      </w:r>
      <w:r w:rsidR="00E3111D">
        <w:rPr>
          <w:iCs/>
          <w:sz w:val="24"/>
          <w:szCs w:val="24"/>
          <w:lang w:eastAsia="en-US"/>
        </w:rPr>
        <w:t>Гарнизонного сельского</w:t>
      </w:r>
      <w:r w:rsidR="00EE698A" w:rsidRPr="00E46712">
        <w:rPr>
          <w:iCs/>
          <w:sz w:val="24"/>
          <w:szCs w:val="24"/>
          <w:lang w:eastAsia="en-US"/>
        </w:rPr>
        <w:t xml:space="preserve"> поселения</w:t>
      </w:r>
    </w:p>
    <w:p w:rsidR="00515A1E" w:rsidRPr="00E46712" w:rsidRDefault="00515A1E" w:rsidP="009A2E92">
      <w:pPr>
        <w:widowControl/>
        <w:suppressAutoHyphens w:val="0"/>
        <w:autoSpaceDN w:val="0"/>
        <w:adjustRightInd w:val="0"/>
        <w:ind w:firstLine="142"/>
        <w:jc w:val="center"/>
        <w:rPr>
          <w:iCs/>
          <w:sz w:val="24"/>
          <w:szCs w:val="24"/>
          <w:lang w:eastAsia="en-US"/>
        </w:rPr>
      </w:pPr>
      <w:bookmarkStart w:id="1" w:name="_GoBack"/>
      <w:bookmarkEnd w:id="1"/>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Концепция праздничного оформления территории </w:t>
      </w:r>
      <w:r w:rsidR="00E3111D">
        <w:rPr>
          <w:b w:val="0"/>
          <w:bCs w:val="0"/>
          <w:sz w:val="24"/>
          <w:szCs w:val="24"/>
          <w:lang w:eastAsia="en-US"/>
        </w:rPr>
        <w:t>Гарнизонного сельского</w:t>
      </w:r>
      <w:r w:rsidRPr="00E46712">
        <w:rPr>
          <w:b w:val="0"/>
          <w:bCs w:val="0"/>
          <w:sz w:val="24"/>
          <w:szCs w:val="24"/>
          <w:lang w:eastAsia="en-US"/>
        </w:rPr>
        <w:t xml:space="preserve"> поселения определяется программой мероприятий и схемой размещения объектов и элементов праздничного оформления, утверждаемых Администрацией </w:t>
      </w:r>
      <w:r w:rsidR="00E3111D">
        <w:rPr>
          <w:b w:val="0"/>
          <w:bCs w:val="0"/>
          <w:sz w:val="24"/>
          <w:szCs w:val="24"/>
          <w:lang w:eastAsia="en-US"/>
        </w:rPr>
        <w:t>Гарнизонного сельского</w:t>
      </w:r>
      <w:r w:rsidRPr="00E46712">
        <w:rPr>
          <w:b w:val="0"/>
          <w:bCs w:val="0"/>
          <w:sz w:val="24"/>
          <w:szCs w:val="24"/>
          <w:lang w:eastAsia="en-US"/>
        </w:rPr>
        <w:t xml:space="preserve"> поселения.  Предложения по оформлению объектов культурного наследия, зданий и сооружений, расположенных в объединенной зоне охраны, подлежат согласованию с Управление по охране объектов культурного наследия Республики Карелия.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Оформление зданий, сооружений осуществляется их владельцами в рамках концепции праздничного оформления территории </w:t>
      </w:r>
      <w:r w:rsidR="00E3111D">
        <w:rPr>
          <w:b w:val="0"/>
          <w:bCs w:val="0"/>
          <w:sz w:val="24"/>
          <w:szCs w:val="24"/>
          <w:lang w:eastAsia="en-US"/>
        </w:rPr>
        <w:t>Гарнизонного сельского</w:t>
      </w:r>
      <w:r w:rsidRPr="00E46712">
        <w:rPr>
          <w:b w:val="0"/>
          <w:bCs w:val="0"/>
          <w:sz w:val="24"/>
          <w:szCs w:val="24"/>
          <w:lang w:eastAsia="en-US"/>
        </w:rPr>
        <w:t xml:space="preserve"> поселения.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Работы, связа</w:t>
      </w:r>
      <w:r w:rsidR="00E3111D">
        <w:rPr>
          <w:b w:val="0"/>
          <w:bCs w:val="0"/>
          <w:sz w:val="24"/>
          <w:szCs w:val="24"/>
          <w:lang w:eastAsia="en-US"/>
        </w:rPr>
        <w:t xml:space="preserve">нные с проведением </w:t>
      </w:r>
      <w:r w:rsidRPr="00E46712">
        <w:rPr>
          <w:b w:val="0"/>
          <w:bCs w:val="0"/>
          <w:sz w:val="24"/>
          <w:szCs w:val="24"/>
          <w:lang w:eastAsia="en-US"/>
        </w:rPr>
        <w:t xml:space="preserve">торжественных и праздничных мероприятий, осуществляются организациям самостоятельно за счет собственных средств, а также по договорам с Администрацией </w:t>
      </w:r>
      <w:r w:rsidR="00E3111D">
        <w:rPr>
          <w:b w:val="0"/>
          <w:bCs w:val="0"/>
          <w:sz w:val="24"/>
          <w:szCs w:val="24"/>
          <w:lang w:eastAsia="en-US"/>
        </w:rPr>
        <w:t>Гарнизонного сельского</w:t>
      </w:r>
      <w:r w:rsidRPr="00E46712">
        <w:rPr>
          <w:b w:val="0"/>
          <w:bCs w:val="0"/>
          <w:sz w:val="24"/>
          <w:szCs w:val="24"/>
          <w:lang w:eastAsia="en-US"/>
        </w:rPr>
        <w:t xml:space="preserve"> поселения в пределах средств, предусмотренных на эти цели в бюджете </w:t>
      </w:r>
      <w:r w:rsidR="00E3111D">
        <w:rPr>
          <w:b w:val="0"/>
          <w:bCs w:val="0"/>
          <w:sz w:val="24"/>
          <w:szCs w:val="24"/>
          <w:lang w:eastAsia="en-US"/>
        </w:rPr>
        <w:t>Гарнизонного сельского</w:t>
      </w:r>
      <w:r w:rsidRPr="00E46712">
        <w:rPr>
          <w:b w:val="0"/>
          <w:bCs w:val="0"/>
          <w:sz w:val="24"/>
          <w:szCs w:val="24"/>
          <w:lang w:eastAsia="en-US"/>
        </w:rPr>
        <w:t xml:space="preserve"> поселения.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proofErr w:type="gramStart"/>
      <w:r w:rsidRPr="00E46712">
        <w:rPr>
          <w:b w:val="0"/>
          <w:bCs w:val="0"/>
          <w:sz w:val="24"/>
          <w:szCs w:val="24"/>
          <w:lang w:eastAsia="en-US"/>
        </w:rPr>
        <w:t>Праздничное оформление включает: вывеску национальных флагов, лозунгов, гирлянд, панно, установку декоративных элементов и композиций, стендов, трибун, эстрад, а также устройство праздничной иллюминации.</w:t>
      </w:r>
      <w:proofErr w:type="gramEnd"/>
    </w:p>
    <w:p w:rsidR="00EE698A"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E3111D" w:rsidRPr="00E46712" w:rsidRDefault="00E3111D" w:rsidP="009A2E92">
      <w:pPr>
        <w:widowControl/>
        <w:suppressAutoHyphens w:val="0"/>
        <w:autoSpaceDN w:val="0"/>
        <w:adjustRightInd w:val="0"/>
        <w:ind w:firstLine="567"/>
        <w:jc w:val="both"/>
        <w:rPr>
          <w:b w:val="0"/>
          <w:bCs w:val="0"/>
          <w:sz w:val="24"/>
          <w:szCs w:val="24"/>
          <w:lang w:eastAsia="en-US"/>
        </w:rPr>
      </w:pPr>
    </w:p>
    <w:p w:rsidR="00EE698A" w:rsidRDefault="005652A3" w:rsidP="009A2E92">
      <w:pPr>
        <w:widowControl/>
        <w:suppressAutoHyphens w:val="0"/>
        <w:autoSpaceDN w:val="0"/>
        <w:adjustRightInd w:val="0"/>
        <w:jc w:val="center"/>
        <w:rPr>
          <w:bCs w:val="0"/>
          <w:sz w:val="24"/>
          <w:szCs w:val="24"/>
          <w:lang w:eastAsia="en-US"/>
        </w:rPr>
      </w:pPr>
      <w:r>
        <w:rPr>
          <w:bCs w:val="0"/>
          <w:sz w:val="24"/>
          <w:szCs w:val="24"/>
          <w:lang w:eastAsia="en-US"/>
        </w:rPr>
        <w:t>18</w:t>
      </w:r>
      <w:r w:rsidR="00EE698A" w:rsidRPr="00E46712">
        <w:rPr>
          <w:bCs w:val="0"/>
          <w:sz w:val="24"/>
          <w:szCs w:val="24"/>
          <w:lang w:eastAsia="en-US"/>
        </w:rPr>
        <w:t xml:space="preserve">. Порядок участия граждан и организаций в реализации мероприятий по благоустройству территории </w:t>
      </w:r>
      <w:r w:rsidR="00E3111D">
        <w:rPr>
          <w:bCs w:val="0"/>
          <w:sz w:val="24"/>
          <w:szCs w:val="24"/>
          <w:lang w:eastAsia="en-US"/>
        </w:rPr>
        <w:t>Гарнизонного сельского</w:t>
      </w:r>
      <w:r w:rsidR="00EE698A" w:rsidRPr="00E46712">
        <w:rPr>
          <w:bCs w:val="0"/>
          <w:sz w:val="24"/>
          <w:szCs w:val="24"/>
          <w:lang w:eastAsia="en-US"/>
        </w:rPr>
        <w:t xml:space="preserve"> поселения</w:t>
      </w:r>
    </w:p>
    <w:p w:rsidR="00515A1E" w:rsidRPr="00E46712" w:rsidRDefault="00515A1E" w:rsidP="009A2E92">
      <w:pPr>
        <w:widowControl/>
        <w:suppressAutoHyphens w:val="0"/>
        <w:autoSpaceDN w:val="0"/>
        <w:adjustRightInd w:val="0"/>
        <w:jc w:val="center"/>
        <w:rPr>
          <w:bCs w:val="0"/>
          <w:sz w:val="24"/>
          <w:szCs w:val="24"/>
          <w:lang w:eastAsia="en-US"/>
        </w:rPr>
      </w:pP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Формами общественного участия граждан и организаций в процессе благоустройства территории являются: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публичные слушания, общественные обсуждения по проекту Правил благоустройства, которые проводятся в соответствии со статьей 5.1 Градостроительного кодекса Российской Федерации;</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-обсуждение проекта Правил благоустройства в социальных сетях;</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 направление предложений по проекту Правил благоустройства через официальный сайт администрации </w:t>
      </w:r>
      <w:r w:rsidR="00E3111D">
        <w:rPr>
          <w:b w:val="0"/>
          <w:bCs w:val="0"/>
          <w:sz w:val="24"/>
          <w:szCs w:val="24"/>
          <w:lang w:eastAsia="en-US"/>
        </w:rPr>
        <w:t>Гарнизонного сельского</w:t>
      </w:r>
      <w:r w:rsidRPr="00E46712">
        <w:rPr>
          <w:b w:val="0"/>
          <w:bCs w:val="0"/>
          <w:sz w:val="24"/>
          <w:szCs w:val="24"/>
          <w:lang w:eastAsia="en-US"/>
        </w:rPr>
        <w:t xml:space="preserve"> поселения;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proofErr w:type="gramStart"/>
      <w:r w:rsidRPr="00E46712">
        <w:rPr>
          <w:b w:val="0"/>
          <w:bCs w:val="0"/>
          <w:sz w:val="24"/>
          <w:szCs w:val="24"/>
          <w:lang w:eastAsia="en-US"/>
        </w:rPr>
        <w:t xml:space="preserve">- общественный контроль за процессом реализации Правил благоустройства (включая как возможность для контроля со стороны любых заинтересованных сторон, так и формирование рабочей группы, общественного совета, либо наблюдательного совета </w:t>
      </w:r>
      <w:proofErr w:type="gramEnd"/>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 общественный </w:t>
      </w:r>
      <w:proofErr w:type="gramStart"/>
      <w:r w:rsidRPr="00E46712">
        <w:rPr>
          <w:b w:val="0"/>
          <w:bCs w:val="0"/>
          <w:sz w:val="24"/>
          <w:szCs w:val="24"/>
          <w:lang w:eastAsia="en-US"/>
        </w:rPr>
        <w:t>контроль за</w:t>
      </w:r>
      <w:proofErr w:type="gramEnd"/>
      <w:r w:rsidRPr="00E46712">
        <w:rPr>
          <w:b w:val="0"/>
          <w:bCs w:val="0"/>
          <w:sz w:val="24"/>
          <w:szCs w:val="24"/>
          <w:lang w:eastAsia="en-US"/>
        </w:rPr>
        <w:t xml:space="preserve">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либо наблюдательного совета для проведения регулярной оценки эксплуатации территории).</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lastRenderedPageBreak/>
        <w:t xml:space="preserve">Для обеспечения участия граждан и организаций в процессе принятия решений и реализации Правил благоустройства администраций </w:t>
      </w:r>
      <w:r w:rsidR="00E3111D">
        <w:rPr>
          <w:b w:val="0"/>
          <w:bCs w:val="0"/>
          <w:sz w:val="24"/>
          <w:szCs w:val="24"/>
          <w:lang w:eastAsia="en-US"/>
        </w:rPr>
        <w:t>Гарнизонного сельского</w:t>
      </w:r>
      <w:r w:rsidRPr="00E46712">
        <w:rPr>
          <w:b w:val="0"/>
          <w:bCs w:val="0"/>
          <w:sz w:val="24"/>
          <w:szCs w:val="24"/>
          <w:lang w:eastAsia="en-US"/>
        </w:rPr>
        <w:t xml:space="preserve"> поселения осуществляются следующие мероприятия: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совместное определение целей и задач по развитию территории, инвентаризация проблем и потенциалов среды;</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определение основных видов активностей, функциональных зон и их взаимного расположения на выбранной территории;</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консультации в выборе типов покрытий, с учетом функционального зонирования территории;</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консультации по предполагаемым типам озеленения;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консультации по предполагаемым типам освещения и осветительного оборудования;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При реализации Правил благоустройства необходимо обеспечить информирование общественности о планирующихся изменениях и возможности участия в этом процессе.</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Для информирования общественности администрацией </w:t>
      </w:r>
      <w:r w:rsidR="00DA0018">
        <w:rPr>
          <w:b w:val="0"/>
          <w:bCs w:val="0"/>
          <w:sz w:val="24"/>
          <w:szCs w:val="24"/>
          <w:lang w:eastAsia="en-US"/>
        </w:rPr>
        <w:t>Гарнизонного сельского</w:t>
      </w:r>
      <w:r w:rsidRPr="00E46712">
        <w:rPr>
          <w:b w:val="0"/>
          <w:bCs w:val="0"/>
          <w:sz w:val="24"/>
          <w:szCs w:val="24"/>
          <w:lang w:eastAsia="en-US"/>
        </w:rPr>
        <w:t xml:space="preserve"> поселения применяются следующие формы (одна или несколько):</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работа с СМИ, охватывающими широкий круг людей разных возрастных групп и потенциальные аудитории проекта;</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proofErr w:type="gramStart"/>
      <w:r w:rsidRPr="00E46712">
        <w:rPr>
          <w:b w:val="0"/>
          <w:bCs w:val="0"/>
          <w:sz w:val="24"/>
          <w:szCs w:val="24"/>
          <w:lang w:eastAsia="en-US"/>
        </w:rPr>
        <w:t>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w:t>
      </w:r>
      <w:r w:rsidR="00DA0018">
        <w:rPr>
          <w:b w:val="0"/>
          <w:bCs w:val="0"/>
          <w:sz w:val="24"/>
          <w:szCs w:val="24"/>
          <w:lang w:eastAsia="en-US"/>
        </w:rPr>
        <w:t xml:space="preserve">, </w:t>
      </w:r>
      <w:r w:rsidRPr="00E46712">
        <w:rPr>
          <w:b w:val="0"/>
          <w:bCs w:val="0"/>
          <w:sz w:val="24"/>
          <w:szCs w:val="24"/>
          <w:lang w:eastAsia="en-US"/>
        </w:rPr>
        <w:t>знаковые места и площадки), в холлах значимых и социальных инфраструктурных объектов, расположенных по соседству с проектируемой территорией или на ней;</w:t>
      </w:r>
      <w:proofErr w:type="gramEnd"/>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индивидуальные приглашения участников встречи лично, по электронной почте или по телефону;</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 использование социальных сетей и </w:t>
      </w:r>
      <w:proofErr w:type="spellStart"/>
      <w:r w:rsidRPr="00E46712">
        <w:rPr>
          <w:b w:val="0"/>
          <w:bCs w:val="0"/>
          <w:sz w:val="24"/>
          <w:szCs w:val="24"/>
          <w:lang w:eastAsia="en-US"/>
        </w:rPr>
        <w:t>интернет-ресурсов</w:t>
      </w:r>
      <w:proofErr w:type="spellEnd"/>
      <w:r w:rsidRPr="00E46712">
        <w:rPr>
          <w:b w:val="0"/>
          <w:bCs w:val="0"/>
          <w:sz w:val="24"/>
          <w:szCs w:val="24"/>
          <w:lang w:eastAsia="en-US"/>
        </w:rPr>
        <w:t xml:space="preserve"> для обеспечения донесения информации до различных сообществ;</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установка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Механизмами общественного участия являются:</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обсуждение проектов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proofErr w:type="gramStart"/>
      <w:r w:rsidRPr="00E46712">
        <w:rPr>
          <w:b w:val="0"/>
          <w:bCs w:val="0"/>
          <w:sz w:val="24"/>
          <w:szCs w:val="24"/>
          <w:lang w:eastAsia="en-US"/>
        </w:rPr>
        <w:t>- использование таких инструментов, как: анкетирование, опросы, интервьюирование, картирование, работа с отдельными группами пользователей, организация проектных семинаров,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Общественные обсуждения проводятся в местах, находящиеся в зоне хорошей транспортной доступности, расположенные по соседству с объектом проектирования при </w:t>
      </w:r>
      <w:r w:rsidRPr="00E46712">
        <w:rPr>
          <w:b w:val="0"/>
          <w:bCs w:val="0"/>
          <w:sz w:val="24"/>
          <w:szCs w:val="24"/>
          <w:lang w:eastAsia="en-US"/>
        </w:rPr>
        <w:lastRenderedPageBreak/>
        <w:t>участии опытного модератора, имеющего нейтральную позицию по отношению ко всем участникам проектного процесса.</w:t>
      </w:r>
    </w:p>
    <w:p w:rsidR="00EE698A"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По итогам встреч и любых других форматов общественных обсуждений должен быть сформирован отчет, который размещается на официальном сайте </w:t>
      </w:r>
      <w:r w:rsidR="00DA0018">
        <w:rPr>
          <w:b w:val="0"/>
          <w:bCs w:val="0"/>
          <w:sz w:val="24"/>
          <w:szCs w:val="24"/>
          <w:lang w:eastAsia="en-US"/>
        </w:rPr>
        <w:t>администрации Гарнизонного сельского</w:t>
      </w:r>
      <w:r w:rsidRPr="00E46712">
        <w:rPr>
          <w:b w:val="0"/>
          <w:bCs w:val="0"/>
          <w:sz w:val="24"/>
          <w:szCs w:val="24"/>
          <w:lang w:eastAsia="en-US"/>
        </w:rPr>
        <w:t xml:space="preserve"> поселения. </w:t>
      </w:r>
    </w:p>
    <w:p w:rsidR="00DA0018" w:rsidRPr="00E46712" w:rsidRDefault="00DA0018" w:rsidP="009A2E92">
      <w:pPr>
        <w:widowControl/>
        <w:suppressAutoHyphens w:val="0"/>
        <w:autoSpaceDN w:val="0"/>
        <w:adjustRightInd w:val="0"/>
        <w:ind w:firstLine="567"/>
        <w:jc w:val="both"/>
        <w:rPr>
          <w:b w:val="0"/>
          <w:bCs w:val="0"/>
          <w:sz w:val="24"/>
          <w:szCs w:val="24"/>
          <w:lang w:eastAsia="en-US"/>
        </w:rPr>
      </w:pPr>
    </w:p>
    <w:p w:rsidR="00EE698A" w:rsidRDefault="005652A3" w:rsidP="009A2E92">
      <w:pPr>
        <w:widowControl/>
        <w:suppressAutoHyphens w:val="0"/>
        <w:autoSpaceDN w:val="0"/>
        <w:adjustRightInd w:val="0"/>
        <w:jc w:val="center"/>
        <w:outlineLvl w:val="0"/>
        <w:rPr>
          <w:bCs w:val="0"/>
          <w:sz w:val="24"/>
          <w:szCs w:val="24"/>
          <w:lang w:eastAsia="en-US"/>
        </w:rPr>
      </w:pPr>
      <w:r>
        <w:rPr>
          <w:bCs w:val="0"/>
          <w:sz w:val="24"/>
          <w:szCs w:val="24"/>
          <w:lang w:eastAsia="en-US"/>
        </w:rPr>
        <w:t>19</w:t>
      </w:r>
      <w:r w:rsidR="00EE698A" w:rsidRPr="00E46712">
        <w:rPr>
          <w:bCs w:val="0"/>
          <w:sz w:val="24"/>
          <w:szCs w:val="24"/>
          <w:lang w:eastAsia="en-US"/>
        </w:rPr>
        <w:t>. Обеспечение контроля над соблюдением настоящих Правил и ответственность за их нарушение</w:t>
      </w:r>
    </w:p>
    <w:p w:rsidR="00515A1E" w:rsidRPr="00E46712" w:rsidRDefault="00515A1E" w:rsidP="009A2E92">
      <w:pPr>
        <w:widowControl/>
        <w:suppressAutoHyphens w:val="0"/>
        <w:autoSpaceDN w:val="0"/>
        <w:adjustRightInd w:val="0"/>
        <w:jc w:val="center"/>
        <w:outlineLvl w:val="0"/>
        <w:rPr>
          <w:bCs w:val="0"/>
          <w:sz w:val="24"/>
          <w:szCs w:val="24"/>
          <w:lang w:eastAsia="en-US"/>
        </w:rPr>
      </w:pPr>
    </w:p>
    <w:p w:rsidR="00EE698A" w:rsidRPr="00E46712" w:rsidRDefault="00EE698A" w:rsidP="005A5A6A">
      <w:pPr>
        <w:widowControl/>
        <w:suppressAutoHyphens w:val="0"/>
        <w:autoSpaceDN w:val="0"/>
        <w:adjustRightInd w:val="0"/>
        <w:ind w:firstLine="567"/>
        <w:jc w:val="both"/>
        <w:rPr>
          <w:b w:val="0"/>
          <w:bCs w:val="0"/>
          <w:sz w:val="24"/>
          <w:szCs w:val="24"/>
          <w:lang w:eastAsia="en-US"/>
        </w:rPr>
      </w:pPr>
      <w:proofErr w:type="gramStart"/>
      <w:r w:rsidRPr="00E46712">
        <w:rPr>
          <w:b w:val="0"/>
          <w:bCs w:val="0"/>
          <w:sz w:val="24"/>
          <w:szCs w:val="24"/>
          <w:lang w:eastAsia="en-US"/>
        </w:rPr>
        <w:t>Контроль за</w:t>
      </w:r>
      <w:proofErr w:type="gramEnd"/>
      <w:r w:rsidRPr="00E46712">
        <w:rPr>
          <w:b w:val="0"/>
          <w:bCs w:val="0"/>
          <w:sz w:val="24"/>
          <w:szCs w:val="24"/>
          <w:lang w:eastAsia="en-US"/>
        </w:rPr>
        <w:t xml:space="preserve"> соблюдением Правил благоустройства осуществляется администрацией </w:t>
      </w:r>
      <w:r w:rsidR="00DA0018">
        <w:rPr>
          <w:b w:val="0"/>
          <w:bCs w:val="0"/>
          <w:sz w:val="24"/>
          <w:szCs w:val="24"/>
          <w:lang w:eastAsia="en-US"/>
        </w:rPr>
        <w:t>Гарнизонного сельского</w:t>
      </w:r>
      <w:r w:rsidRPr="00E46712">
        <w:rPr>
          <w:b w:val="0"/>
          <w:bCs w:val="0"/>
          <w:sz w:val="24"/>
          <w:szCs w:val="24"/>
          <w:lang w:eastAsia="en-US"/>
        </w:rPr>
        <w:t xml:space="preserve"> поселения. </w:t>
      </w:r>
    </w:p>
    <w:p w:rsidR="00EE698A" w:rsidRPr="00E46712" w:rsidRDefault="00EE698A" w:rsidP="005A5A6A">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Физические и юридические лица, должностные лица обязаны обеспечить соблюдение требований по благоустройству территории </w:t>
      </w:r>
      <w:r w:rsidR="00DA0018">
        <w:rPr>
          <w:b w:val="0"/>
          <w:bCs w:val="0"/>
          <w:sz w:val="24"/>
          <w:szCs w:val="24"/>
          <w:lang w:eastAsia="en-US"/>
        </w:rPr>
        <w:t>поселения</w:t>
      </w:r>
      <w:r w:rsidRPr="00E46712">
        <w:rPr>
          <w:b w:val="0"/>
          <w:bCs w:val="0"/>
          <w:sz w:val="24"/>
          <w:szCs w:val="24"/>
          <w:lang w:eastAsia="en-US"/>
        </w:rPr>
        <w:t>, установленных Правилами благоустройства.</w:t>
      </w:r>
    </w:p>
    <w:p w:rsidR="00EE698A" w:rsidRPr="00E46712" w:rsidRDefault="00EE698A" w:rsidP="005A5A6A">
      <w:pPr>
        <w:widowControl/>
        <w:suppressAutoHyphens w:val="0"/>
        <w:autoSpaceDN w:val="0"/>
        <w:adjustRightInd w:val="0"/>
        <w:ind w:firstLine="567"/>
        <w:jc w:val="both"/>
        <w:rPr>
          <w:b w:val="0"/>
          <w:bCs w:val="0"/>
          <w:sz w:val="24"/>
          <w:szCs w:val="24"/>
          <w:lang w:eastAsia="en-US"/>
        </w:rPr>
      </w:pPr>
      <w:proofErr w:type="gramStart"/>
      <w:r w:rsidRPr="00E46712">
        <w:rPr>
          <w:b w:val="0"/>
          <w:bCs w:val="0"/>
          <w:sz w:val="24"/>
          <w:szCs w:val="24"/>
          <w:lang w:eastAsia="en-US"/>
        </w:rPr>
        <w:t xml:space="preserve">Нарушение настоящих Правил влечет ответственность в соответствии с </w:t>
      </w:r>
      <w:hyperlink r:id="rId25" w:history="1">
        <w:r w:rsidRPr="00E46712">
          <w:rPr>
            <w:b w:val="0"/>
            <w:bCs w:val="0"/>
            <w:sz w:val="24"/>
            <w:szCs w:val="24"/>
            <w:lang w:eastAsia="en-US"/>
          </w:rPr>
          <w:t>Законом</w:t>
        </w:r>
      </w:hyperlink>
      <w:r w:rsidRPr="00E46712">
        <w:rPr>
          <w:b w:val="0"/>
          <w:bCs w:val="0"/>
          <w:sz w:val="24"/>
          <w:szCs w:val="24"/>
          <w:lang w:eastAsia="en-US"/>
        </w:rPr>
        <w:t xml:space="preserve"> Республики Карелия об административных правонарушениях (за исключением положений настоящих Правил, содержащих нормы и правила, предусмотренные федеральными законами и иными нормативными правовыми актами Российской Федерации, за несоблюдение которых установлена ответственность в соответствии с </w:t>
      </w:r>
      <w:hyperlink r:id="rId26" w:history="1">
        <w:r w:rsidRPr="00E46712">
          <w:rPr>
            <w:b w:val="0"/>
            <w:bCs w:val="0"/>
            <w:sz w:val="24"/>
            <w:szCs w:val="24"/>
            <w:lang w:eastAsia="en-US"/>
          </w:rPr>
          <w:t>Кодексом</w:t>
        </w:r>
      </w:hyperlink>
      <w:r w:rsidRPr="00E46712">
        <w:rPr>
          <w:b w:val="0"/>
          <w:bCs w:val="0"/>
          <w:sz w:val="24"/>
          <w:szCs w:val="24"/>
          <w:lang w:eastAsia="en-US"/>
        </w:rPr>
        <w:t xml:space="preserve"> Российской Федерации об административных правонарушениях).</w:t>
      </w:r>
      <w:proofErr w:type="gramEnd"/>
    </w:p>
    <w:p w:rsidR="00EE698A" w:rsidRPr="00E46712" w:rsidRDefault="00EE698A" w:rsidP="005A5A6A">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Привлечение к ответственности за неисполнение или ненадлежащее исполнение требований законодательства и муниципальных правовых актов в области благоустройства не освобождает лицо от исполнения указанных требований и устранения допущенных нарушений.</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При выявлении нарушения лицо, его выявившее составляет акт с фиксацией нарушений, в том числе с использованием технических средств для фот</w:t>
      </w:r>
      <w:proofErr w:type="gramStart"/>
      <w:r w:rsidRPr="00E46712">
        <w:rPr>
          <w:b w:val="0"/>
          <w:bCs w:val="0"/>
          <w:sz w:val="24"/>
          <w:szCs w:val="24"/>
          <w:lang w:eastAsia="en-US"/>
        </w:rPr>
        <w:t>о-</w:t>
      </w:r>
      <w:proofErr w:type="gramEnd"/>
      <w:r w:rsidRPr="00E46712">
        <w:rPr>
          <w:b w:val="0"/>
          <w:bCs w:val="0"/>
          <w:sz w:val="24"/>
          <w:szCs w:val="24"/>
          <w:lang w:eastAsia="en-US"/>
        </w:rPr>
        <w:t xml:space="preserve">, </w:t>
      </w:r>
      <w:proofErr w:type="spellStart"/>
      <w:r w:rsidRPr="00E46712">
        <w:rPr>
          <w:b w:val="0"/>
          <w:bCs w:val="0"/>
          <w:sz w:val="24"/>
          <w:szCs w:val="24"/>
          <w:lang w:eastAsia="en-US"/>
        </w:rPr>
        <w:t>видеофиксации</w:t>
      </w:r>
      <w:proofErr w:type="spellEnd"/>
      <w:r w:rsidRPr="00E46712">
        <w:rPr>
          <w:b w:val="0"/>
          <w:bCs w:val="0"/>
          <w:sz w:val="24"/>
          <w:szCs w:val="24"/>
          <w:lang w:eastAsia="en-US"/>
        </w:rPr>
        <w:t>, предписание о необходимости устранения нарушений и устанавливает срок для его устранения. Предписание вручается лицу, допустившему нарушение, в случае невозможности вручения предписание отправляется заказным письмом.</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 xml:space="preserve">В срок, установленный в предписании, лицо, допустившее нарушение правил благоустройства обязано сообщить о его устранении в администрацию </w:t>
      </w:r>
      <w:r w:rsidR="00DA0018">
        <w:rPr>
          <w:b w:val="0"/>
          <w:bCs w:val="0"/>
          <w:sz w:val="24"/>
          <w:szCs w:val="24"/>
          <w:lang w:eastAsia="en-US"/>
        </w:rPr>
        <w:t>Гарнизонного сельского</w:t>
      </w:r>
      <w:r w:rsidRPr="00E46712">
        <w:rPr>
          <w:b w:val="0"/>
          <w:bCs w:val="0"/>
          <w:sz w:val="24"/>
          <w:szCs w:val="24"/>
          <w:lang w:eastAsia="en-US"/>
        </w:rPr>
        <w:t xml:space="preserve"> поселения. При отсутствии сообщения производится выезд на место нарушения и составляется акт с фиксацией нарушений, в том числе с использованием технических средств для фот</w:t>
      </w:r>
      <w:proofErr w:type="gramStart"/>
      <w:r w:rsidRPr="00E46712">
        <w:rPr>
          <w:b w:val="0"/>
          <w:bCs w:val="0"/>
          <w:sz w:val="24"/>
          <w:szCs w:val="24"/>
          <w:lang w:eastAsia="en-US"/>
        </w:rPr>
        <w:t>о-</w:t>
      </w:r>
      <w:proofErr w:type="gramEnd"/>
      <w:r w:rsidRPr="00E46712">
        <w:rPr>
          <w:b w:val="0"/>
          <w:bCs w:val="0"/>
          <w:sz w:val="24"/>
          <w:szCs w:val="24"/>
          <w:lang w:eastAsia="en-US"/>
        </w:rPr>
        <w:t xml:space="preserve">, </w:t>
      </w:r>
      <w:proofErr w:type="spellStart"/>
      <w:r w:rsidRPr="00E46712">
        <w:rPr>
          <w:b w:val="0"/>
          <w:bCs w:val="0"/>
          <w:sz w:val="24"/>
          <w:szCs w:val="24"/>
          <w:lang w:eastAsia="en-US"/>
        </w:rPr>
        <w:t>видеофиксации</w:t>
      </w:r>
      <w:proofErr w:type="spellEnd"/>
      <w:r w:rsidRPr="00E46712">
        <w:rPr>
          <w:b w:val="0"/>
          <w:bCs w:val="0"/>
          <w:sz w:val="24"/>
          <w:szCs w:val="24"/>
          <w:lang w:eastAsia="en-US"/>
        </w:rPr>
        <w:t>. Акт вручается лицу, допустившему нарушение, в случае невозможности вручения предписание отправляется заказным письмом.</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Общественный контроль является одним из механизмов общественного участия в благоустройстве.</w:t>
      </w:r>
    </w:p>
    <w:p w:rsidR="00EE698A" w:rsidRPr="00E46712"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E46712">
        <w:rPr>
          <w:b w:val="0"/>
          <w:bCs w:val="0"/>
          <w:sz w:val="24"/>
          <w:szCs w:val="24"/>
          <w:lang w:eastAsia="en-US"/>
        </w:rPr>
        <w:t>о-</w:t>
      </w:r>
      <w:proofErr w:type="gramEnd"/>
      <w:r w:rsidRPr="00E46712">
        <w:rPr>
          <w:b w:val="0"/>
          <w:bCs w:val="0"/>
          <w:sz w:val="24"/>
          <w:szCs w:val="24"/>
          <w:lang w:eastAsia="en-US"/>
        </w:rPr>
        <w:t xml:space="preserve">, </w:t>
      </w:r>
      <w:proofErr w:type="spellStart"/>
      <w:r w:rsidRPr="00E46712">
        <w:rPr>
          <w:b w:val="0"/>
          <w:bCs w:val="0"/>
          <w:sz w:val="24"/>
          <w:szCs w:val="24"/>
          <w:lang w:eastAsia="en-US"/>
        </w:rPr>
        <w:t>видеофиксации</w:t>
      </w:r>
      <w:proofErr w:type="spellEnd"/>
      <w:r w:rsidRPr="00E46712">
        <w:rPr>
          <w:b w:val="0"/>
          <w:bCs w:val="0"/>
          <w:sz w:val="24"/>
          <w:szCs w:val="24"/>
          <w:lang w:eastAsia="en-US"/>
        </w:rPr>
        <w:t>.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и (или) на интерактивный портал в сети «Интерне»</w:t>
      </w:r>
    </w:p>
    <w:p w:rsidR="00EE698A" w:rsidRDefault="00EE698A" w:rsidP="009A2E92">
      <w:pPr>
        <w:widowControl/>
        <w:suppressAutoHyphens w:val="0"/>
        <w:autoSpaceDN w:val="0"/>
        <w:adjustRightInd w:val="0"/>
        <w:ind w:firstLine="567"/>
        <w:jc w:val="both"/>
        <w:rPr>
          <w:b w:val="0"/>
          <w:bCs w:val="0"/>
          <w:sz w:val="24"/>
          <w:szCs w:val="24"/>
          <w:lang w:eastAsia="en-US"/>
        </w:rPr>
      </w:pPr>
      <w:r w:rsidRPr="00E46712">
        <w:rPr>
          <w:b w:val="0"/>
          <w:bCs w:val="0"/>
          <w:sz w:val="24"/>
          <w:szCs w:val="24"/>
          <w:lang w:eastAsia="en-US"/>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B707FF" w:rsidRDefault="00B707FF" w:rsidP="00D153E6">
      <w:pPr>
        <w:autoSpaceDN w:val="0"/>
        <w:adjustRightInd w:val="0"/>
        <w:ind w:left="4956"/>
        <w:jc w:val="right"/>
        <w:rPr>
          <w:b w:val="0"/>
        </w:rPr>
      </w:pPr>
    </w:p>
    <w:p w:rsidR="00B707FF" w:rsidRDefault="00B707FF" w:rsidP="00D153E6">
      <w:pPr>
        <w:autoSpaceDN w:val="0"/>
        <w:adjustRightInd w:val="0"/>
        <w:ind w:left="4956"/>
        <w:jc w:val="right"/>
        <w:rPr>
          <w:b w:val="0"/>
        </w:rPr>
      </w:pPr>
    </w:p>
    <w:p w:rsidR="00B707FF" w:rsidRDefault="00B707FF" w:rsidP="00D153E6">
      <w:pPr>
        <w:autoSpaceDN w:val="0"/>
        <w:adjustRightInd w:val="0"/>
        <w:ind w:left="4956"/>
        <w:jc w:val="right"/>
        <w:rPr>
          <w:b w:val="0"/>
        </w:rPr>
      </w:pPr>
    </w:p>
    <w:p w:rsidR="00B707FF" w:rsidRDefault="00B707FF" w:rsidP="00D153E6">
      <w:pPr>
        <w:autoSpaceDN w:val="0"/>
        <w:adjustRightInd w:val="0"/>
        <w:ind w:left="4956"/>
        <w:jc w:val="right"/>
        <w:rPr>
          <w:b w:val="0"/>
        </w:rPr>
      </w:pPr>
    </w:p>
    <w:p w:rsidR="00B707FF" w:rsidRDefault="00B707FF" w:rsidP="00D153E6">
      <w:pPr>
        <w:autoSpaceDN w:val="0"/>
        <w:adjustRightInd w:val="0"/>
        <w:ind w:left="4956"/>
        <w:jc w:val="right"/>
        <w:rPr>
          <w:b w:val="0"/>
        </w:rPr>
      </w:pPr>
    </w:p>
    <w:p w:rsidR="00B707FF" w:rsidRDefault="00B707FF" w:rsidP="00D153E6">
      <w:pPr>
        <w:autoSpaceDN w:val="0"/>
        <w:adjustRightInd w:val="0"/>
        <w:ind w:left="4956"/>
        <w:jc w:val="right"/>
        <w:rPr>
          <w:b w:val="0"/>
        </w:rPr>
      </w:pPr>
    </w:p>
    <w:p w:rsidR="00B707FF" w:rsidRDefault="00B707FF" w:rsidP="00D153E6">
      <w:pPr>
        <w:autoSpaceDN w:val="0"/>
        <w:adjustRightInd w:val="0"/>
        <w:ind w:left="4956"/>
        <w:jc w:val="right"/>
        <w:rPr>
          <w:b w:val="0"/>
        </w:rPr>
      </w:pPr>
    </w:p>
    <w:p w:rsidR="00B707FF" w:rsidRDefault="00B707FF" w:rsidP="00D153E6">
      <w:pPr>
        <w:autoSpaceDN w:val="0"/>
        <w:adjustRightInd w:val="0"/>
        <w:ind w:left="4956"/>
        <w:jc w:val="right"/>
        <w:rPr>
          <w:b w:val="0"/>
        </w:rPr>
      </w:pPr>
    </w:p>
    <w:p w:rsidR="00D153E6" w:rsidRPr="00D153E6" w:rsidRDefault="00D153E6" w:rsidP="00D153E6">
      <w:pPr>
        <w:autoSpaceDN w:val="0"/>
        <w:adjustRightInd w:val="0"/>
        <w:ind w:left="4956"/>
        <w:jc w:val="right"/>
        <w:rPr>
          <w:b w:val="0"/>
        </w:rPr>
      </w:pPr>
      <w:r w:rsidRPr="00D153E6">
        <w:rPr>
          <w:b w:val="0"/>
        </w:rPr>
        <w:lastRenderedPageBreak/>
        <w:t xml:space="preserve">приложение  №1 </w:t>
      </w:r>
    </w:p>
    <w:p w:rsidR="00D153E6" w:rsidRDefault="00D153E6" w:rsidP="00D153E6">
      <w:pPr>
        <w:autoSpaceDN w:val="0"/>
        <w:adjustRightInd w:val="0"/>
        <w:ind w:left="4956"/>
        <w:jc w:val="right"/>
        <w:rPr>
          <w:b w:val="0"/>
          <w:bCs w:val="0"/>
        </w:rPr>
      </w:pPr>
      <w:r w:rsidRPr="00D153E6">
        <w:rPr>
          <w:b w:val="0"/>
          <w:bCs w:val="0"/>
        </w:rPr>
        <w:t>к</w:t>
      </w:r>
      <w:r w:rsidR="008C41F4">
        <w:rPr>
          <w:b w:val="0"/>
          <w:bCs w:val="0"/>
        </w:rPr>
        <w:t xml:space="preserve"> П</w:t>
      </w:r>
      <w:r w:rsidRPr="00D153E6">
        <w:rPr>
          <w:b w:val="0"/>
          <w:bCs w:val="0"/>
        </w:rPr>
        <w:t xml:space="preserve">равилам </w:t>
      </w:r>
      <w:r>
        <w:rPr>
          <w:b w:val="0"/>
          <w:bCs w:val="0"/>
        </w:rPr>
        <w:t xml:space="preserve">благоустройства </w:t>
      </w:r>
    </w:p>
    <w:p w:rsidR="00D153E6" w:rsidRDefault="00D153E6" w:rsidP="00D153E6">
      <w:pPr>
        <w:autoSpaceDN w:val="0"/>
        <w:adjustRightInd w:val="0"/>
        <w:ind w:left="4956"/>
        <w:jc w:val="right"/>
        <w:rPr>
          <w:b w:val="0"/>
          <w:bCs w:val="0"/>
        </w:rPr>
      </w:pPr>
      <w:r>
        <w:rPr>
          <w:b w:val="0"/>
          <w:bCs w:val="0"/>
        </w:rPr>
        <w:t>муниципального образования</w:t>
      </w:r>
    </w:p>
    <w:p w:rsidR="00D153E6" w:rsidRPr="00D153E6" w:rsidRDefault="00D153E6" w:rsidP="00D153E6">
      <w:pPr>
        <w:autoSpaceDN w:val="0"/>
        <w:adjustRightInd w:val="0"/>
        <w:ind w:left="4956"/>
        <w:jc w:val="right"/>
        <w:rPr>
          <w:b w:val="0"/>
          <w:bCs w:val="0"/>
        </w:rPr>
      </w:pPr>
      <w:r>
        <w:rPr>
          <w:b w:val="0"/>
          <w:bCs w:val="0"/>
        </w:rPr>
        <w:t>«Гарнизонное сельское поселение»</w:t>
      </w:r>
    </w:p>
    <w:p w:rsidR="00D153E6" w:rsidRDefault="00D153E6" w:rsidP="00D153E6">
      <w:pPr>
        <w:rPr>
          <w:rFonts w:eastAsia="Times New Roman"/>
          <w:lang w:eastAsia="ru-RU"/>
        </w:rPr>
      </w:pPr>
    </w:p>
    <w:p w:rsidR="00D153E6" w:rsidRDefault="00D153E6" w:rsidP="00D153E6">
      <w:pPr>
        <w:rPr>
          <w:rFonts w:eastAsia="Times New Roman"/>
          <w:lang w:eastAsia="ru-RU"/>
        </w:rPr>
      </w:pPr>
    </w:p>
    <w:p w:rsidR="00D153E6" w:rsidRDefault="00D153E6" w:rsidP="00D153E6">
      <w:pPr>
        <w:pStyle w:val="af1"/>
        <w:widowControl/>
        <w:numPr>
          <w:ilvl w:val="0"/>
          <w:numId w:val="29"/>
        </w:numPr>
        <w:suppressAutoHyphens w:val="0"/>
        <w:autoSpaceDE/>
        <w:rPr>
          <w:rFonts w:eastAsia="Times New Roman"/>
          <w:szCs w:val="24"/>
          <w:lang w:eastAsia="ru-RU"/>
        </w:rPr>
      </w:pPr>
      <w:r>
        <w:rPr>
          <w:rFonts w:eastAsia="Times New Roman"/>
          <w:bCs w:val="0"/>
          <w:szCs w:val="24"/>
          <w:lang w:eastAsia="ru-RU"/>
        </w:rPr>
        <w:t>Единая форма указателя с названиями улиц и домовым знаком:</w:t>
      </w:r>
    </w:p>
    <w:p w:rsidR="00D153E6" w:rsidRDefault="00D153E6" w:rsidP="00D153E6">
      <w:pPr>
        <w:ind w:left="360"/>
        <w:rPr>
          <w:rFonts w:eastAsia="Times New Roman"/>
          <w:bCs w:val="0"/>
          <w:lang w:eastAsia="ru-RU"/>
        </w:rPr>
      </w:pPr>
      <w:r>
        <w:rPr>
          <w:rFonts w:eastAsia="Times New Roman"/>
          <w:bCs w:val="0"/>
          <w:lang w:eastAsia="ru-RU"/>
        </w:rPr>
        <w:t xml:space="preserve">Размер указателя улицы 850 х 200 мм, на зелёном фоне белый текст, размер домового знака 200 х 200 мм, на белом фоне цифра зелёного цвета </w:t>
      </w:r>
    </w:p>
    <w:p w:rsidR="00D153E6" w:rsidRDefault="00D153E6" w:rsidP="00D153E6">
      <w:pPr>
        <w:ind w:left="360"/>
        <w:jc w:val="both"/>
        <w:rPr>
          <w:rFonts w:eastAsia="Times New Roman"/>
          <w:lang w:eastAsia="ru-RU"/>
        </w:rPr>
      </w:pPr>
    </w:p>
    <w:p w:rsidR="00D153E6" w:rsidRDefault="00D153E6" w:rsidP="00D153E6">
      <w:pPr>
        <w:ind w:left="360"/>
        <w:jc w:val="both"/>
        <w:rPr>
          <w:rFonts w:eastAsia="Times New Roman"/>
          <w:lang w:eastAsia="ru-RU"/>
        </w:rPr>
      </w:pPr>
    </w:p>
    <w:p w:rsidR="00D153E6" w:rsidRDefault="00D153E6" w:rsidP="00D153E6">
      <w:pPr>
        <w:ind w:left="360"/>
        <w:jc w:val="both"/>
        <w:rPr>
          <w:rFonts w:eastAsia="Times New Roman"/>
          <w:lang w:eastAsia="ru-RU"/>
        </w:rPr>
      </w:pPr>
    </w:p>
    <w:p w:rsidR="00D153E6" w:rsidRDefault="00D153E6" w:rsidP="00D153E6">
      <w:pPr>
        <w:jc w:val="both"/>
        <w:rPr>
          <w:rFonts w:eastAsia="Times New Roman"/>
          <w:lang w:eastAsia="ru-RU"/>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7901"/>
      </w:tblGrid>
      <w:tr w:rsidR="00D153E6" w:rsidRPr="003A34D8" w:rsidTr="00996237">
        <w:trPr>
          <w:trHeight w:val="1741"/>
        </w:trPr>
        <w:tc>
          <w:tcPr>
            <w:tcW w:w="1875" w:type="dxa"/>
            <w:shd w:val="clear" w:color="auto" w:fill="auto"/>
            <w:vAlign w:val="center"/>
          </w:tcPr>
          <w:p w:rsidR="00D153E6" w:rsidRPr="003A34D8" w:rsidRDefault="00D153E6" w:rsidP="00996237">
            <w:pPr>
              <w:jc w:val="center"/>
              <w:rPr>
                <w:rFonts w:eastAsia="Times New Roman"/>
                <w:color w:val="00B050"/>
                <w:sz w:val="72"/>
                <w:szCs w:val="72"/>
                <w:lang w:eastAsia="ru-RU"/>
              </w:rPr>
            </w:pPr>
            <w:r w:rsidRPr="003A34D8">
              <w:rPr>
                <w:rFonts w:eastAsia="Times New Roman"/>
                <w:color w:val="00B050"/>
                <w:sz w:val="72"/>
                <w:szCs w:val="72"/>
                <w:lang w:eastAsia="ru-RU"/>
              </w:rPr>
              <w:t>8</w:t>
            </w:r>
          </w:p>
        </w:tc>
        <w:tc>
          <w:tcPr>
            <w:tcW w:w="7902" w:type="dxa"/>
            <w:shd w:val="clear" w:color="auto" w:fill="00B050"/>
            <w:vAlign w:val="center"/>
          </w:tcPr>
          <w:p w:rsidR="00D153E6" w:rsidRPr="003A34D8" w:rsidRDefault="00D153E6" w:rsidP="00996237">
            <w:pPr>
              <w:jc w:val="center"/>
              <w:rPr>
                <w:rFonts w:eastAsia="Times New Roman"/>
                <w:color w:val="FFFFFF"/>
                <w:sz w:val="72"/>
                <w:szCs w:val="72"/>
                <w:lang w:eastAsia="ru-RU"/>
              </w:rPr>
            </w:pPr>
            <w:r w:rsidRPr="003A34D8">
              <w:rPr>
                <w:rFonts w:eastAsia="Times New Roman"/>
                <w:color w:val="FFFFFF"/>
                <w:sz w:val="72"/>
                <w:szCs w:val="72"/>
                <w:lang w:eastAsia="ru-RU"/>
              </w:rPr>
              <w:t xml:space="preserve">ул. </w:t>
            </w:r>
            <w:proofErr w:type="spellStart"/>
            <w:r w:rsidRPr="003A34D8">
              <w:rPr>
                <w:rFonts w:eastAsia="Times New Roman"/>
                <w:color w:val="FFFFFF"/>
                <w:sz w:val="72"/>
                <w:szCs w:val="72"/>
                <w:lang w:eastAsia="ru-RU"/>
              </w:rPr>
              <w:t>Завражнова</w:t>
            </w:r>
            <w:proofErr w:type="spellEnd"/>
          </w:p>
        </w:tc>
      </w:tr>
    </w:tbl>
    <w:p w:rsidR="00D153E6" w:rsidRDefault="00D153E6" w:rsidP="00D153E6">
      <w:pPr>
        <w:ind w:left="360"/>
        <w:jc w:val="both"/>
        <w:rPr>
          <w:rFonts w:eastAsia="Times New Roman"/>
          <w:lang w:eastAsia="ru-RU"/>
        </w:rPr>
      </w:pPr>
    </w:p>
    <w:p w:rsidR="00D153E6" w:rsidRDefault="00D153E6" w:rsidP="00D153E6">
      <w:pPr>
        <w:ind w:left="360"/>
        <w:jc w:val="both"/>
        <w:rPr>
          <w:rFonts w:eastAsia="Times New Roman"/>
          <w:lang w:eastAsia="ru-RU"/>
        </w:rPr>
      </w:pPr>
      <w:r>
        <w:rPr>
          <w:rFonts w:eastAsia="Times New Roman"/>
          <w:lang w:eastAsia="ru-RU"/>
        </w:rPr>
        <w:br/>
      </w:r>
    </w:p>
    <w:p w:rsidR="00D153E6" w:rsidRDefault="00D153E6" w:rsidP="00D153E6">
      <w:pPr>
        <w:ind w:left="360"/>
        <w:jc w:val="both"/>
        <w:rPr>
          <w:rFonts w:eastAsia="Times New Roman"/>
          <w:lang w:eastAsia="ru-RU"/>
        </w:rPr>
      </w:pPr>
    </w:p>
    <w:p w:rsidR="00D153E6" w:rsidRDefault="00D153E6" w:rsidP="00D153E6">
      <w:pPr>
        <w:ind w:left="360"/>
        <w:jc w:val="both"/>
        <w:rPr>
          <w:rFonts w:eastAsia="Times New Roman"/>
          <w:lang w:eastAsia="ru-RU"/>
        </w:rPr>
      </w:pPr>
    </w:p>
    <w:p w:rsidR="00D153E6" w:rsidRDefault="00D153E6" w:rsidP="00D153E6">
      <w:pPr>
        <w:ind w:left="360"/>
        <w:jc w:val="both"/>
        <w:rPr>
          <w:rFonts w:eastAsia="Times New Roman"/>
          <w:lang w:eastAsia="ru-RU"/>
        </w:rPr>
      </w:pPr>
    </w:p>
    <w:p w:rsidR="00D153E6" w:rsidRDefault="00D153E6" w:rsidP="00D153E6">
      <w:pPr>
        <w:ind w:left="360"/>
        <w:jc w:val="both"/>
        <w:rPr>
          <w:rFonts w:eastAsia="Times New Roman"/>
          <w:lang w:eastAsia="ru-RU"/>
        </w:rPr>
      </w:pPr>
    </w:p>
    <w:p w:rsidR="00D153E6" w:rsidRDefault="00D153E6" w:rsidP="00D153E6">
      <w:pPr>
        <w:ind w:left="360"/>
        <w:jc w:val="both"/>
        <w:rPr>
          <w:rFonts w:eastAsia="Times New Roman"/>
          <w:lang w:eastAsia="ru-RU"/>
        </w:rPr>
      </w:pPr>
    </w:p>
    <w:p w:rsidR="00D153E6" w:rsidRDefault="00D153E6" w:rsidP="00D153E6">
      <w:pPr>
        <w:ind w:left="360"/>
        <w:jc w:val="both"/>
        <w:rPr>
          <w:rFonts w:eastAsia="Times New Roman"/>
          <w:lang w:eastAsia="ru-RU"/>
        </w:rPr>
      </w:pPr>
    </w:p>
    <w:p w:rsidR="00D153E6" w:rsidRDefault="00D153E6" w:rsidP="00D153E6">
      <w:pPr>
        <w:rPr>
          <w:sz w:val="2"/>
          <w:szCs w:val="2"/>
        </w:rPr>
      </w:pPr>
    </w:p>
    <w:p w:rsidR="00D153E6" w:rsidRDefault="00D153E6" w:rsidP="00D153E6">
      <w:pPr>
        <w:framePr w:wrap="around" w:vAnchor="page" w:hAnchor="page" w:x="1314" w:y="1241"/>
        <w:rPr>
          <w:sz w:val="0"/>
          <w:szCs w:val="0"/>
        </w:rPr>
      </w:pPr>
    </w:p>
    <w:p w:rsidR="00D153E6" w:rsidRDefault="00D153E6" w:rsidP="00D153E6">
      <w:pPr>
        <w:framePr w:wrap="around" w:vAnchor="page" w:hAnchor="page" w:x="1382" w:y="7351"/>
        <w:rPr>
          <w:sz w:val="0"/>
          <w:szCs w:val="0"/>
        </w:rPr>
      </w:pPr>
    </w:p>
    <w:p w:rsidR="00D153E6" w:rsidRPr="008A1EBB" w:rsidRDefault="00D153E6" w:rsidP="00D153E6">
      <w:pPr>
        <w:pStyle w:val="1"/>
        <w:framePr w:w="10472" w:h="2930" w:hRule="exact" w:wrap="around" w:vAnchor="page" w:hAnchor="page" w:x="1310" w:y="12611"/>
        <w:shd w:val="clear" w:color="auto" w:fill="auto"/>
        <w:spacing w:before="0"/>
        <w:ind w:left="142"/>
        <w:rPr>
          <w:rFonts w:ascii="Times New Roman" w:hAnsi="Times New Roman" w:cs="Times New Roman"/>
          <w:i/>
          <w:sz w:val="16"/>
          <w:szCs w:val="16"/>
        </w:rPr>
      </w:pPr>
      <w:r w:rsidRPr="008A1EBB">
        <w:rPr>
          <w:rFonts w:ascii="Times New Roman" w:hAnsi="Times New Roman" w:cs="Times New Roman"/>
          <w:sz w:val="16"/>
          <w:szCs w:val="16"/>
        </w:rPr>
        <w:lastRenderedPageBreak/>
        <w:t>Примечания:</w:t>
      </w:r>
    </w:p>
    <w:p w:rsidR="00D153E6" w:rsidRPr="008A1EBB" w:rsidRDefault="00D153E6" w:rsidP="00D153E6">
      <w:pPr>
        <w:pStyle w:val="1"/>
        <w:framePr w:w="10472" w:h="2930" w:hRule="exact" w:wrap="around" w:vAnchor="page" w:hAnchor="page" w:x="1310" w:y="12611"/>
        <w:numPr>
          <w:ilvl w:val="0"/>
          <w:numId w:val="31"/>
        </w:numPr>
        <w:shd w:val="clear" w:color="auto" w:fill="auto"/>
        <w:tabs>
          <w:tab w:val="left" w:pos="1097"/>
        </w:tabs>
        <w:spacing w:before="0"/>
        <w:ind w:right="2440"/>
        <w:rPr>
          <w:rFonts w:ascii="Times New Roman" w:hAnsi="Times New Roman" w:cs="Times New Roman"/>
          <w:i/>
          <w:sz w:val="16"/>
          <w:szCs w:val="16"/>
        </w:rPr>
      </w:pPr>
      <w:r w:rsidRPr="008A1EBB">
        <w:rPr>
          <w:rFonts w:ascii="Times New Roman" w:hAnsi="Times New Roman" w:cs="Times New Roman"/>
          <w:sz w:val="16"/>
          <w:szCs w:val="16"/>
        </w:rPr>
        <w:t>Бетонное основание 160 мм, 7,5x1,6 м</w:t>
      </w:r>
      <w:r w:rsidRPr="008A1EBB">
        <w:rPr>
          <w:rFonts w:ascii="Times New Roman" w:hAnsi="Times New Roman" w:cs="Times New Roman"/>
          <w:sz w:val="16"/>
          <w:szCs w:val="16"/>
        </w:rPr>
        <w:br/>
        <w:t>Устройство пандуса</w:t>
      </w:r>
    </w:p>
    <w:p w:rsidR="00D153E6" w:rsidRPr="008A1EBB" w:rsidRDefault="00D153E6" w:rsidP="00D153E6">
      <w:pPr>
        <w:pStyle w:val="1"/>
        <w:framePr w:w="10472" w:h="2930" w:hRule="exact" w:wrap="around" w:vAnchor="page" w:hAnchor="page" w:x="1310" w:y="12611"/>
        <w:numPr>
          <w:ilvl w:val="0"/>
          <w:numId w:val="31"/>
        </w:numPr>
        <w:shd w:val="clear" w:color="auto" w:fill="auto"/>
        <w:tabs>
          <w:tab w:val="left" w:pos="1169"/>
        </w:tabs>
        <w:spacing w:before="0"/>
        <w:ind w:right="2440"/>
        <w:rPr>
          <w:rFonts w:ascii="Times New Roman" w:hAnsi="Times New Roman" w:cs="Times New Roman"/>
          <w:i/>
          <w:sz w:val="16"/>
          <w:szCs w:val="16"/>
        </w:rPr>
      </w:pPr>
      <w:r w:rsidRPr="008A1EBB">
        <w:rPr>
          <w:rFonts w:ascii="Times New Roman" w:hAnsi="Times New Roman" w:cs="Times New Roman"/>
          <w:sz w:val="16"/>
          <w:szCs w:val="16"/>
        </w:rPr>
        <w:t>Установка металлических столбов с погружением в бетон на 0,3 м</w:t>
      </w:r>
      <w:r w:rsidRPr="008A1EBB">
        <w:rPr>
          <w:rFonts w:ascii="Times New Roman" w:hAnsi="Times New Roman" w:cs="Times New Roman"/>
          <w:sz w:val="16"/>
          <w:szCs w:val="16"/>
        </w:rPr>
        <w:br/>
        <w:t>Сечение 50x50 мм</w:t>
      </w:r>
    </w:p>
    <w:p w:rsidR="00D153E6" w:rsidRPr="008A1EBB" w:rsidRDefault="00D153E6" w:rsidP="00D153E6">
      <w:pPr>
        <w:pStyle w:val="1"/>
        <w:framePr w:w="10472" w:h="2930" w:hRule="exact" w:wrap="around" w:vAnchor="page" w:hAnchor="page" w:x="1310" w:y="12611"/>
        <w:numPr>
          <w:ilvl w:val="0"/>
          <w:numId w:val="31"/>
        </w:numPr>
        <w:shd w:val="clear" w:color="auto" w:fill="auto"/>
        <w:tabs>
          <w:tab w:val="left" w:pos="1154"/>
        </w:tabs>
        <w:spacing w:before="0"/>
        <w:ind w:right="1360"/>
        <w:rPr>
          <w:rFonts w:ascii="Times New Roman" w:hAnsi="Times New Roman" w:cs="Times New Roman"/>
          <w:i/>
          <w:sz w:val="16"/>
          <w:szCs w:val="16"/>
        </w:rPr>
      </w:pPr>
      <w:r w:rsidRPr="008A1EBB">
        <w:rPr>
          <w:rFonts w:ascii="Times New Roman" w:hAnsi="Times New Roman" w:cs="Times New Roman"/>
          <w:sz w:val="16"/>
          <w:szCs w:val="16"/>
        </w:rPr>
        <w:t xml:space="preserve">Монтаж каркаса ограждающих конструкций по периметру и </w:t>
      </w:r>
      <w:proofErr w:type="gramStart"/>
      <w:r w:rsidRPr="008A1EBB">
        <w:rPr>
          <w:rFonts w:ascii="Times New Roman" w:hAnsi="Times New Roman" w:cs="Times New Roman"/>
          <w:sz w:val="16"/>
          <w:szCs w:val="16"/>
        </w:rPr>
        <w:t>по середине</w:t>
      </w:r>
      <w:proofErr w:type="gramEnd"/>
      <w:r w:rsidRPr="008A1EBB">
        <w:rPr>
          <w:rFonts w:ascii="Times New Roman" w:hAnsi="Times New Roman" w:cs="Times New Roman"/>
          <w:sz w:val="16"/>
          <w:szCs w:val="16"/>
        </w:rPr>
        <w:t xml:space="preserve"> (стены/крыша)</w:t>
      </w:r>
      <w:r w:rsidRPr="008A1EBB">
        <w:rPr>
          <w:rFonts w:ascii="Times New Roman" w:hAnsi="Times New Roman" w:cs="Times New Roman"/>
          <w:sz w:val="16"/>
          <w:szCs w:val="16"/>
        </w:rPr>
        <w:br/>
        <w:t>Сечение 50x25 мм</w:t>
      </w:r>
    </w:p>
    <w:p w:rsidR="00D153E6" w:rsidRPr="008A1EBB" w:rsidRDefault="00D153E6" w:rsidP="00D153E6">
      <w:pPr>
        <w:pStyle w:val="1"/>
        <w:framePr w:w="10472" w:h="2930" w:hRule="exact" w:wrap="around" w:vAnchor="page" w:hAnchor="page" w:x="1310" w:y="12611"/>
        <w:numPr>
          <w:ilvl w:val="0"/>
          <w:numId w:val="31"/>
        </w:numPr>
        <w:shd w:val="clear" w:color="auto" w:fill="auto"/>
        <w:tabs>
          <w:tab w:val="left" w:pos="1165"/>
        </w:tabs>
        <w:spacing w:before="0"/>
        <w:ind w:right="840"/>
        <w:rPr>
          <w:rFonts w:ascii="Times New Roman" w:hAnsi="Times New Roman" w:cs="Times New Roman"/>
          <w:i/>
          <w:sz w:val="16"/>
          <w:szCs w:val="16"/>
        </w:rPr>
      </w:pPr>
      <w:r w:rsidRPr="008A1EBB">
        <w:rPr>
          <w:rFonts w:ascii="Times New Roman" w:hAnsi="Times New Roman" w:cs="Times New Roman"/>
          <w:sz w:val="16"/>
          <w:szCs w:val="16"/>
        </w:rPr>
        <w:t>Монтаж каркаса ограждающих конструкций из профилированного листа толщиной 0,5-1,0 мм,</w:t>
      </w:r>
      <w:r w:rsidRPr="008A1EBB">
        <w:rPr>
          <w:rFonts w:ascii="Times New Roman" w:hAnsi="Times New Roman" w:cs="Times New Roman"/>
          <w:sz w:val="16"/>
          <w:szCs w:val="16"/>
        </w:rPr>
        <w:br/>
        <w:t>высота не менее 2,0 м</w:t>
      </w:r>
    </w:p>
    <w:p w:rsidR="00D153E6" w:rsidRPr="008A1EBB" w:rsidRDefault="00D153E6" w:rsidP="00D153E6">
      <w:pPr>
        <w:pStyle w:val="1"/>
        <w:framePr w:w="10472" w:h="2930" w:hRule="exact" w:wrap="around" w:vAnchor="page" w:hAnchor="page" w:x="1310" w:y="12611"/>
        <w:shd w:val="clear" w:color="auto" w:fill="auto"/>
        <w:spacing w:before="0"/>
        <w:ind w:left="862"/>
        <w:rPr>
          <w:rFonts w:ascii="Times New Roman" w:hAnsi="Times New Roman" w:cs="Times New Roman"/>
          <w:i/>
          <w:sz w:val="16"/>
          <w:szCs w:val="16"/>
        </w:rPr>
      </w:pPr>
      <w:r w:rsidRPr="008A1EBB">
        <w:rPr>
          <w:rFonts w:ascii="Times New Roman" w:hAnsi="Times New Roman" w:cs="Times New Roman"/>
          <w:sz w:val="16"/>
          <w:szCs w:val="16"/>
        </w:rPr>
        <w:t>Цвет: темно-зеленый</w:t>
      </w:r>
    </w:p>
    <w:p w:rsidR="00D153E6" w:rsidRPr="008A1EBB" w:rsidRDefault="00D153E6" w:rsidP="00D153E6">
      <w:pPr>
        <w:pStyle w:val="1"/>
        <w:framePr w:w="10472" w:h="2930" w:hRule="exact" w:wrap="around" w:vAnchor="page" w:hAnchor="page" w:x="1310" w:y="12611"/>
        <w:numPr>
          <w:ilvl w:val="0"/>
          <w:numId w:val="31"/>
        </w:numPr>
        <w:shd w:val="clear" w:color="auto" w:fill="auto"/>
        <w:tabs>
          <w:tab w:val="left" w:pos="1154"/>
        </w:tabs>
        <w:spacing w:before="0"/>
        <w:rPr>
          <w:rFonts w:ascii="Times New Roman" w:hAnsi="Times New Roman" w:cs="Times New Roman"/>
          <w:i/>
          <w:sz w:val="16"/>
          <w:szCs w:val="16"/>
        </w:rPr>
      </w:pPr>
      <w:r w:rsidRPr="008A1EBB">
        <w:rPr>
          <w:rFonts w:ascii="Times New Roman" w:hAnsi="Times New Roman" w:cs="Times New Roman"/>
          <w:sz w:val="16"/>
          <w:szCs w:val="16"/>
        </w:rPr>
        <w:t>Монтаж сетки передней и боковой части (ячейка №12)</w:t>
      </w:r>
    </w:p>
    <w:p w:rsidR="00D153E6" w:rsidRPr="008A1EBB" w:rsidRDefault="00D153E6" w:rsidP="00D153E6">
      <w:pPr>
        <w:pStyle w:val="1"/>
        <w:framePr w:w="10472" w:h="2930" w:hRule="exact" w:wrap="around" w:vAnchor="page" w:hAnchor="page" w:x="1310" w:y="12611"/>
        <w:numPr>
          <w:ilvl w:val="0"/>
          <w:numId w:val="31"/>
        </w:numPr>
        <w:shd w:val="clear" w:color="auto" w:fill="auto"/>
        <w:tabs>
          <w:tab w:val="left" w:pos="1147"/>
        </w:tabs>
        <w:spacing w:before="0"/>
        <w:rPr>
          <w:rFonts w:ascii="Times New Roman" w:hAnsi="Times New Roman" w:cs="Times New Roman"/>
          <w:i/>
          <w:sz w:val="16"/>
          <w:szCs w:val="16"/>
        </w:rPr>
      </w:pPr>
      <w:r w:rsidRPr="008A1EBB">
        <w:rPr>
          <w:rFonts w:ascii="Times New Roman" w:hAnsi="Times New Roman" w:cs="Times New Roman"/>
          <w:sz w:val="16"/>
          <w:szCs w:val="16"/>
        </w:rPr>
        <w:t>Монтаж распашных ворот 3,0x1,9 м на 2 створки с запирающим устройством</w:t>
      </w:r>
    </w:p>
    <w:p w:rsidR="00D153E6" w:rsidRDefault="00315B1A" w:rsidP="00D153E6">
      <w:pPr>
        <w:rPr>
          <w:sz w:val="2"/>
          <w:szCs w:val="2"/>
        </w:rPr>
        <w:sectPr w:rsidR="00D153E6" w:rsidSect="00D153E6">
          <w:pgSz w:w="11905" w:h="16837"/>
          <w:pgMar w:top="1134" w:right="851" w:bottom="851" w:left="1134" w:header="0" w:footer="3" w:gutter="0"/>
          <w:cols w:space="720"/>
          <w:noEndnote/>
          <w:docGrid w:linePitch="360"/>
        </w:sectPr>
      </w:pPr>
      <w:r>
        <w:rPr>
          <w:noProof/>
          <w:sz w:val="2"/>
          <w:szCs w:val="2"/>
          <w:lang w:eastAsia="ru-RU"/>
        </w:rPr>
        <mc:AlternateContent>
          <mc:Choice Requires="wps">
            <w:drawing>
              <wp:anchor distT="0" distB="0" distL="114300" distR="114300" simplePos="0" relativeHeight="251664384" behindDoc="0" locked="0" layoutInCell="1" allowOverlap="1">
                <wp:simplePos x="0" y="0"/>
                <wp:positionH relativeFrom="column">
                  <wp:posOffset>430530</wp:posOffset>
                </wp:positionH>
                <wp:positionV relativeFrom="paragraph">
                  <wp:posOffset>-422910</wp:posOffset>
                </wp:positionV>
                <wp:extent cx="3512820" cy="914400"/>
                <wp:effectExtent l="0" t="0" r="11430" b="19050"/>
                <wp:wrapNone/>
                <wp:docPr id="4" name="Поле 4"/>
                <wp:cNvGraphicFramePr/>
                <a:graphic xmlns:a="http://schemas.openxmlformats.org/drawingml/2006/main">
                  <a:graphicData uri="http://schemas.microsoft.com/office/word/2010/wordprocessingShape">
                    <wps:wsp>
                      <wps:cNvSpPr txBox="1"/>
                      <wps:spPr>
                        <a:xfrm>
                          <a:off x="0" y="0"/>
                          <a:ext cx="3512820" cy="9144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60B15" w:rsidRDefault="00560B15">
                            <w:r>
                              <w:t>Эскизы контейнерных площадок на территории Гарнизонного сельского поселения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Поле 4" o:spid="_x0000_s1026" type="#_x0000_t202" style="position:absolute;margin-left:33.9pt;margin-top:-33.3pt;width:276.6pt;height:1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" fillcolor="white [3201]" strokecolor="white [3212]" strokeweight=".5pt">
                <v:textbox>
                  <w:txbxContent>
                    <w:p w:rsidR="00560B15" w:rsidRDefault="00560B15">
                      <w:r>
                        <w:t>Эскизы контейнерных площадок на территории Гарнизонного сельского поселения</w:t>
                      </w:r>
                    </w:p>
                  </w:txbxContent>
                </v:textbox>
              </v:shape>
            </w:pict>
          </mc:Fallback>
        </mc:AlternateContent>
      </w:r>
      <w:r>
        <w:rPr>
          <w:noProof/>
          <w:sz w:val="2"/>
          <w:szCs w:val="2"/>
          <w:lang w:eastAsia="ru-RU"/>
        </w:rPr>
        <mc:AlternateContent>
          <mc:Choice Requires="wps">
            <w:drawing>
              <wp:anchor distT="0" distB="0" distL="114300" distR="114300" simplePos="0" relativeHeight="251659264" behindDoc="0" locked="0" layoutInCell="1" allowOverlap="1" wp14:anchorId="7C44F3F1" wp14:editId="7C4F5EFB">
                <wp:simplePos x="0" y="0"/>
                <wp:positionH relativeFrom="column">
                  <wp:posOffset>247650</wp:posOffset>
                </wp:positionH>
                <wp:positionV relativeFrom="paragraph">
                  <wp:posOffset>567690</wp:posOffset>
                </wp:positionV>
                <wp:extent cx="5852160" cy="358140"/>
                <wp:effectExtent l="0" t="0" r="0" b="3810"/>
                <wp:wrapNone/>
                <wp:docPr id="7" name="Поле 7"/>
                <wp:cNvGraphicFramePr/>
                <a:graphic xmlns:a="http://schemas.openxmlformats.org/drawingml/2006/main">
                  <a:graphicData uri="http://schemas.microsoft.com/office/word/2010/wordprocessingShape">
                    <wps:wsp>
                      <wps:cNvSpPr txBox="1"/>
                      <wps:spPr>
                        <a:xfrm>
                          <a:off x="0" y="0"/>
                          <a:ext cx="5852160" cy="3581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60B15" w:rsidRPr="00315B1A" w:rsidRDefault="00560B15" w:rsidP="00315B1A">
                            <w:pPr>
                              <w:jc w:val="center"/>
                              <w:rPr>
                                <w:b w:val="0"/>
                              </w:rPr>
                            </w:pPr>
                            <w:r w:rsidRPr="00315B1A">
                              <w:rPr>
                                <w:b w:val="0"/>
                              </w:rPr>
                              <w:t>Закрытая контейнерная площадка на 5 контейнеров 7,5х</w:t>
                            </w:r>
                            <w:proofErr w:type="gramStart"/>
                            <w:r w:rsidRPr="00315B1A">
                              <w:rPr>
                                <w:b w:val="0"/>
                              </w:rPr>
                              <w:t>1</w:t>
                            </w:r>
                            <w:proofErr w:type="gramEnd"/>
                            <w:r w:rsidRPr="00315B1A">
                              <w:rPr>
                                <w:b w:val="0"/>
                              </w:rPr>
                              <w:t>,6 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7" o:spid="_x0000_s1027" type="#_x0000_t202" style="position:absolute;margin-left:19.5pt;margin-top:44.7pt;width:460.8pt;height:2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" fillcolor="white [3201]" stroked="f" strokeweight=".5pt">
                <v:textbox>
                  <w:txbxContent>
                    <w:p w:rsidR="00560B15" w:rsidRPr="00315B1A" w:rsidRDefault="00560B15" w:rsidP="00315B1A">
                      <w:pPr>
                        <w:jc w:val="center"/>
                        <w:rPr>
                          <w:b w:val="0"/>
                        </w:rPr>
                      </w:pPr>
                      <w:r w:rsidRPr="00315B1A">
                        <w:rPr>
                          <w:b w:val="0"/>
                        </w:rPr>
                        <w:t>Закрытая контейнерная площадка на 5 контейнеров 7,5х</w:t>
                      </w:r>
                      <w:proofErr w:type="gramStart"/>
                      <w:r w:rsidRPr="00315B1A">
                        <w:rPr>
                          <w:b w:val="0"/>
                        </w:rPr>
                        <w:t>1</w:t>
                      </w:r>
                      <w:proofErr w:type="gramEnd"/>
                      <w:r w:rsidRPr="00315B1A">
                        <w:rPr>
                          <w:b w:val="0"/>
                        </w:rPr>
                        <w:t>,6 м</w:t>
                      </w:r>
                    </w:p>
                  </w:txbxContent>
                </v:textbox>
              </v:shape>
            </w:pict>
          </mc:Fallback>
        </mc:AlternateContent>
      </w:r>
      <w:r>
        <w:rPr>
          <w:noProof/>
          <w:sz w:val="2"/>
          <w:szCs w:val="2"/>
          <w:lang w:eastAsia="ru-RU"/>
        </w:rPr>
        <mc:AlternateContent>
          <mc:Choice Requires="wps">
            <w:drawing>
              <wp:anchor distT="0" distB="0" distL="114300" distR="114300" simplePos="0" relativeHeight="251661312" behindDoc="0" locked="0" layoutInCell="1" allowOverlap="1" wp14:anchorId="2E4E6989" wp14:editId="113368B7">
                <wp:simplePos x="0" y="0"/>
                <wp:positionH relativeFrom="column">
                  <wp:posOffset>4065270</wp:posOffset>
                </wp:positionH>
                <wp:positionV relativeFrom="paragraph">
                  <wp:posOffset>-407670</wp:posOffset>
                </wp:positionV>
                <wp:extent cx="2184400" cy="693420"/>
                <wp:effectExtent l="0" t="0" r="25400" b="11430"/>
                <wp:wrapNone/>
                <wp:docPr id="9" name="Поле 9"/>
                <wp:cNvGraphicFramePr/>
                <a:graphic xmlns:a="http://schemas.openxmlformats.org/drawingml/2006/main">
                  <a:graphicData uri="http://schemas.microsoft.com/office/word/2010/wordprocessingShape">
                    <wps:wsp>
                      <wps:cNvSpPr txBox="1"/>
                      <wps:spPr>
                        <a:xfrm>
                          <a:off x="0" y="0"/>
                          <a:ext cx="2184400" cy="6934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60B15" w:rsidRPr="008C41F4" w:rsidRDefault="00560B15" w:rsidP="00D153E6">
                            <w:pPr>
                              <w:jc w:val="right"/>
                              <w:rPr>
                                <w:b w:val="0"/>
                              </w:rPr>
                            </w:pPr>
                            <w:r w:rsidRPr="008C41F4">
                              <w:rPr>
                                <w:b w:val="0"/>
                              </w:rPr>
                              <w:t xml:space="preserve">приложение №2 </w:t>
                            </w:r>
                          </w:p>
                          <w:p w:rsidR="00560B15" w:rsidRPr="008C41F4" w:rsidRDefault="00560B15" w:rsidP="00D153E6">
                            <w:pPr>
                              <w:jc w:val="right"/>
                              <w:rPr>
                                <w:b w:val="0"/>
                              </w:rPr>
                            </w:pPr>
                            <w:r w:rsidRPr="008C41F4">
                              <w:rPr>
                                <w:b w:val="0"/>
                              </w:rPr>
                              <w:t>к Правилам благоустройства</w:t>
                            </w:r>
                          </w:p>
                          <w:p w:rsidR="00560B15" w:rsidRPr="008C41F4" w:rsidRDefault="00560B15" w:rsidP="00D153E6">
                            <w:pPr>
                              <w:jc w:val="right"/>
                              <w:rPr>
                                <w:b w:val="0"/>
                              </w:rPr>
                            </w:pPr>
                            <w:r w:rsidRPr="008C41F4">
                              <w:rPr>
                                <w:b w:val="0"/>
                              </w:rPr>
                              <w:t>муниципального образования</w:t>
                            </w:r>
                          </w:p>
                          <w:p w:rsidR="00560B15" w:rsidRPr="008C41F4" w:rsidRDefault="00560B15" w:rsidP="008C41F4">
                            <w:pPr>
                              <w:jc w:val="right"/>
                              <w:rPr>
                                <w:b w:val="0"/>
                              </w:rPr>
                            </w:pPr>
                            <w:r w:rsidRPr="008C41F4">
                              <w:rPr>
                                <w:b w:val="0"/>
                              </w:rPr>
                              <w:t xml:space="preserve">«Гарнизонное сельское поселение»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9" o:spid="_x0000_s1028" type="#_x0000_t202" style="position:absolute;margin-left:320.1pt;margin-top:-32.1pt;width:172pt;height:5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" fillcolor="white [3201]" strokecolor="white [3212]" strokeweight=".5pt">
                <v:textbox>
                  <w:txbxContent>
                    <w:p w:rsidR="00560B15" w:rsidRPr="008C41F4" w:rsidRDefault="00560B15" w:rsidP="00D153E6">
                      <w:pPr>
                        <w:jc w:val="right"/>
                        <w:rPr>
                          <w:b w:val="0"/>
                        </w:rPr>
                      </w:pPr>
                      <w:r w:rsidRPr="008C41F4">
                        <w:rPr>
                          <w:b w:val="0"/>
                        </w:rPr>
                        <w:t xml:space="preserve">приложение №2 </w:t>
                      </w:r>
                    </w:p>
                    <w:p w:rsidR="00560B15" w:rsidRPr="008C41F4" w:rsidRDefault="00560B15" w:rsidP="00D153E6">
                      <w:pPr>
                        <w:jc w:val="right"/>
                        <w:rPr>
                          <w:b w:val="0"/>
                        </w:rPr>
                      </w:pPr>
                      <w:r w:rsidRPr="008C41F4">
                        <w:rPr>
                          <w:b w:val="0"/>
                        </w:rPr>
                        <w:t>к Правилам благоустройства</w:t>
                      </w:r>
                    </w:p>
                    <w:p w:rsidR="00560B15" w:rsidRPr="008C41F4" w:rsidRDefault="00560B15" w:rsidP="00D153E6">
                      <w:pPr>
                        <w:jc w:val="right"/>
                        <w:rPr>
                          <w:b w:val="0"/>
                        </w:rPr>
                      </w:pPr>
                      <w:r w:rsidRPr="008C41F4">
                        <w:rPr>
                          <w:b w:val="0"/>
                        </w:rPr>
                        <w:t>муниципального образования</w:t>
                      </w:r>
                    </w:p>
                    <w:p w:rsidR="00560B15" w:rsidRPr="008C41F4" w:rsidRDefault="00560B15" w:rsidP="008C41F4">
                      <w:pPr>
                        <w:jc w:val="right"/>
                        <w:rPr>
                          <w:b w:val="0"/>
                        </w:rPr>
                      </w:pPr>
                      <w:r w:rsidRPr="008C41F4">
                        <w:rPr>
                          <w:b w:val="0"/>
                        </w:rPr>
                        <w:t xml:space="preserve">«Гарнизонное сельское поселение» </w:t>
                      </w:r>
                    </w:p>
                  </w:txbxContent>
                </v:textbox>
              </v:shape>
            </w:pict>
          </mc:Fallback>
        </mc:AlternateContent>
      </w:r>
      <w:r w:rsidR="008C41F4">
        <w:rPr>
          <w:noProof/>
          <w:lang w:eastAsia="ru-RU"/>
        </w:rPr>
        <w:drawing>
          <wp:inline distT="0" distB="0" distL="0" distR="0" wp14:anchorId="455FCB66" wp14:editId="070AE87E">
            <wp:extent cx="6299200" cy="2785616"/>
            <wp:effectExtent l="0" t="0" r="6350" b="0"/>
            <wp:docPr id="2" name="Рисунок 2" descr="C:\Users\D899~1\AppData\Local\Temp\FineReader1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899~1\AppData\Local\Temp\FineReader10\media\image2.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99200" cy="2785616"/>
                    </a:xfrm>
                    <a:prstGeom prst="rect">
                      <a:avLst/>
                    </a:prstGeom>
                    <a:noFill/>
                    <a:ln>
                      <a:noFill/>
                    </a:ln>
                  </pic:spPr>
                </pic:pic>
              </a:graphicData>
            </a:graphic>
          </wp:inline>
        </w:drawing>
      </w:r>
      <w:r w:rsidR="00D153E6">
        <w:rPr>
          <w:noProof/>
          <w:lang w:eastAsia="ru-RU"/>
        </w:rPr>
        <w:drawing>
          <wp:anchor distT="0" distB="0" distL="114300" distR="114300" simplePos="0" relativeHeight="251660288" behindDoc="0" locked="0" layoutInCell="1" allowOverlap="1" wp14:anchorId="59D5A85D" wp14:editId="74A8D152">
            <wp:simplePos x="0" y="0"/>
            <wp:positionH relativeFrom="margin">
              <wp:posOffset>105410</wp:posOffset>
            </wp:positionH>
            <wp:positionV relativeFrom="margin">
              <wp:posOffset>922655</wp:posOffset>
            </wp:positionV>
            <wp:extent cx="6137910" cy="3394710"/>
            <wp:effectExtent l="0" t="0" r="0" b="0"/>
            <wp:wrapSquare wrapText="bothSides"/>
            <wp:docPr id="1" name="Рисунок 1" descr="C:\Users\D899~1\AppData\Local\Temp\FineReader1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899~1\AppData\Local\Temp\FineReader10\media\image1.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37910" cy="33947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153E6" w:rsidRDefault="00D153E6" w:rsidP="00D153E6">
      <w:pPr>
        <w:rPr>
          <w:sz w:val="2"/>
          <w:szCs w:val="2"/>
        </w:rPr>
      </w:pPr>
    </w:p>
    <w:p w:rsidR="00D153E6" w:rsidRDefault="00D153E6" w:rsidP="00D153E6">
      <w:pPr>
        <w:framePr w:wrap="around" w:vAnchor="page" w:hAnchor="page" w:x="1505" w:y="1430"/>
        <w:rPr>
          <w:sz w:val="0"/>
          <w:szCs w:val="0"/>
        </w:rPr>
      </w:pPr>
      <w:r>
        <w:rPr>
          <w:noProof/>
          <w:lang w:eastAsia="ru-RU"/>
        </w:rPr>
        <w:drawing>
          <wp:inline distT="0" distB="0" distL="0" distR="0" wp14:anchorId="2860F28B" wp14:editId="2A45829C">
            <wp:extent cx="6119495" cy="6635115"/>
            <wp:effectExtent l="0" t="0" r="0" b="0"/>
            <wp:docPr id="3" name="Рисунок 3" descr="C:\Users\D899~1\AppData\Local\Temp\FineReader1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899~1\AppData\Local\Temp\FineReader10\media\image3.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9495" cy="6635115"/>
                    </a:xfrm>
                    <a:prstGeom prst="rect">
                      <a:avLst/>
                    </a:prstGeom>
                    <a:noFill/>
                    <a:ln>
                      <a:noFill/>
                    </a:ln>
                  </pic:spPr>
                </pic:pic>
              </a:graphicData>
            </a:graphic>
          </wp:inline>
        </w:drawing>
      </w:r>
    </w:p>
    <w:p w:rsidR="00D153E6" w:rsidRDefault="00D153E6" w:rsidP="00D153E6">
      <w:pPr>
        <w:framePr w:w="8654" w:h="654" w:hRule="exact" w:wrap="around" w:vAnchor="page" w:hAnchor="page" w:x="2321" w:y="552"/>
        <w:tabs>
          <w:tab w:val="left" w:pos="5452"/>
        </w:tabs>
        <w:spacing w:line="209" w:lineRule="exact"/>
        <w:ind w:left="3580"/>
      </w:pPr>
      <w:r>
        <w:rPr>
          <w:rStyle w:val="af7"/>
        </w:rPr>
        <w:tab/>
      </w:r>
    </w:p>
    <w:p w:rsidR="00D153E6" w:rsidRPr="00315B1A" w:rsidRDefault="00D153E6" w:rsidP="00315B1A">
      <w:pPr>
        <w:pStyle w:val="35"/>
        <w:framePr w:w="8654" w:h="654" w:hRule="exact" w:wrap="around" w:vAnchor="page" w:hAnchor="page" w:x="2321" w:y="552"/>
        <w:shd w:val="clear" w:color="auto" w:fill="auto"/>
        <w:spacing w:line="210" w:lineRule="exact"/>
        <w:jc w:val="center"/>
        <w:rPr>
          <w:rFonts w:ascii="Times New Roman" w:hAnsi="Times New Roman" w:cs="Times New Roman"/>
          <w:i/>
          <w:sz w:val="20"/>
          <w:szCs w:val="20"/>
        </w:rPr>
      </w:pPr>
      <w:r w:rsidRPr="00315B1A">
        <w:rPr>
          <w:rFonts w:ascii="Times New Roman" w:hAnsi="Times New Roman" w:cs="Times New Roman"/>
          <w:sz w:val="20"/>
          <w:szCs w:val="20"/>
        </w:rPr>
        <w:t>Закрытая контейнерная площадка  на</w:t>
      </w:r>
      <w:r w:rsidRPr="00315B1A">
        <w:rPr>
          <w:rStyle w:val="3TimesNewRoman8pt"/>
          <w:rFonts w:eastAsia="Trebuchet MS"/>
          <w:i w:val="0"/>
          <w:sz w:val="20"/>
          <w:szCs w:val="20"/>
        </w:rPr>
        <w:t xml:space="preserve"> –</w:t>
      </w:r>
      <w:r w:rsidRPr="00315B1A">
        <w:rPr>
          <w:rFonts w:ascii="Times New Roman" w:hAnsi="Times New Roman" w:cs="Times New Roman"/>
          <w:sz w:val="20"/>
          <w:szCs w:val="20"/>
        </w:rPr>
        <w:t xml:space="preserve"> 4 контейнера 6,0х</w:t>
      </w:r>
      <w:proofErr w:type="gramStart"/>
      <w:r w:rsidRPr="00315B1A">
        <w:rPr>
          <w:rFonts w:ascii="Times New Roman" w:hAnsi="Times New Roman" w:cs="Times New Roman"/>
          <w:sz w:val="20"/>
          <w:szCs w:val="20"/>
        </w:rPr>
        <w:t>1</w:t>
      </w:r>
      <w:proofErr w:type="gramEnd"/>
      <w:r w:rsidRPr="00315B1A">
        <w:rPr>
          <w:rFonts w:ascii="Times New Roman" w:hAnsi="Times New Roman" w:cs="Times New Roman"/>
          <w:sz w:val="20"/>
          <w:szCs w:val="20"/>
        </w:rPr>
        <w:t>,6м</w:t>
      </w:r>
    </w:p>
    <w:p w:rsidR="00D153E6" w:rsidRPr="008A1EBB" w:rsidRDefault="00D153E6" w:rsidP="00D153E6">
      <w:pPr>
        <w:pStyle w:val="1"/>
        <w:framePr w:w="9832" w:h="2881" w:hRule="exact" w:wrap="around" w:vAnchor="page" w:hAnchor="page" w:x="1501" w:y="12703"/>
        <w:shd w:val="clear" w:color="auto" w:fill="auto"/>
        <w:spacing w:before="0"/>
        <w:ind w:left="840"/>
        <w:rPr>
          <w:rFonts w:ascii="Times New Roman" w:hAnsi="Times New Roman" w:cs="Times New Roman"/>
          <w:i/>
          <w:sz w:val="16"/>
          <w:szCs w:val="16"/>
        </w:rPr>
      </w:pPr>
      <w:r w:rsidRPr="008A1EBB">
        <w:rPr>
          <w:rFonts w:ascii="Times New Roman" w:hAnsi="Times New Roman" w:cs="Times New Roman"/>
          <w:sz w:val="16"/>
          <w:szCs w:val="16"/>
        </w:rPr>
        <w:t>Примечания:</w:t>
      </w:r>
    </w:p>
    <w:p w:rsidR="00D153E6" w:rsidRPr="008A1EBB" w:rsidRDefault="00D153E6" w:rsidP="00D153E6">
      <w:pPr>
        <w:pStyle w:val="1"/>
        <w:framePr w:w="9832" w:h="2881" w:hRule="exact" w:wrap="around" w:vAnchor="page" w:hAnchor="page" w:x="1501" w:y="12703"/>
        <w:numPr>
          <w:ilvl w:val="0"/>
          <w:numId w:val="30"/>
        </w:numPr>
        <w:shd w:val="clear" w:color="auto" w:fill="auto"/>
        <w:tabs>
          <w:tab w:val="left" w:pos="0"/>
        </w:tabs>
        <w:spacing w:before="0"/>
        <w:ind w:right="5540"/>
        <w:rPr>
          <w:rFonts w:ascii="Times New Roman" w:hAnsi="Times New Roman" w:cs="Times New Roman"/>
          <w:i/>
          <w:sz w:val="16"/>
          <w:szCs w:val="16"/>
        </w:rPr>
      </w:pPr>
      <w:r w:rsidRPr="008A1EBB">
        <w:rPr>
          <w:rFonts w:ascii="Times New Roman" w:hAnsi="Times New Roman" w:cs="Times New Roman"/>
          <w:sz w:val="16"/>
          <w:szCs w:val="16"/>
        </w:rPr>
        <w:t>Бетонное основание 160 мм, 6,0x1,6 м</w:t>
      </w:r>
      <w:r w:rsidRPr="008A1EBB">
        <w:rPr>
          <w:rFonts w:ascii="Times New Roman" w:hAnsi="Times New Roman" w:cs="Times New Roman"/>
          <w:sz w:val="16"/>
          <w:szCs w:val="16"/>
        </w:rPr>
        <w:br/>
        <w:t>Устройство пандуса</w:t>
      </w:r>
    </w:p>
    <w:p w:rsidR="00D153E6" w:rsidRPr="008A1EBB" w:rsidRDefault="00D153E6" w:rsidP="00D153E6">
      <w:pPr>
        <w:pStyle w:val="1"/>
        <w:framePr w:w="9832" w:h="2881" w:hRule="exact" w:wrap="around" w:vAnchor="page" w:hAnchor="page" w:x="1501" w:y="12703"/>
        <w:numPr>
          <w:ilvl w:val="0"/>
          <w:numId w:val="30"/>
        </w:numPr>
        <w:shd w:val="clear" w:color="auto" w:fill="auto"/>
        <w:tabs>
          <w:tab w:val="left" w:pos="0"/>
        </w:tabs>
        <w:spacing w:before="0"/>
        <w:ind w:right="2800"/>
        <w:rPr>
          <w:rFonts w:ascii="Times New Roman" w:hAnsi="Times New Roman" w:cs="Times New Roman"/>
          <w:i/>
          <w:sz w:val="16"/>
          <w:szCs w:val="16"/>
        </w:rPr>
      </w:pPr>
      <w:r w:rsidRPr="008A1EBB">
        <w:rPr>
          <w:rFonts w:ascii="Times New Roman" w:hAnsi="Times New Roman" w:cs="Times New Roman"/>
          <w:sz w:val="16"/>
          <w:szCs w:val="16"/>
        </w:rPr>
        <w:t>Установка металлических столбов с погружением в бетон на 0,3 м</w:t>
      </w:r>
      <w:r w:rsidRPr="008A1EBB">
        <w:rPr>
          <w:rFonts w:ascii="Times New Roman" w:hAnsi="Times New Roman" w:cs="Times New Roman"/>
          <w:sz w:val="16"/>
          <w:szCs w:val="16"/>
        </w:rPr>
        <w:br/>
        <w:t>Сечение 50x50 мм</w:t>
      </w:r>
    </w:p>
    <w:p w:rsidR="00D153E6" w:rsidRPr="008A1EBB" w:rsidRDefault="00D153E6" w:rsidP="00D153E6">
      <w:pPr>
        <w:pStyle w:val="1"/>
        <w:framePr w:w="9832" w:h="2881" w:hRule="exact" w:wrap="around" w:vAnchor="page" w:hAnchor="page" w:x="1501" w:y="12703"/>
        <w:numPr>
          <w:ilvl w:val="0"/>
          <w:numId w:val="30"/>
        </w:numPr>
        <w:shd w:val="clear" w:color="auto" w:fill="auto"/>
        <w:tabs>
          <w:tab w:val="left" w:pos="0"/>
          <w:tab w:val="left" w:pos="1034"/>
        </w:tabs>
        <w:spacing w:before="0"/>
        <w:ind w:right="840"/>
        <w:rPr>
          <w:rFonts w:ascii="Times New Roman" w:hAnsi="Times New Roman" w:cs="Times New Roman"/>
          <w:i/>
          <w:sz w:val="16"/>
          <w:szCs w:val="16"/>
        </w:rPr>
      </w:pPr>
      <w:r w:rsidRPr="008A1EBB">
        <w:rPr>
          <w:rFonts w:ascii="Times New Roman" w:hAnsi="Times New Roman" w:cs="Times New Roman"/>
          <w:sz w:val="16"/>
          <w:szCs w:val="16"/>
        </w:rPr>
        <w:t xml:space="preserve">Монтаж каркаса ограждающих конструкций по периметру и </w:t>
      </w:r>
      <w:proofErr w:type="gramStart"/>
      <w:r w:rsidRPr="008A1EBB">
        <w:rPr>
          <w:rFonts w:ascii="Times New Roman" w:hAnsi="Times New Roman" w:cs="Times New Roman"/>
          <w:sz w:val="16"/>
          <w:szCs w:val="16"/>
        </w:rPr>
        <w:t>по середине</w:t>
      </w:r>
      <w:proofErr w:type="gramEnd"/>
      <w:r w:rsidRPr="008A1EBB">
        <w:rPr>
          <w:rFonts w:ascii="Times New Roman" w:hAnsi="Times New Roman" w:cs="Times New Roman"/>
          <w:sz w:val="16"/>
          <w:szCs w:val="16"/>
        </w:rPr>
        <w:t xml:space="preserve"> (стены/крыша)</w:t>
      </w:r>
      <w:r w:rsidRPr="008A1EBB">
        <w:rPr>
          <w:rFonts w:ascii="Times New Roman" w:hAnsi="Times New Roman" w:cs="Times New Roman"/>
          <w:sz w:val="16"/>
          <w:szCs w:val="16"/>
        </w:rPr>
        <w:br/>
        <w:t>Сечение 50x25 мм</w:t>
      </w:r>
    </w:p>
    <w:p w:rsidR="00D153E6" w:rsidRPr="008A1EBB" w:rsidRDefault="00D153E6" w:rsidP="00D153E6">
      <w:pPr>
        <w:pStyle w:val="1"/>
        <w:framePr w:w="9832" w:h="2881" w:hRule="exact" w:wrap="around" w:vAnchor="page" w:hAnchor="page" w:x="1501" w:y="12703"/>
        <w:numPr>
          <w:ilvl w:val="0"/>
          <w:numId w:val="30"/>
        </w:numPr>
        <w:shd w:val="clear" w:color="auto" w:fill="auto"/>
        <w:tabs>
          <w:tab w:val="left" w:pos="0"/>
          <w:tab w:val="left" w:pos="1042"/>
        </w:tabs>
        <w:spacing w:before="0"/>
        <w:ind w:right="260"/>
        <w:rPr>
          <w:rFonts w:ascii="Times New Roman" w:hAnsi="Times New Roman" w:cs="Times New Roman"/>
          <w:i/>
          <w:sz w:val="16"/>
          <w:szCs w:val="16"/>
        </w:rPr>
      </w:pPr>
      <w:r w:rsidRPr="008A1EBB">
        <w:rPr>
          <w:rFonts w:ascii="Times New Roman" w:hAnsi="Times New Roman" w:cs="Times New Roman"/>
          <w:sz w:val="16"/>
          <w:szCs w:val="16"/>
        </w:rPr>
        <w:t>Монтаж каркаса ограждающих конструкций из профилированного листа толщиной 0,5-1,0 мм,</w:t>
      </w:r>
      <w:r w:rsidRPr="008A1EBB">
        <w:rPr>
          <w:rFonts w:ascii="Times New Roman" w:hAnsi="Times New Roman" w:cs="Times New Roman"/>
          <w:sz w:val="16"/>
          <w:szCs w:val="16"/>
        </w:rPr>
        <w:br/>
        <w:t>высота не менее 2,0 м</w:t>
      </w:r>
    </w:p>
    <w:p w:rsidR="00D153E6" w:rsidRPr="008A1EBB" w:rsidRDefault="00D153E6" w:rsidP="00D153E6">
      <w:pPr>
        <w:pStyle w:val="1"/>
        <w:framePr w:w="9832" w:h="2881" w:hRule="exact" w:wrap="around" w:vAnchor="page" w:hAnchor="page" w:x="1501" w:y="12703"/>
        <w:shd w:val="clear" w:color="auto" w:fill="auto"/>
        <w:tabs>
          <w:tab w:val="left" w:pos="0"/>
        </w:tabs>
        <w:spacing w:before="0"/>
        <w:ind w:left="720"/>
        <w:rPr>
          <w:rFonts w:ascii="Times New Roman" w:hAnsi="Times New Roman" w:cs="Times New Roman"/>
          <w:i/>
          <w:sz w:val="16"/>
          <w:szCs w:val="16"/>
        </w:rPr>
      </w:pPr>
      <w:r w:rsidRPr="008A1EBB">
        <w:rPr>
          <w:rFonts w:ascii="Times New Roman" w:hAnsi="Times New Roman" w:cs="Times New Roman"/>
          <w:sz w:val="16"/>
          <w:szCs w:val="16"/>
        </w:rPr>
        <w:t>Цвет: темно-зеленый</w:t>
      </w:r>
    </w:p>
    <w:p w:rsidR="00D153E6" w:rsidRPr="008C41F4" w:rsidRDefault="00D153E6" w:rsidP="00D153E6">
      <w:pPr>
        <w:pStyle w:val="af9"/>
        <w:framePr w:w="9832" w:h="2881" w:hRule="exact" w:wrap="around" w:vAnchor="page" w:hAnchor="page" w:x="1501" w:y="12703"/>
        <w:numPr>
          <w:ilvl w:val="0"/>
          <w:numId w:val="30"/>
        </w:numPr>
        <w:shd w:val="clear" w:color="auto" w:fill="auto"/>
        <w:tabs>
          <w:tab w:val="left" w:pos="0"/>
          <w:tab w:val="left" w:pos="194"/>
        </w:tabs>
        <w:spacing w:line="238" w:lineRule="exact"/>
        <w:rPr>
          <w:rFonts w:ascii="Times New Roman" w:hAnsi="Times New Roman"/>
          <w:i/>
          <w:sz w:val="16"/>
          <w:szCs w:val="16"/>
        </w:rPr>
      </w:pPr>
      <w:r w:rsidRPr="008C41F4">
        <w:rPr>
          <w:rStyle w:val="TrebuchetMS85pt"/>
          <w:rFonts w:ascii="Times New Roman" w:hAnsi="Times New Roman" w:cs="Times New Roman"/>
          <w:i w:val="0"/>
        </w:rPr>
        <w:t>Монтаж сетки передней и боковой части (ячейка №12)</w:t>
      </w:r>
    </w:p>
    <w:p w:rsidR="00D153E6" w:rsidRPr="008C41F4" w:rsidRDefault="00D153E6" w:rsidP="00D153E6">
      <w:pPr>
        <w:pStyle w:val="af9"/>
        <w:framePr w:w="9832" w:h="2881" w:hRule="exact" w:wrap="around" w:vAnchor="page" w:hAnchor="page" w:x="1501" w:y="12703"/>
        <w:numPr>
          <w:ilvl w:val="0"/>
          <w:numId w:val="30"/>
        </w:numPr>
        <w:shd w:val="clear" w:color="auto" w:fill="auto"/>
        <w:tabs>
          <w:tab w:val="left" w:pos="0"/>
          <w:tab w:val="left" w:pos="184"/>
        </w:tabs>
        <w:spacing w:line="238" w:lineRule="exact"/>
        <w:rPr>
          <w:rFonts w:ascii="Times New Roman" w:hAnsi="Times New Roman"/>
          <w:i/>
          <w:sz w:val="16"/>
          <w:szCs w:val="16"/>
        </w:rPr>
      </w:pPr>
      <w:r w:rsidRPr="008C41F4">
        <w:rPr>
          <w:rStyle w:val="TrebuchetMS85pt"/>
          <w:rFonts w:ascii="Times New Roman" w:hAnsi="Times New Roman" w:cs="Times New Roman"/>
          <w:i w:val="0"/>
        </w:rPr>
        <w:t>Монтаж распашных ворот 3,0x1,9 м на 2 створки с запирающим устройством</w:t>
      </w:r>
    </w:p>
    <w:p w:rsidR="00D153E6" w:rsidRPr="008A1EBB" w:rsidRDefault="00D153E6" w:rsidP="00D153E6">
      <w:pPr>
        <w:pStyle w:val="1"/>
        <w:framePr w:w="9832" w:h="2881" w:hRule="exact" w:wrap="around" w:vAnchor="page" w:hAnchor="page" w:x="1501" w:y="12703"/>
        <w:shd w:val="clear" w:color="auto" w:fill="auto"/>
        <w:spacing w:before="0"/>
        <w:ind w:left="840"/>
      </w:pPr>
    </w:p>
    <w:p w:rsidR="00D153E6" w:rsidRDefault="00D153E6" w:rsidP="00D153E6">
      <w:pPr>
        <w:rPr>
          <w:sz w:val="2"/>
          <w:szCs w:val="2"/>
        </w:rPr>
        <w:sectPr w:rsidR="00D153E6" w:rsidSect="00D153E6">
          <w:pgSz w:w="11905" w:h="16837"/>
          <w:pgMar w:top="1134" w:right="851" w:bottom="851" w:left="1134" w:header="0" w:footer="3" w:gutter="0"/>
          <w:cols w:space="720"/>
          <w:noEndnote/>
          <w:docGrid w:linePitch="360"/>
        </w:sectPr>
      </w:pPr>
    </w:p>
    <w:p w:rsidR="00D153E6" w:rsidRDefault="008C41F4" w:rsidP="00D153E6">
      <w:pPr>
        <w:rPr>
          <w:sz w:val="2"/>
          <w:szCs w:val="2"/>
        </w:rPr>
      </w:pPr>
      <w:r>
        <w:rPr>
          <w:noProof/>
          <w:lang w:eastAsia="ru-RU"/>
        </w:rPr>
        <w:lastRenderedPageBreak/>
        <w:drawing>
          <wp:anchor distT="0" distB="0" distL="114300" distR="114300" simplePos="0" relativeHeight="251662336" behindDoc="0" locked="0" layoutInCell="1" allowOverlap="1" wp14:anchorId="67EE454D" wp14:editId="3AE57F74">
            <wp:simplePos x="0" y="0"/>
            <wp:positionH relativeFrom="margin">
              <wp:posOffset>601345</wp:posOffset>
            </wp:positionH>
            <wp:positionV relativeFrom="margin">
              <wp:posOffset>137160</wp:posOffset>
            </wp:positionV>
            <wp:extent cx="5040630" cy="3141980"/>
            <wp:effectExtent l="0" t="0" r="7620" b="1270"/>
            <wp:wrapSquare wrapText="bothSides"/>
            <wp:docPr id="10" name="Рисунок 10" descr="C:\Users\D899~1\AppData\Local\Temp\FineReader1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899~1\AppData\Local\Temp\FineReader10\media\image1.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40630" cy="3141980"/>
                    </a:xfrm>
                    <a:prstGeom prst="rect">
                      <a:avLst/>
                    </a:prstGeom>
                    <a:noFill/>
                    <a:ln>
                      <a:noFill/>
                    </a:ln>
                  </pic:spPr>
                </pic:pic>
              </a:graphicData>
            </a:graphic>
          </wp:anchor>
        </w:drawing>
      </w:r>
    </w:p>
    <w:p w:rsidR="00D153E6" w:rsidRDefault="00D153E6" w:rsidP="00D153E6">
      <w:pPr>
        <w:framePr w:wrap="around" w:vAnchor="page" w:hAnchor="page" w:x="2268" w:y="1612"/>
        <w:rPr>
          <w:sz w:val="0"/>
          <w:szCs w:val="0"/>
        </w:rPr>
      </w:pPr>
    </w:p>
    <w:p w:rsidR="00D153E6" w:rsidRPr="00315B1A" w:rsidRDefault="00D153E6" w:rsidP="00D153E6">
      <w:pPr>
        <w:pStyle w:val="11"/>
        <w:framePr w:w="9065" w:h="601" w:hRule="exact" w:wrap="around" w:vAnchor="page" w:hAnchor="page" w:x="2264" w:y="788"/>
        <w:shd w:val="clear" w:color="auto" w:fill="auto"/>
        <w:spacing w:line="210" w:lineRule="exact"/>
        <w:ind w:left="960"/>
        <w:rPr>
          <w:rFonts w:ascii="Times New Roman" w:hAnsi="Times New Roman" w:cs="Times New Roman"/>
          <w:i/>
          <w:sz w:val="20"/>
          <w:szCs w:val="20"/>
        </w:rPr>
      </w:pPr>
      <w:bookmarkStart w:id="2" w:name="bookmark0"/>
      <w:r w:rsidRPr="00315B1A">
        <w:rPr>
          <w:rFonts w:ascii="Times New Roman" w:hAnsi="Times New Roman" w:cs="Times New Roman"/>
          <w:sz w:val="20"/>
          <w:szCs w:val="20"/>
        </w:rPr>
        <w:t>Закрытая контейнерная площадка на 3 контейнера</w:t>
      </w:r>
      <w:bookmarkEnd w:id="2"/>
      <w:r w:rsidRPr="00315B1A">
        <w:rPr>
          <w:rFonts w:ascii="Times New Roman" w:hAnsi="Times New Roman" w:cs="Times New Roman"/>
          <w:sz w:val="20"/>
          <w:szCs w:val="20"/>
        </w:rPr>
        <w:t xml:space="preserve"> 4,5х</w:t>
      </w:r>
      <w:proofErr w:type="gramStart"/>
      <w:r w:rsidRPr="00315B1A">
        <w:rPr>
          <w:rFonts w:ascii="Times New Roman" w:hAnsi="Times New Roman" w:cs="Times New Roman"/>
          <w:sz w:val="20"/>
          <w:szCs w:val="20"/>
        </w:rPr>
        <w:t>1</w:t>
      </w:r>
      <w:proofErr w:type="gramEnd"/>
      <w:r w:rsidRPr="00315B1A">
        <w:rPr>
          <w:rFonts w:ascii="Times New Roman" w:hAnsi="Times New Roman" w:cs="Times New Roman"/>
          <w:sz w:val="20"/>
          <w:szCs w:val="20"/>
        </w:rPr>
        <w:t>,6м</w:t>
      </w:r>
    </w:p>
    <w:p w:rsidR="00D153E6" w:rsidRPr="0070327A" w:rsidRDefault="00D153E6" w:rsidP="00D153E6">
      <w:pPr>
        <w:pStyle w:val="1"/>
        <w:framePr w:w="9361" w:h="3041" w:hRule="exact" w:wrap="around" w:vAnchor="page" w:hAnchor="page" w:x="1641" w:y="11828"/>
        <w:shd w:val="clear" w:color="auto" w:fill="auto"/>
        <w:spacing w:before="0"/>
        <w:ind w:left="120" w:right="227" w:firstLine="306"/>
        <w:jc w:val="both"/>
        <w:rPr>
          <w:rFonts w:ascii="Times New Roman" w:hAnsi="Times New Roman" w:cs="Times New Roman"/>
          <w:i/>
          <w:sz w:val="16"/>
          <w:szCs w:val="16"/>
        </w:rPr>
      </w:pPr>
      <w:r w:rsidRPr="0070327A">
        <w:rPr>
          <w:rFonts w:ascii="Times New Roman" w:hAnsi="Times New Roman" w:cs="Times New Roman"/>
          <w:sz w:val="16"/>
          <w:szCs w:val="16"/>
        </w:rPr>
        <w:t>Примечания:</w:t>
      </w:r>
    </w:p>
    <w:p w:rsidR="00D153E6" w:rsidRPr="008C41F4" w:rsidRDefault="00D153E6" w:rsidP="00D153E6">
      <w:pPr>
        <w:pStyle w:val="1"/>
        <w:framePr w:w="9361" w:h="3041" w:hRule="exact" w:wrap="around" w:vAnchor="page" w:hAnchor="page" w:x="1641" w:y="11828"/>
        <w:numPr>
          <w:ilvl w:val="0"/>
          <w:numId w:val="32"/>
        </w:numPr>
        <w:shd w:val="clear" w:color="auto" w:fill="auto"/>
        <w:tabs>
          <w:tab w:val="left" w:pos="260"/>
        </w:tabs>
        <w:spacing w:before="0"/>
        <w:ind w:right="5460"/>
        <w:rPr>
          <w:rFonts w:ascii="Times New Roman" w:hAnsi="Times New Roman" w:cs="Times New Roman"/>
          <w:sz w:val="16"/>
          <w:szCs w:val="16"/>
        </w:rPr>
      </w:pPr>
      <w:r w:rsidRPr="008C41F4">
        <w:rPr>
          <w:rFonts w:ascii="Times New Roman" w:hAnsi="Times New Roman" w:cs="Times New Roman"/>
          <w:sz w:val="16"/>
          <w:szCs w:val="16"/>
        </w:rPr>
        <w:t>Бетонное основание 160 мм, 4,5x1,6 м</w:t>
      </w:r>
      <w:r w:rsidRPr="008C41F4">
        <w:rPr>
          <w:rFonts w:ascii="Times New Roman" w:hAnsi="Times New Roman" w:cs="Times New Roman"/>
          <w:sz w:val="16"/>
          <w:szCs w:val="16"/>
        </w:rPr>
        <w:br/>
        <w:t>Устройство пандуса</w:t>
      </w:r>
    </w:p>
    <w:p w:rsidR="00D153E6" w:rsidRPr="008C41F4" w:rsidRDefault="00D153E6" w:rsidP="00D153E6">
      <w:pPr>
        <w:pStyle w:val="1"/>
        <w:framePr w:w="9361" w:h="3041" w:hRule="exact" w:wrap="around" w:vAnchor="page" w:hAnchor="page" w:x="1641" w:y="11828"/>
        <w:numPr>
          <w:ilvl w:val="0"/>
          <w:numId w:val="32"/>
        </w:numPr>
        <w:shd w:val="clear" w:color="auto" w:fill="auto"/>
        <w:tabs>
          <w:tab w:val="left" w:pos="329"/>
        </w:tabs>
        <w:spacing w:before="0"/>
        <w:ind w:right="2720"/>
        <w:rPr>
          <w:rFonts w:ascii="Times New Roman" w:hAnsi="Times New Roman" w:cs="Times New Roman"/>
          <w:sz w:val="16"/>
          <w:szCs w:val="16"/>
        </w:rPr>
      </w:pPr>
      <w:r w:rsidRPr="008C41F4">
        <w:rPr>
          <w:rFonts w:ascii="Times New Roman" w:hAnsi="Times New Roman" w:cs="Times New Roman"/>
          <w:sz w:val="16"/>
          <w:szCs w:val="16"/>
        </w:rPr>
        <w:t>Установка металлических столбов с погружением в бетон на 0,3 м</w:t>
      </w:r>
      <w:r w:rsidRPr="008C41F4">
        <w:rPr>
          <w:rFonts w:ascii="Times New Roman" w:hAnsi="Times New Roman" w:cs="Times New Roman"/>
          <w:sz w:val="16"/>
          <w:szCs w:val="16"/>
        </w:rPr>
        <w:br/>
        <w:t>Сечение 50x50 мм</w:t>
      </w:r>
    </w:p>
    <w:p w:rsidR="00D153E6" w:rsidRPr="008C41F4" w:rsidRDefault="00D153E6" w:rsidP="00D153E6">
      <w:pPr>
        <w:pStyle w:val="1"/>
        <w:framePr w:w="9361" w:h="3041" w:hRule="exact" w:wrap="around" w:vAnchor="page" w:hAnchor="page" w:x="1641" w:y="11828"/>
        <w:numPr>
          <w:ilvl w:val="0"/>
          <w:numId w:val="32"/>
        </w:numPr>
        <w:shd w:val="clear" w:color="auto" w:fill="auto"/>
        <w:tabs>
          <w:tab w:val="left" w:pos="311"/>
        </w:tabs>
        <w:spacing w:before="0"/>
        <w:ind w:right="200"/>
        <w:rPr>
          <w:rFonts w:ascii="Times New Roman" w:hAnsi="Times New Roman" w:cs="Times New Roman"/>
          <w:sz w:val="16"/>
          <w:szCs w:val="16"/>
        </w:rPr>
      </w:pPr>
      <w:r w:rsidRPr="008C41F4">
        <w:rPr>
          <w:rFonts w:ascii="Times New Roman" w:hAnsi="Times New Roman" w:cs="Times New Roman"/>
          <w:sz w:val="16"/>
          <w:szCs w:val="16"/>
        </w:rPr>
        <w:t xml:space="preserve">Монтаж каркаса ограждающих конструкций по периметру и </w:t>
      </w:r>
      <w:proofErr w:type="gramStart"/>
      <w:r w:rsidRPr="008C41F4">
        <w:rPr>
          <w:rFonts w:ascii="Times New Roman" w:hAnsi="Times New Roman" w:cs="Times New Roman"/>
          <w:sz w:val="16"/>
          <w:szCs w:val="16"/>
        </w:rPr>
        <w:t>по середине</w:t>
      </w:r>
      <w:proofErr w:type="gramEnd"/>
      <w:r w:rsidRPr="008C41F4">
        <w:rPr>
          <w:rFonts w:ascii="Times New Roman" w:hAnsi="Times New Roman" w:cs="Times New Roman"/>
          <w:sz w:val="16"/>
          <w:szCs w:val="16"/>
        </w:rPr>
        <w:t xml:space="preserve"> (стены/крыша)</w:t>
      </w:r>
      <w:r w:rsidRPr="008C41F4">
        <w:rPr>
          <w:rFonts w:ascii="Times New Roman" w:hAnsi="Times New Roman" w:cs="Times New Roman"/>
          <w:sz w:val="16"/>
          <w:szCs w:val="16"/>
        </w:rPr>
        <w:br/>
        <w:t>Сечение 50x25 мм</w:t>
      </w:r>
    </w:p>
    <w:p w:rsidR="00D153E6" w:rsidRPr="008C41F4" w:rsidRDefault="00D153E6" w:rsidP="00D153E6">
      <w:pPr>
        <w:pStyle w:val="1"/>
        <w:framePr w:w="9361" w:h="3041" w:hRule="exact" w:wrap="around" w:vAnchor="page" w:hAnchor="page" w:x="1641" w:y="11828"/>
        <w:numPr>
          <w:ilvl w:val="0"/>
          <w:numId w:val="32"/>
        </w:numPr>
        <w:shd w:val="clear" w:color="auto" w:fill="auto"/>
        <w:tabs>
          <w:tab w:val="left" w:pos="322"/>
        </w:tabs>
        <w:spacing w:before="0"/>
        <w:ind w:right="200"/>
        <w:rPr>
          <w:rFonts w:ascii="Times New Roman" w:hAnsi="Times New Roman" w:cs="Times New Roman"/>
          <w:sz w:val="16"/>
          <w:szCs w:val="16"/>
        </w:rPr>
      </w:pPr>
      <w:r w:rsidRPr="008C41F4">
        <w:rPr>
          <w:rFonts w:ascii="Times New Roman" w:hAnsi="Times New Roman" w:cs="Times New Roman"/>
          <w:sz w:val="16"/>
          <w:szCs w:val="16"/>
        </w:rPr>
        <w:t>Монтаж каркаса ограждающих конструкций из профилированного листа толщиной 0,5-1,0 мм,</w:t>
      </w:r>
      <w:r w:rsidRPr="008C41F4">
        <w:rPr>
          <w:rFonts w:ascii="Times New Roman" w:hAnsi="Times New Roman" w:cs="Times New Roman"/>
          <w:sz w:val="16"/>
          <w:szCs w:val="16"/>
        </w:rPr>
        <w:br/>
        <w:t>высота не менее 2,0 м</w:t>
      </w:r>
    </w:p>
    <w:p w:rsidR="00D153E6" w:rsidRPr="008C41F4" w:rsidRDefault="00D153E6" w:rsidP="00D153E6">
      <w:pPr>
        <w:pStyle w:val="1"/>
        <w:framePr w:w="9361" w:h="3041" w:hRule="exact" w:wrap="around" w:vAnchor="page" w:hAnchor="page" w:x="1641" w:y="11828"/>
        <w:shd w:val="clear" w:color="auto" w:fill="auto"/>
        <w:spacing w:before="0"/>
        <w:ind w:left="720"/>
        <w:rPr>
          <w:rFonts w:ascii="Times New Roman" w:hAnsi="Times New Roman" w:cs="Times New Roman"/>
          <w:sz w:val="16"/>
          <w:szCs w:val="16"/>
        </w:rPr>
      </w:pPr>
      <w:r w:rsidRPr="008C41F4">
        <w:rPr>
          <w:rFonts w:ascii="Times New Roman" w:hAnsi="Times New Roman" w:cs="Times New Roman"/>
          <w:sz w:val="16"/>
          <w:szCs w:val="16"/>
        </w:rPr>
        <w:t>Цвет: темно-зеленый</w:t>
      </w:r>
    </w:p>
    <w:p w:rsidR="00D153E6" w:rsidRPr="008C41F4" w:rsidRDefault="00D153E6" w:rsidP="00D153E6">
      <w:pPr>
        <w:pStyle w:val="af9"/>
        <w:framePr w:w="9361" w:h="3041" w:hRule="exact" w:wrap="around" w:vAnchor="page" w:hAnchor="page" w:x="1641" w:y="11828"/>
        <w:numPr>
          <w:ilvl w:val="0"/>
          <w:numId w:val="32"/>
        </w:numPr>
        <w:shd w:val="clear" w:color="auto" w:fill="auto"/>
        <w:tabs>
          <w:tab w:val="left" w:pos="191"/>
        </w:tabs>
        <w:spacing w:line="160" w:lineRule="exact"/>
        <w:rPr>
          <w:rFonts w:ascii="Times New Roman" w:hAnsi="Times New Roman"/>
        </w:rPr>
      </w:pPr>
      <w:r w:rsidRPr="008C41F4">
        <w:rPr>
          <w:rStyle w:val="TrebuchetMS85pt"/>
          <w:rFonts w:ascii="Times New Roman" w:hAnsi="Times New Roman" w:cs="Times New Roman"/>
          <w:i w:val="0"/>
        </w:rPr>
        <w:t>Монтаж сетки передней и боковой части (ячейка №12)</w:t>
      </w:r>
    </w:p>
    <w:p w:rsidR="00D153E6" w:rsidRPr="008C41F4" w:rsidRDefault="00D153E6" w:rsidP="00D153E6">
      <w:pPr>
        <w:pStyle w:val="af9"/>
        <w:framePr w:w="9361" w:h="3041" w:hRule="exact" w:wrap="around" w:vAnchor="page" w:hAnchor="page" w:x="1641" w:y="11828"/>
        <w:numPr>
          <w:ilvl w:val="0"/>
          <w:numId w:val="32"/>
        </w:numPr>
        <w:shd w:val="clear" w:color="auto" w:fill="auto"/>
        <w:tabs>
          <w:tab w:val="left" w:pos="187"/>
        </w:tabs>
        <w:spacing w:line="160" w:lineRule="exact"/>
        <w:rPr>
          <w:rFonts w:ascii="Times New Roman" w:hAnsi="Times New Roman"/>
        </w:rPr>
      </w:pPr>
      <w:r w:rsidRPr="008C41F4">
        <w:rPr>
          <w:rStyle w:val="TrebuchetMS85pt"/>
          <w:rFonts w:ascii="Times New Roman" w:hAnsi="Times New Roman" w:cs="Times New Roman"/>
          <w:i w:val="0"/>
        </w:rPr>
        <w:t>Монтаж распашных ворот 3,0x1,9 м на 2 створки с запирающим устройством</w:t>
      </w:r>
    </w:p>
    <w:p w:rsidR="00D153E6" w:rsidRPr="0070327A" w:rsidRDefault="00D153E6" w:rsidP="00D153E6">
      <w:pPr>
        <w:pStyle w:val="1"/>
        <w:framePr w:w="9361" w:h="3041" w:hRule="exact" w:wrap="around" w:vAnchor="page" w:hAnchor="page" w:x="1641" w:y="11828"/>
        <w:shd w:val="clear" w:color="auto" w:fill="auto"/>
        <w:spacing w:before="0"/>
        <w:ind w:left="120" w:firstLine="306"/>
        <w:rPr>
          <w:rFonts w:ascii="Times New Roman" w:hAnsi="Times New Roman" w:cs="Times New Roman"/>
          <w:i/>
          <w:sz w:val="16"/>
          <w:szCs w:val="16"/>
        </w:rPr>
      </w:pPr>
    </w:p>
    <w:p w:rsidR="00D153E6" w:rsidRDefault="00D153E6" w:rsidP="00D153E6">
      <w:pPr>
        <w:rPr>
          <w:sz w:val="2"/>
          <w:szCs w:val="2"/>
        </w:rPr>
        <w:sectPr w:rsidR="00D153E6" w:rsidSect="00D153E6">
          <w:pgSz w:w="11905" w:h="16837"/>
          <w:pgMar w:top="1134" w:right="851" w:bottom="851" w:left="1134" w:header="0" w:footer="3" w:gutter="0"/>
          <w:cols w:space="720"/>
          <w:noEndnote/>
          <w:docGrid w:linePitch="360"/>
        </w:sectPr>
      </w:pPr>
      <w:r>
        <w:rPr>
          <w:noProof/>
          <w:lang w:eastAsia="ru-RU"/>
        </w:rPr>
        <w:drawing>
          <wp:anchor distT="0" distB="0" distL="114300" distR="114300" simplePos="0" relativeHeight="251663360" behindDoc="0" locked="0" layoutInCell="1" allowOverlap="1" wp14:anchorId="62FB8A7A" wp14:editId="66FC4DE6">
            <wp:simplePos x="0" y="0"/>
            <wp:positionH relativeFrom="margin">
              <wp:posOffset>626110</wp:posOffset>
            </wp:positionH>
            <wp:positionV relativeFrom="margin">
              <wp:posOffset>3446780</wp:posOffset>
            </wp:positionV>
            <wp:extent cx="5017770" cy="3165475"/>
            <wp:effectExtent l="0" t="0" r="0" b="0"/>
            <wp:wrapSquare wrapText="bothSides"/>
            <wp:docPr id="11" name="Рисунок 11" descr="C:\Users\D899~1\AppData\Local\Temp\FineReader1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899~1\AppData\Local\Temp\FineReader10\media\image2.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17770" cy="3165475"/>
                    </a:xfrm>
                    <a:prstGeom prst="rect">
                      <a:avLst/>
                    </a:prstGeom>
                    <a:noFill/>
                    <a:ln>
                      <a:noFill/>
                    </a:ln>
                  </pic:spPr>
                </pic:pic>
              </a:graphicData>
            </a:graphic>
          </wp:anchor>
        </w:drawing>
      </w:r>
    </w:p>
    <w:p w:rsidR="00D153E6" w:rsidRDefault="00D153E6" w:rsidP="00D153E6">
      <w:pPr>
        <w:rPr>
          <w:sz w:val="2"/>
          <w:szCs w:val="2"/>
        </w:rPr>
      </w:pPr>
    </w:p>
    <w:p w:rsidR="00D153E6" w:rsidRDefault="00D153E6" w:rsidP="00D153E6">
      <w:pPr>
        <w:framePr w:wrap="around" w:vAnchor="page" w:hAnchor="page" w:x="2632" w:y="1807"/>
        <w:rPr>
          <w:sz w:val="0"/>
          <w:szCs w:val="0"/>
        </w:rPr>
      </w:pPr>
      <w:r>
        <w:rPr>
          <w:noProof/>
          <w:lang w:eastAsia="ru-RU"/>
        </w:rPr>
        <w:drawing>
          <wp:inline distT="0" distB="0" distL="0" distR="0" wp14:anchorId="784559C0" wp14:editId="17911BDB">
            <wp:extent cx="4537075" cy="3141980"/>
            <wp:effectExtent l="0" t="0" r="0" b="1270"/>
            <wp:docPr id="5" name="Рисунок 5" descr="C:\Users\D899~1\AppData\Local\Temp\FineReader1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899~1\AppData\Local\Temp\FineReader10\media\image5.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37075" cy="3141980"/>
                    </a:xfrm>
                    <a:prstGeom prst="rect">
                      <a:avLst/>
                    </a:prstGeom>
                    <a:noFill/>
                    <a:ln>
                      <a:noFill/>
                    </a:ln>
                  </pic:spPr>
                </pic:pic>
              </a:graphicData>
            </a:graphic>
          </wp:inline>
        </w:drawing>
      </w:r>
    </w:p>
    <w:p w:rsidR="00D153E6" w:rsidRPr="0070327A" w:rsidRDefault="00D153E6" w:rsidP="00D153E6">
      <w:pPr>
        <w:pStyle w:val="11"/>
        <w:framePr w:w="9000" w:h="533" w:hRule="exact" w:wrap="around" w:vAnchor="page" w:hAnchor="page" w:x="2304" w:y="802"/>
        <w:shd w:val="clear" w:color="auto" w:fill="auto"/>
        <w:spacing w:after="20" w:line="210" w:lineRule="exact"/>
        <w:ind w:left="1000"/>
        <w:rPr>
          <w:rFonts w:ascii="Times New Roman" w:hAnsi="Times New Roman" w:cs="Times New Roman"/>
          <w:i/>
          <w:sz w:val="24"/>
          <w:szCs w:val="24"/>
        </w:rPr>
      </w:pPr>
      <w:bookmarkStart w:id="3" w:name="bookmark1"/>
      <w:r w:rsidRPr="0070327A">
        <w:rPr>
          <w:rFonts w:ascii="Times New Roman" w:hAnsi="Times New Roman" w:cs="Times New Roman"/>
          <w:sz w:val="24"/>
          <w:szCs w:val="24"/>
        </w:rPr>
        <w:t xml:space="preserve">Закрытая контейнерная площадка на 2 </w:t>
      </w:r>
      <w:bookmarkEnd w:id="3"/>
      <w:r w:rsidRPr="0070327A">
        <w:rPr>
          <w:rFonts w:ascii="Times New Roman" w:hAnsi="Times New Roman" w:cs="Times New Roman"/>
          <w:sz w:val="24"/>
          <w:szCs w:val="24"/>
        </w:rPr>
        <w:t>контейнера 3,0х</w:t>
      </w:r>
      <w:proofErr w:type="gramStart"/>
      <w:r w:rsidRPr="0070327A">
        <w:rPr>
          <w:rFonts w:ascii="Times New Roman" w:hAnsi="Times New Roman" w:cs="Times New Roman"/>
          <w:sz w:val="24"/>
          <w:szCs w:val="24"/>
        </w:rPr>
        <w:t>1</w:t>
      </w:r>
      <w:proofErr w:type="gramEnd"/>
      <w:r w:rsidRPr="0070327A">
        <w:rPr>
          <w:rFonts w:ascii="Times New Roman" w:hAnsi="Times New Roman" w:cs="Times New Roman"/>
          <w:sz w:val="24"/>
          <w:szCs w:val="24"/>
        </w:rPr>
        <w:t>,6м</w:t>
      </w:r>
    </w:p>
    <w:p w:rsidR="00D153E6" w:rsidRDefault="00D153E6" w:rsidP="00D153E6">
      <w:pPr>
        <w:framePr w:w="9000" w:h="533" w:hRule="exact" w:wrap="around" w:vAnchor="page" w:hAnchor="page" w:x="2304" w:y="802"/>
        <w:tabs>
          <w:tab w:val="left" w:pos="6404"/>
        </w:tabs>
        <w:spacing w:line="150" w:lineRule="exact"/>
        <w:ind w:left="4420"/>
      </w:pPr>
      <w:r>
        <w:rPr>
          <w:rStyle w:val="20"/>
        </w:rPr>
        <w:tab/>
      </w:r>
    </w:p>
    <w:p w:rsidR="00D153E6" w:rsidRDefault="00D153E6" w:rsidP="00D153E6">
      <w:pPr>
        <w:framePr w:wrap="around" w:vAnchor="page" w:hAnchor="page" w:x="2362" w:y="7509"/>
        <w:rPr>
          <w:sz w:val="0"/>
          <w:szCs w:val="0"/>
        </w:rPr>
      </w:pPr>
      <w:r>
        <w:rPr>
          <w:noProof/>
          <w:lang w:eastAsia="ru-RU"/>
        </w:rPr>
        <w:drawing>
          <wp:inline distT="0" distB="0" distL="0" distR="0" wp14:anchorId="34E652D6" wp14:editId="0304B104">
            <wp:extent cx="4490085" cy="3141980"/>
            <wp:effectExtent l="0" t="0" r="5715" b="1270"/>
            <wp:docPr id="6" name="Рисунок 6" descr="C:\Users\D899~1\AppData\Local\Temp\FineReader10\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899~1\AppData\Local\Temp\FineReader10\media\image6.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90085" cy="3141980"/>
                    </a:xfrm>
                    <a:prstGeom prst="rect">
                      <a:avLst/>
                    </a:prstGeom>
                    <a:noFill/>
                    <a:ln>
                      <a:noFill/>
                    </a:ln>
                  </pic:spPr>
                </pic:pic>
              </a:graphicData>
            </a:graphic>
          </wp:inline>
        </w:drawing>
      </w:r>
    </w:p>
    <w:p w:rsidR="00D153E6" w:rsidRPr="008A1EBB" w:rsidRDefault="00D153E6" w:rsidP="00D153E6">
      <w:pPr>
        <w:pStyle w:val="1"/>
        <w:framePr w:w="9854" w:h="3308" w:hRule="exact" w:wrap="around" w:vAnchor="page" w:hAnchor="page" w:x="1441" w:y="12614"/>
        <w:shd w:val="clear" w:color="auto" w:fill="auto"/>
        <w:spacing w:before="0"/>
        <w:ind w:left="20"/>
        <w:rPr>
          <w:rFonts w:ascii="Times New Roman" w:hAnsi="Times New Roman" w:cs="Times New Roman"/>
          <w:i/>
          <w:sz w:val="16"/>
          <w:szCs w:val="16"/>
        </w:rPr>
      </w:pPr>
      <w:r w:rsidRPr="008A1EBB">
        <w:rPr>
          <w:rFonts w:ascii="Times New Roman" w:hAnsi="Times New Roman" w:cs="Times New Roman"/>
          <w:sz w:val="16"/>
          <w:szCs w:val="16"/>
        </w:rPr>
        <w:t>Примечания:</w:t>
      </w:r>
    </w:p>
    <w:p w:rsidR="00D153E6" w:rsidRPr="008A1EBB" w:rsidRDefault="00D153E6" w:rsidP="00D153E6">
      <w:pPr>
        <w:pStyle w:val="1"/>
        <w:framePr w:w="9854" w:h="3308" w:hRule="exact" w:wrap="around" w:vAnchor="page" w:hAnchor="page" w:x="1441" w:y="12614"/>
        <w:numPr>
          <w:ilvl w:val="0"/>
          <w:numId w:val="33"/>
        </w:numPr>
        <w:shd w:val="clear" w:color="auto" w:fill="auto"/>
        <w:tabs>
          <w:tab w:val="left" w:pos="157"/>
        </w:tabs>
        <w:spacing w:before="0"/>
        <w:ind w:right="5540"/>
        <w:rPr>
          <w:rFonts w:ascii="Times New Roman" w:hAnsi="Times New Roman" w:cs="Times New Roman"/>
          <w:i/>
          <w:sz w:val="16"/>
          <w:szCs w:val="16"/>
        </w:rPr>
      </w:pPr>
      <w:r w:rsidRPr="008A1EBB">
        <w:rPr>
          <w:rFonts w:ascii="Times New Roman" w:hAnsi="Times New Roman" w:cs="Times New Roman"/>
          <w:sz w:val="16"/>
          <w:szCs w:val="16"/>
        </w:rPr>
        <w:t>Бетонное основание 160 мм, 3,0x1,6 м</w:t>
      </w:r>
      <w:r w:rsidRPr="008A1EBB">
        <w:rPr>
          <w:rFonts w:ascii="Times New Roman" w:hAnsi="Times New Roman" w:cs="Times New Roman"/>
          <w:sz w:val="16"/>
          <w:szCs w:val="16"/>
        </w:rPr>
        <w:br/>
        <w:t>Устройство пандуса</w:t>
      </w:r>
    </w:p>
    <w:p w:rsidR="00D153E6" w:rsidRPr="008A1EBB" w:rsidRDefault="00D153E6" w:rsidP="00D153E6">
      <w:pPr>
        <w:pStyle w:val="1"/>
        <w:framePr w:w="9854" w:h="3308" w:hRule="exact" w:wrap="around" w:vAnchor="page" w:hAnchor="page" w:x="1441" w:y="12614"/>
        <w:numPr>
          <w:ilvl w:val="0"/>
          <w:numId w:val="33"/>
        </w:numPr>
        <w:shd w:val="clear" w:color="auto" w:fill="auto"/>
        <w:tabs>
          <w:tab w:val="left" w:pos="229"/>
        </w:tabs>
        <w:spacing w:before="0"/>
        <w:ind w:right="2800"/>
        <w:rPr>
          <w:rFonts w:ascii="Times New Roman" w:hAnsi="Times New Roman" w:cs="Times New Roman"/>
          <w:i/>
          <w:sz w:val="16"/>
          <w:szCs w:val="16"/>
        </w:rPr>
      </w:pPr>
      <w:r w:rsidRPr="008A1EBB">
        <w:rPr>
          <w:rFonts w:ascii="Times New Roman" w:hAnsi="Times New Roman" w:cs="Times New Roman"/>
          <w:sz w:val="16"/>
          <w:szCs w:val="16"/>
        </w:rPr>
        <w:t>Установка металлических столбов с погружением в бетон на 0,3 м</w:t>
      </w:r>
      <w:r w:rsidRPr="008A1EBB">
        <w:rPr>
          <w:rFonts w:ascii="Times New Roman" w:hAnsi="Times New Roman" w:cs="Times New Roman"/>
          <w:sz w:val="16"/>
          <w:szCs w:val="16"/>
        </w:rPr>
        <w:br/>
        <w:t>Сечение 50x50 мм</w:t>
      </w:r>
    </w:p>
    <w:p w:rsidR="00D153E6" w:rsidRPr="008A1EBB" w:rsidRDefault="00D153E6" w:rsidP="00D153E6">
      <w:pPr>
        <w:pStyle w:val="1"/>
        <w:framePr w:w="9854" w:h="3308" w:hRule="exact" w:wrap="around" w:vAnchor="page" w:hAnchor="page" w:x="1441" w:y="12614"/>
        <w:numPr>
          <w:ilvl w:val="0"/>
          <w:numId w:val="33"/>
        </w:numPr>
        <w:shd w:val="clear" w:color="auto" w:fill="auto"/>
        <w:tabs>
          <w:tab w:val="left" w:pos="211"/>
        </w:tabs>
        <w:spacing w:before="0"/>
        <w:ind w:right="220"/>
        <w:rPr>
          <w:rFonts w:ascii="Times New Roman" w:hAnsi="Times New Roman" w:cs="Times New Roman"/>
          <w:i/>
          <w:sz w:val="16"/>
          <w:szCs w:val="16"/>
        </w:rPr>
      </w:pPr>
      <w:r w:rsidRPr="008A1EBB">
        <w:rPr>
          <w:rFonts w:ascii="Times New Roman" w:hAnsi="Times New Roman" w:cs="Times New Roman"/>
          <w:sz w:val="16"/>
          <w:szCs w:val="16"/>
        </w:rPr>
        <w:t xml:space="preserve">Монтаж каркаса ограждающих конструкций по периметру и </w:t>
      </w:r>
      <w:proofErr w:type="gramStart"/>
      <w:r w:rsidRPr="008A1EBB">
        <w:rPr>
          <w:rFonts w:ascii="Times New Roman" w:hAnsi="Times New Roman" w:cs="Times New Roman"/>
          <w:sz w:val="16"/>
          <w:szCs w:val="16"/>
        </w:rPr>
        <w:t>по середине</w:t>
      </w:r>
      <w:proofErr w:type="gramEnd"/>
      <w:r w:rsidRPr="008A1EBB">
        <w:rPr>
          <w:rFonts w:ascii="Times New Roman" w:hAnsi="Times New Roman" w:cs="Times New Roman"/>
          <w:sz w:val="16"/>
          <w:szCs w:val="16"/>
        </w:rPr>
        <w:t xml:space="preserve"> (стены/крыша)</w:t>
      </w:r>
      <w:r w:rsidRPr="008A1EBB">
        <w:rPr>
          <w:rFonts w:ascii="Times New Roman" w:hAnsi="Times New Roman" w:cs="Times New Roman"/>
          <w:sz w:val="16"/>
          <w:szCs w:val="16"/>
        </w:rPr>
        <w:br/>
        <w:t>Сечение 50x25 мм</w:t>
      </w:r>
    </w:p>
    <w:p w:rsidR="00D153E6" w:rsidRPr="008A1EBB" w:rsidRDefault="00D153E6" w:rsidP="00D153E6">
      <w:pPr>
        <w:pStyle w:val="1"/>
        <w:framePr w:w="9854" w:h="3308" w:hRule="exact" w:wrap="around" w:vAnchor="page" w:hAnchor="page" w:x="1441" w:y="12614"/>
        <w:numPr>
          <w:ilvl w:val="0"/>
          <w:numId w:val="33"/>
        </w:numPr>
        <w:shd w:val="clear" w:color="auto" w:fill="auto"/>
        <w:spacing w:before="0"/>
        <w:ind w:right="220"/>
        <w:rPr>
          <w:rFonts w:ascii="Times New Roman" w:hAnsi="Times New Roman" w:cs="Times New Roman"/>
          <w:i/>
          <w:sz w:val="16"/>
          <w:szCs w:val="16"/>
        </w:rPr>
      </w:pPr>
      <w:r w:rsidRPr="008A1EBB">
        <w:rPr>
          <w:rFonts w:ascii="Times New Roman" w:hAnsi="Times New Roman" w:cs="Times New Roman"/>
          <w:sz w:val="16"/>
          <w:szCs w:val="16"/>
        </w:rPr>
        <w:t>Монтаж каркаса ограждающих конструкций из профилированного листа толщиной 0,5-1,0 мм,</w:t>
      </w:r>
      <w:r w:rsidRPr="008A1EBB">
        <w:rPr>
          <w:rFonts w:ascii="Times New Roman" w:hAnsi="Times New Roman" w:cs="Times New Roman"/>
          <w:sz w:val="16"/>
          <w:szCs w:val="16"/>
        </w:rPr>
        <w:br/>
        <w:t>высота не менее 2,0 м</w:t>
      </w:r>
    </w:p>
    <w:p w:rsidR="00D153E6" w:rsidRPr="008C41F4" w:rsidRDefault="00D153E6" w:rsidP="00D153E6">
      <w:pPr>
        <w:pStyle w:val="af9"/>
        <w:framePr w:w="9854" w:h="3308" w:hRule="exact" w:wrap="around" w:vAnchor="page" w:hAnchor="page" w:x="1441" w:y="12614"/>
        <w:numPr>
          <w:ilvl w:val="0"/>
          <w:numId w:val="33"/>
        </w:numPr>
        <w:shd w:val="clear" w:color="auto" w:fill="auto"/>
        <w:tabs>
          <w:tab w:val="left" w:pos="191"/>
        </w:tabs>
        <w:spacing w:line="238" w:lineRule="exact"/>
        <w:rPr>
          <w:rFonts w:ascii="Times New Roman" w:hAnsi="Times New Roman"/>
          <w:i/>
          <w:sz w:val="16"/>
          <w:szCs w:val="16"/>
        </w:rPr>
      </w:pPr>
      <w:r w:rsidRPr="008C41F4">
        <w:rPr>
          <w:rStyle w:val="TrebuchetMS85pt"/>
          <w:rFonts w:ascii="Times New Roman" w:hAnsi="Times New Roman" w:cs="Times New Roman"/>
          <w:i w:val="0"/>
        </w:rPr>
        <w:t>Монтаж сетки передней и боковой части (ячейка №12)</w:t>
      </w:r>
    </w:p>
    <w:p w:rsidR="00D153E6" w:rsidRPr="008A1EBB" w:rsidRDefault="00D153E6" w:rsidP="00D153E6">
      <w:pPr>
        <w:pStyle w:val="af9"/>
        <w:framePr w:w="9854" w:h="3308" w:hRule="exact" w:wrap="around" w:vAnchor="page" w:hAnchor="page" w:x="1441" w:y="12614"/>
        <w:numPr>
          <w:ilvl w:val="0"/>
          <w:numId w:val="33"/>
        </w:numPr>
        <w:shd w:val="clear" w:color="auto" w:fill="auto"/>
        <w:tabs>
          <w:tab w:val="left" w:pos="187"/>
        </w:tabs>
        <w:spacing w:line="238" w:lineRule="exact"/>
        <w:rPr>
          <w:i/>
          <w:sz w:val="16"/>
          <w:szCs w:val="16"/>
        </w:rPr>
      </w:pPr>
      <w:r w:rsidRPr="008C41F4">
        <w:rPr>
          <w:rStyle w:val="TrebuchetMS85pt"/>
          <w:rFonts w:ascii="Times New Roman" w:hAnsi="Times New Roman" w:cs="Times New Roman"/>
          <w:i w:val="0"/>
        </w:rPr>
        <w:t>Монтаж распашных ворот 3,0x1,9 м на 2 створки с запирающим устройством</w:t>
      </w:r>
      <w:r w:rsidRPr="008A1EBB">
        <w:rPr>
          <w:i/>
          <w:sz w:val="16"/>
          <w:szCs w:val="16"/>
        </w:rPr>
        <w:br/>
      </w:r>
      <w:r w:rsidRPr="008C41F4">
        <w:rPr>
          <w:rFonts w:ascii="Times New Roman" w:hAnsi="Times New Roman"/>
          <w:sz w:val="16"/>
          <w:szCs w:val="16"/>
        </w:rPr>
        <w:t>Цвет: темно-зеленый</w:t>
      </w:r>
    </w:p>
    <w:p w:rsidR="00D153E6" w:rsidRDefault="00D153E6" w:rsidP="00D153E6">
      <w:pPr>
        <w:rPr>
          <w:sz w:val="2"/>
          <w:szCs w:val="2"/>
        </w:rPr>
      </w:pPr>
    </w:p>
    <w:p w:rsidR="00D153E6" w:rsidRDefault="00D153E6" w:rsidP="00D153E6">
      <w:pPr>
        <w:ind w:left="360"/>
        <w:rPr>
          <w:rFonts w:eastAsia="Times New Roman"/>
          <w:bCs w:val="0"/>
          <w:lang w:eastAsia="ru-RU"/>
        </w:rPr>
      </w:pPr>
    </w:p>
    <w:p w:rsidR="00D153E6" w:rsidRDefault="00D153E6" w:rsidP="00D153E6">
      <w:pPr>
        <w:ind w:left="360"/>
        <w:rPr>
          <w:rFonts w:eastAsia="Times New Roman"/>
          <w:bCs w:val="0"/>
          <w:lang w:eastAsia="ru-RU"/>
        </w:rPr>
      </w:pPr>
    </w:p>
    <w:p w:rsidR="00D153E6" w:rsidRDefault="00D153E6" w:rsidP="00D153E6">
      <w:pPr>
        <w:rPr>
          <w:rFonts w:ascii="Calibri" w:hAnsi="Calibri"/>
          <w:sz w:val="22"/>
          <w:szCs w:val="22"/>
          <w:lang w:val="tt-RU" w:eastAsia="en-US"/>
        </w:rPr>
      </w:pPr>
    </w:p>
    <w:p w:rsidR="00D153E6" w:rsidRDefault="00D153E6" w:rsidP="00D153E6">
      <w:pPr>
        <w:pStyle w:val="p5"/>
        <w:shd w:val="clear" w:color="auto" w:fill="FFFFFF"/>
        <w:tabs>
          <w:tab w:val="right" w:pos="9072"/>
        </w:tabs>
        <w:spacing w:before="0" w:beforeAutospacing="0" w:after="0" w:afterAutospacing="0"/>
        <w:jc w:val="both"/>
        <w:rPr>
          <w:b/>
          <w:color w:val="000000"/>
        </w:rPr>
      </w:pPr>
    </w:p>
    <w:p w:rsidR="00D153E6" w:rsidRDefault="00D153E6" w:rsidP="00D153E6">
      <w:pPr>
        <w:rPr>
          <w:sz w:val="28"/>
          <w:szCs w:val="28"/>
        </w:rPr>
      </w:pPr>
    </w:p>
    <w:p w:rsidR="00D153E6" w:rsidRDefault="00D153E6" w:rsidP="00D153E6"/>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Default="00D153E6" w:rsidP="009A2E92">
      <w:pPr>
        <w:widowControl/>
        <w:suppressAutoHyphens w:val="0"/>
        <w:autoSpaceDN w:val="0"/>
        <w:adjustRightInd w:val="0"/>
        <w:ind w:firstLine="567"/>
        <w:jc w:val="both"/>
        <w:rPr>
          <w:b w:val="0"/>
          <w:bCs w:val="0"/>
          <w:sz w:val="24"/>
          <w:szCs w:val="24"/>
          <w:lang w:eastAsia="en-US"/>
        </w:rPr>
      </w:pPr>
    </w:p>
    <w:p w:rsidR="00D153E6" w:rsidRPr="00E46712" w:rsidRDefault="00D153E6" w:rsidP="009A2E92">
      <w:pPr>
        <w:widowControl/>
        <w:suppressAutoHyphens w:val="0"/>
        <w:autoSpaceDN w:val="0"/>
        <w:adjustRightInd w:val="0"/>
        <w:ind w:firstLine="567"/>
        <w:jc w:val="both"/>
        <w:rPr>
          <w:b w:val="0"/>
          <w:bCs w:val="0"/>
          <w:sz w:val="24"/>
          <w:szCs w:val="24"/>
          <w:lang w:eastAsia="en-US"/>
        </w:rPr>
      </w:pPr>
    </w:p>
    <w:sectPr w:rsidR="00D153E6" w:rsidRPr="00E46712" w:rsidSect="00D153E6">
      <w:pgSz w:w="11906" w:h="16838" w:code="9"/>
      <w:pgMar w:top="1134" w:right="851" w:bottom="851" w:left="1134" w:header="567"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A20BE18"/>
    <w:lvl w:ilvl="0">
      <w:numFmt w:val="bullet"/>
      <w:lvlText w:val="*"/>
      <w:lvlJc w:val="left"/>
    </w:lvl>
  </w:abstractNum>
  <w:abstractNum w:abstractNumId="1">
    <w:nsid w:val="03A73BE7"/>
    <w:multiLevelType w:val="singleLevel"/>
    <w:tmpl w:val="B7BC278E"/>
    <w:lvl w:ilvl="0">
      <w:start w:val="1"/>
      <w:numFmt w:val="decimal"/>
      <w:lvlText w:val="10.%1."/>
      <w:legacy w:legacy="1" w:legacySpace="0" w:legacyIndent="655"/>
      <w:lvlJc w:val="left"/>
      <w:rPr>
        <w:rFonts w:ascii="Times New Roman" w:hAnsi="Times New Roman" w:cs="Times New Roman" w:hint="default"/>
      </w:rPr>
    </w:lvl>
  </w:abstractNum>
  <w:abstractNum w:abstractNumId="2">
    <w:nsid w:val="0A120607"/>
    <w:multiLevelType w:val="singleLevel"/>
    <w:tmpl w:val="E6C25F2E"/>
    <w:lvl w:ilvl="0">
      <w:start w:val="1"/>
      <w:numFmt w:val="decimal"/>
      <w:lvlText w:val="5.4.%1."/>
      <w:legacy w:legacy="1" w:legacySpace="0" w:legacyIndent="783"/>
      <w:lvlJc w:val="left"/>
      <w:rPr>
        <w:rFonts w:ascii="Times New Roman" w:hAnsi="Times New Roman" w:cs="Times New Roman" w:hint="default"/>
      </w:rPr>
    </w:lvl>
  </w:abstractNum>
  <w:abstractNum w:abstractNumId="3">
    <w:nsid w:val="0D6E7A25"/>
    <w:multiLevelType w:val="hybridMultilevel"/>
    <w:tmpl w:val="74F69BD8"/>
    <w:lvl w:ilvl="0" w:tplc="7A0E0DFC">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
    <w:nsid w:val="0F706377"/>
    <w:multiLevelType w:val="singleLevel"/>
    <w:tmpl w:val="23C001C6"/>
    <w:lvl w:ilvl="0">
      <w:start w:val="1"/>
      <w:numFmt w:val="decimal"/>
      <w:lvlText w:val="%1)"/>
      <w:legacy w:legacy="1" w:legacySpace="0" w:legacyIndent="309"/>
      <w:lvlJc w:val="left"/>
      <w:rPr>
        <w:rFonts w:ascii="Times New Roman" w:hAnsi="Times New Roman" w:cs="Times New Roman" w:hint="default"/>
      </w:rPr>
    </w:lvl>
  </w:abstractNum>
  <w:abstractNum w:abstractNumId="5">
    <w:nsid w:val="11C73F16"/>
    <w:multiLevelType w:val="singleLevel"/>
    <w:tmpl w:val="029C83C2"/>
    <w:lvl w:ilvl="0">
      <w:start w:val="2"/>
      <w:numFmt w:val="decimal"/>
      <w:lvlText w:val="5.3.%1."/>
      <w:legacy w:legacy="1" w:legacySpace="0" w:legacyIndent="720"/>
      <w:lvlJc w:val="left"/>
      <w:rPr>
        <w:rFonts w:ascii="Times New Roman" w:hAnsi="Times New Roman" w:cs="Times New Roman" w:hint="default"/>
      </w:rPr>
    </w:lvl>
  </w:abstractNum>
  <w:abstractNum w:abstractNumId="6">
    <w:nsid w:val="13C77476"/>
    <w:multiLevelType w:val="singleLevel"/>
    <w:tmpl w:val="21C6248A"/>
    <w:lvl w:ilvl="0">
      <w:start w:val="4"/>
      <w:numFmt w:val="decimal"/>
      <w:lvlText w:val="3.%1."/>
      <w:legacy w:legacy="1" w:legacySpace="0" w:legacyIndent="610"/>
      <w:lvlJc w:val="left"/>
      <w:rPr>
        <w:rFonts w:ascii="Times New Roman" w:hAnsi="Times New Roman" w:cs="Times New Roman" w:hint="default"/>
      </w:rPr>
    </w:lvl>
  </w:abstractNum>
  <w:abstractNum w:abstractNumId="7">
    <w:nsid w:val="1E240173"/>
    <w:multiLevelType w:val="multilevel"/>
    <w:tmpl w:val="69CE5CB4"/>
    <w:lvl w:ilvl="0">
      <w:start w:val="3"/>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8"/>
      <w:numFmt w:val="decimal"/>
      <w:lvlText w:val="%1.%2.%3."/>
      <w:lvlJc w:val="left"/>
      <w:pPr>
        <w:tabs>
          <w:tab w:val="num" w:pos="720"/>
        </w:tabs>
        <w:ind w:left="720" w:hanging="720"/>
      </w:pPr>
      <w:rPr>
        <w:rFonts w:cs="Times New Roman"/>
      </w:rPr>
    </w:lvl>
    <w:lvl w:ilvl="3">
      <w:start w:val="4"/>
      <w:numFmt w:val="decimal"/>
      <w:lvlText w:val="%1.%2.%3.%4."/>
      <w:lvlJc w:val="left"/>
      <w:pPr>
        <w:tabs>
          <w:tab w:val="num" w:pos="2705"/>
        </w:tabs>
        <w:ind w:left="2705"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8">
    <w:nsid w:val="24336537"/>
    <w:multiLevelType w:val="hybridMultilevel"/>
    <w:tmpl w:val="241EDF34"/>
    <w:lvl w:ilvl="0" w:tplc="900A526E">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60134E4"/>
    <w:multiLevelType w:val="hybridMultilevel"/>
    <w:tmpl w:val="1B96D252"/>
    <w:lvl w:ilvl="0" w:tplc="F1DAE3C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6CA4F0F"/>
    <w:multiLevelType w:val="hybridMultilevel"/>
    <w:tmpl w:val="63008B7A"/>
    <w:lvl w:ilvl="0" w:tplc="7A0E0DFC">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
    <w:nsid w:val="278F44E3"/>
    <w:multiLevelType w:val="multilevel"/>
    <w:tmpl w:val="BAF25362"/>
    <w:lvl w:ilvl="0">
      <w:start w:val="1"/>
      <w:numFmt w:val="decimal"/>
      <w:lvlText w:val="%1."/>
      <w:lvlJc w:val="left"/>
      <w:pPr>
        <w:tabs>
          <w:tab w:val="num" w:pos="1134"/>
        </w:tabs>
        <w:ind w:left="0" w:firstLine="709"/>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nsid w:val="28F86F70"/>
    <w:multiLevelType w:val="hybridMultilevel"/>
    <w:tmpl w:val="B0B6AC76"/>
    <w:lvl w:ilvl="0" w:tplc="5A0CD796">
      <w:start w:val="1"/>
      <w:numFmt w:val="decimal"/>
      <w:lvlText w:val="%1."/>
      <w:lvlJc w:val="left"/>
      <w:pPr>
        <w:ind w:left="1310" w:hanging="60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2C597CF2"/>
    <w:multiLevelType w:val="singleLevel"/>
    <w:tmpl w:val="4A6204E8"/>
    <w:lvl w:ilvl="0">
      <w:start w:val="4"/>
      <w:numFmt w:val="decimal"/>
      <w:lvlText w:val="%1)"/>
      <w:legacy w:legacy="1" w:legacySpace="0" w:legacyIndent="389"/>
      <w:lvlJc w:val="left"/>
      <w:rPr>
        <w:rFonts w:ascii="Times New Roman" w:hAnsi="Times New Roman" w:cs="Times New Roman" w:hint="default"/>
      </w:rPr>
    </w:lvl>
  </w:abstractNum>
  <w:abstractNum w:abstractNumId="14">
    <w:nsid w:val="329C4A0F"/>
    <w:multiLevelType w:val="hybridMultilevel"/>
    <w:tmpl w:val="AA0035A2"/>
    <w:lvl w:ilvl="0" w:tplc="7A0E0DFC">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
    <w:nsid w:val="35094711"/>
    <w:multiLevelType w:val="hybridMultilevel"/>
    <w:tmpl w:val="184A0E94"/>
    <w:lvl w:ilvl="0" w:tplc="5A0CD796">
      <w:start w:val="1"/>
      <w:numFmt w:val="decimal"/>
      <w:lvlText w:val="%1."/>
      <w:lvlJc w:val="left"/>
      <w:pPr>
        <w:ind w:left="1310" w:hanging="60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37EE6ECE"/>
    <w:multiLevelType w:val="singleLevel"/>
    <w:tmpl w:val="2D60461A"/>
    <w:lvl w:ilvl="0">
      <w:start w:val="14"/>
      <w:numFmt w:val="decimal"/>
      <w:lvlText w:val="2.%1."/>
      <w:legacy w:legacy="1" w:legacySpace="0" w:legacyIndent="763"/>
      <w:lvlJc w:val="left"/>
      <w:rPr>
        <w:rFonts w:ascii="Times New Roman" w:hAnsi="Times New Roman" w:cs="Times New Roman" w:hint="default"/>
      </w:rPr>
    </w:lvl>
  </w:abstractNum>
  <w:abstractNum w:abstractNumId="17">
    <w:nsid w:val="3B8400D6"/>
    <w:multiLevelType w:val="singleLevel"/>
    <w:tmpl w:val="8F9618FA"/>
    <w:lvl w:ilvl="0">
      <w:start w:val="9"/>
      <w:numFmt w:val="decimal"/>
      <w:lvlText w:val="2.%1."/>
      <w:legacy w:legacy="1" w:legacySpace="0" w:legacyIndent="640"/>
      <w:lvlJc w:val="left"/>
      <w:rPr>
        <w:rFonts w:ascii="Times New Roman" w:hAnsi="Times New Roman" w:cs="Times New Roman" w:hint="default"/>
      </w:rPr>
    </w:lvl>
  </w:abstractNum>
  <w:abstractNum w:abstractNumId="18">
    <w:nsid w:val="3D6F0E0C"/>
    <w:multiLevelType w:val="singleLevel"/>
    <w:tmpl w:val="4984BD48"/>
    <w:lvl w:ilvl="0">
      <w:start w:val="2"/>
      <w:numFmt w:val="decimal"/>
      <w:lvlText w:val="7.%1."/>
      <w:legacy w:legacy="1" w:legacySpace="0" w:legacyIndent="648"/>
      <w:lvlJc w:val="left"/>
      <w:rPr>
        <w:rFonts w:ascii="Times New Roman" w:hAnsi="Times New Roman" w:cs="Times New Roman" w:hint="default"/>
      </w:rPr>
    </w:lvl>
  </w:abstractNum>
  <w:abstractNum w:abstractNumId="19">
    <w:nsid w:val="42A332DE"/>
    <w:multiLevelType w:val="hybridMultilevel"/>
    <w:tmpl w:val="794840FE"/>
    <w:lvl w:ilvl="0" w:tplc="2E747D48">
      <w:start w:val="1"/>
      <w:numFmt w:val="decimal"/>
      <w:lvlText w:val="%1."/>
      <w:lvlJc w:val="left"/>
      <w:pPr>
        <w:ind w:left="862" w:hanging="360"/>
      </w:pPr>
      <w:rPr>
        <w:i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nsid w:val="447049A8"/>
    <w:multiLevelType w:val="hybridMultilevel"/>
    <w:tmpl w:val="CDEC6AA0"/>
    <w:lvl w:ilvl="0" w:tplc="DE94801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5046B28"/>
    <w:multiLevelType w:val="hybridMultilevel"/>
    <w:tmpl w:val="3A3429FC"/>
    <w:lvl w:ilvl="0" w:tplc="5A0CD796">
      <w:start w:val="1"/>
      <w:numFmt w:val="decimal"/>
      <w:lvlText w:val="%1."/>
      <w:lvlJc w:val="left"/>
      <w:pPr>
        <w:ind w:left="884" w:hanging="60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C034212"/>
    <w:multiLevelType w:val="singleLevel"/>
    <w:tmpl w:val="D3867844"/>
    <w:lvl w:ilvl="0">
      <w:start w:val="22"/>
      <w:numFmt w:val="decimal"/>
      <w:lvlText w:val="2.%1."/>
      <w:legacy w:legacy="1" w:legacySpace="0" w:legacyIndent="662"/>
      <w:lvlJc w:val="left"/>
      <w:rPr>
        <w:rFonts w:ascii="Times New Roman" w:hAnsi="Times New Roman" w:cs="Times New Roman" w:hint="default"/>
      </w:rPr>
    </w:lvl>
  </w:abstractNum>
  <w:abstractNum w:abstractNumId="23">
    <w:nsid w:val="52CC1279"/>
    <w:multiLevelType w:val="multilevel"/>
    <w:tmpl w:val="DC8A2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B1C0D58"/>
    <w:multiLevelType w:val="hybridMultilevel"/>
    <w:tmpl w:val="19E4C804"/>
    <w:lvl w:ilvl="0" w:tplc="5A0CD796">
      <w:start w:val="1"/>
      <w:numFmt w:val="decimal"/>
      <w:lvlText w:val="%1."/>
      <w:lvlJc w:val="left"/>
      <w:pPr>
        <w:ind w:left="884"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9E3386"/>
    <w:multiLevelType w:val="hybridMultilevel"/>
    <w:tmpl w:val="C7E655C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nsid w:val="623021F6"/>
    <w:multiLevelType w:val="hybridMultilevel"/>
    <w:tmpl w:val="481E1E14"/>
    <w:lvl w:ilvl="0" w:tplc="2A067A72">
      <w:start w:val="1"/>
      <w:numFmt w:val="decimal"/>
      <w:lvlText w:val="%1."/>
      <w:lvlJc w:val="left"/>
      <w:pPr>
        <w:ind w:left="720" w:hanging="360"/>
      </w:pPr>
      <w:rPr>
        <w:i w:val="0"/>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4CB0935"/>
    <w:multiLevelType w:val="hybridMultilevel"/>
    <w:tmpl w:val="09E29D2C"/>
    <w:lvl w:ilvl="0" w:tplc="2E747D4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735842"/>
    <w:multiLevelType w:val="singleLevel"/>
    <w:tmpl w:val="6EE84698"/>
    <w:lvl w:ilvl="0">
      <w:start w:val="16"/>
      <w:numFmt w:val="decimal"/>
      <w:lvlText w:val="2.%1."/>
      <w:legacy w:legacy="1" w:legacySpace="0" w:legacyIndent="670"/>
      <w:lvlJc w:val="left"/>
      <w:rPr>
        <w:rFonts w:ascii="Times New Roman" w:hAnsi="Times New Roman" w:cs="Times New Roman" w:hint="default"/>
      </w:rPr>
    </w:lvl>
  </w:abstractNum>
  <w:abstractNum w:abstractNumId="29">
    <w:nsid w:val="73AF53EE"/>
    <w:multiLevelType w:val="multilevel"/>
    <w:tmpl w:val="2BEA0C9E"/>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75BF6526"/>
    <w:multiLevelType w:val="singleLevel"/>
    <w:tmpl w:val="4872A04A"/>
    <w:lvl w:ilvl="0">
      <w:start w:val="5"/>
      <w:numFmt w:val="decimal"/>
      <w:lvlText w:val="10.%1."/>
      <w:legacy w:legacy="1" w:legacySpace="0" w:legacyIndent="648"/>
      <w:lvlJc w:val="left"/>
      <w:rPr>
        <w:rFonts w:ascii="Times New Roman" w:hAnsi="Times New Roman" w:cs="Times New Roman" w:hint="default"/>
      </w:rPr>
    </w:lvl>
  </w:abstractNum>
  <w:abstractNum w:abstractNumId="31">
    <w:nsid w:val="7B2E70C9"/>
    <w:multiLevelType w:val="hybridMultilevel"/>
    <w:tmpl w:val="CEE0EC20"/>
    <w:lvl w:ilvl="0" w:tplc="735C0A5C">
      <w:start w:val="1"/>
      <w:numFmt w:val="decimal"/>
      <w:lvlText w:val="%1."/>
      <w:lvlJc w:val="left"/>
      <w:pPr>
        <w:tabs>
          <w:tab w:val="num" w:pos="1878"/>
        </w:tabs>
        <w:ind w:left="1878" w:hanging="117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2">
    <w:nsid w:val="7B5B3512"/>
    <w:multiLevelType w:val="hybridMultilevel"/>
    <w:tmpl w:val="64E6685C"/>
    <w:lvl w:ilvl="0" w:tplc="2E747D4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3"/>
    </w:lvlOverride>
    <w:lvlOverride w:ilvl="1">
      <w:startOverride w:val="3"/>
    </w:lvlOverride>
    <w:lvlOverride w:ilvl="2">
      <w:startOverride w:val="8"/>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3"/>
  </w:num>
  <w:num w:numId="4">
    <w:abstractNumId w:val="10"/>
  </w:num>
  <w:num w:numId="5">
    <w:abstractNumId w:val="11"/>
  </w:num>
  <w:num w:numId="6">
    <w:abstractNumId w:val="9"/>
  </w:num>
  <w:num w:numId="7">
    <w:abstractNumId w:val="8"/>
  </w:num>
  <w:num w:numId="8">
    <w:abstractNumId w:val="25"/>
  </w:num>
  <w:num w:numId="9">
    <w:abstractNumId w:val="21"/>
  </w:num>
  <w:num w:numId="10">
    <w:abstractNumId w:val="24"/>
  </w:num>
  <w:num w:numId="11">
    <w:abstractNumId w:val="12"/>
  </w:num>
  <w:num w:numId="12">
    <w:abstractNumId w:val="15"/>
  </w:num>
  <w:num w:numId="13">
    <w:abstractNumId w:val="4"/>
  </w:num>
  <w:num w:numId="14">
    <w:abstractNumId w:val="13"/>
  </w:num>
  <w:num w:numId="15">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388"/>
        <w:lvlJc w:val="left"/>
        <w:rPr>
          <w:rFonts w:ascii="Times New Roman" w:hAnsi="Times New Roman" w:cs="Times New Roman" w:hint="default"/>
        </w:rPr>
      </w:lvl>
    </w:lvlOverride>
  </w:num>
  <w:num w:numId="17">
    <w:abstractNumId w:val="23"/>
  </w:num>
  <w:num w:numId="18">
    <w:abstractNumId w:val="17"/>
  </w:num>
  <w:num w:numId="19">
    <w:abstractNumId w:val="16"/>
  </w:num>
  <w:num w:numId="20">
    <w:abstractNumId w:val="28"/>
  </w:num>
  <w:num w:numId="21">
    <w:abstractNumId w:val="22"/>
  </w:num>
  <w:num w:numId="22">
    <w:abstractNumId w:val="6"/>
  </w:num>
  <w:num w:numId="23">
    <w:abstractNumId w:val="5"/>
  </w:num>
  <w:num w:numId="24">
    <w:abstractNumId w:val="2"/>
  </w:num>
  <w:num w:numId="25">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26">
    <w:abstractNumId w:val="18"/>
  </w:num>
  <w:num w:numId="27">
    <w:abstractNumId w:val="1"/>
  </w:num>
  <w:num w:numId="28">
    <w:abstractNumId w:val="30"/>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19"/>
  </w:num>
  <w:num w:numId="32">
    <w:abstractNumId w:val="26"/>
  </w:num>
  <w:num w:numId="33">
    <w:abstractNumId w:val="32"/>
  </w:num>
  <w:num w:numId="34">
    <w:abstractNumId w:val="31"/>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EE"/>
    <w:rsid w:val="00006223"/>
    <w:rsid w:val="00021014"/>
    <w:rsid w:val="000239F5"/>
    <w:rsid w:val="000246CE"/>
    <w:rsid w:val="00047AED"/>
    <w:rsid w:val="00074266"/>
    <w:rsid w:val="00091952"/>
    <w:rsid w:val="0009327A"/>
    <w:rsid w:val="000C233D"/>
    <w:rsid w:val="000E639D"/>
    <w:rsid w:val="000F3C86"/>
    <w:rsid w:val="00126C27"/>
    <w:rsid w:val="001950BF"/>
    <w:rsid w:val="001977D1"/>
    <w:rsid w:val="001B2C72"/>
    <w:rsid w:val="001B3491"/>
    <w:rsid w:val="001C04EC"/>
    <w:rsid w:val="001C0504"/>
    <w:rsid w:val="001C6F89"/>
    <w:rsid w:val="001C76BD"/>
    <w:rsid w:val="001E2C7F"/>
    <w:rsid w:val="0021095F"/>
    <w:rsid w:val="002249F2"/>
    <w:rsid w:val="002648AC"/>
    <w:rsid w:val="00276DD5"/>
    <w:rsid w:val="00285FE1"/>
    <w:rsid w:val="00291FA2"/>
    <w:rsid w:val="002A353C"/>
    <w:rsid w:val="002A64BF"/>
    <w:rsid w:val="002B022B"/>
    <w:rsid w:val="002C2D0C"/>
    <w:rsid w:val="002C3844"/>
    <w:rsid w:val="002D06D9"/>
    <w:rsid w:val="002D1A61"/>
    <w:rsid w:val="002F1014"/>
    <w:rsid w:val="00304C94"/>
    <w:rsid w:val="00315B1A"/>
    <w:rsid w:val="003164D5"/>
    <w:rsid w:val="003243AB"/>
    <w:rsid w:val="00324E08"/>
    <w:rsid w:val="0035323F"/>
    <w:rsid w:val="00361E00"/>
    <w:rsid w:val="003A2048"/>
    <w:rsid w:val="003C64B1"/>
    <w:rsid w:val="003E018A"/>
    <w:rsid w:val="003F3F00"/>
    <w:rsid w:val="00400E5D"/>
    <w:rsid w:val="00423CC0"/>
    <w:rsid w:val="0042568D"/>
    <w:rsid w:val="0046331E"/>
    <w:rsid w:val="0046432B"/>
    <w:rsid w:val="00476B3E"/>
    <w:rsid w:val="00480613"/>
    <w:rsid w:val="004A54AE"/>
    <w:rsid w:val="004C5434"/>
    <w:rsid w:val="004C7B97"/>
    <w:rsid w:val="004D6F67"/>
    <w:rsid w:val="004E482D"/>
    <w:rsid w:val="00501BD5"/>
    <w:rsid w:val="00505E8F"/>
    <w:rsid w:val="00515A1E"/>
    <w:rsid w:val="00526CD2"/>
    <w:rsid w:val="00534BC0"/>
    <w:rsid w:val="00547419"/>
    <w:rsid w:val="00552A17"/>
    <w:rsid w:val="00555342"/>
    <w:rsid w:val="00560B15"/>
    <w:rsid w:val="005652A3"/>
    <w:rsid w:val="0057324C"/>
    <w:rsid w:val="00591182"/>
    <w:rsid w:val="005922CA"/>
    <w:rsid w:val="005A5A6A"/>
    <w:rsid w:val="005A61E2"/>
    <w:rsid w:val="005B734C"/>
    <w:rsid w:val="005C1F5A"/>
    <w:rsid w:val="006072F2"/>
    <w:rsid w:val="006321E8"/>
    <w:rsid w:val="00633116"/>
    <w:rsid w:val="00637E97"/>
    <w:rsid w:val="00667777"/>
    <w:rsid w:val="006764A4"/>
    <w:rsid w:val="006F109F"/>
    <w:rsid w:val="006F34BA"/>
    <w:rsid w:val="00706E75"/>
    <w:rsid w:val="00715E8B"/>
    <w:rsid w:val="00726AE5"/>
    <w:rsid w:val="00732816"/>
    <w:rsid w:val="00764E5B"/>
    <w:rsid w:val="0077798E"/>
    <w:rsid w:val="00794A1A"/>
    <w:rsid w:val="00795434"/>
    <w:rsid w:val="007A7CE6"/>
    <w:rsid w:val="007F7988"/>
    <w:rsid w:val="00821EBB"/>
    <w:rsid w:val="008442D0"/>
    <w:rsid w:val="00844C84"/>
    <w:rsid w:val="0084561E"/>
    <w:rsid w:val="00864A81"/>
    <w:rsid w:val="008941E8"/>
    <w:rsid w:val="00896636"/>
    <w:rsid w:val="008A726E"/>
    <w:rsid w:val="008B093F"/>
    <w:rsid w:val="008C41F4"/>
    <w:rsid w:val="008E3A44"/>
    <w:rsid w:val="008F0AA2"/>
    <w:rsid w:val="00910197"/>
    <w:rsid w:val="00930BAE"/>
    <w:rsid w:val="0094517C"/>
    <w:rsid w:val="00970F42"/>
    <w:rsid w:val="009710F0"/>
    <w:rsid w:val="00973BBD"/>
    <w:rsid w:val="0099451C"/>
    <w:rsid w:val="00996237"/>
    <w:rsid w:val="009A2E92"/>
    <w:rsid w:val="009C0B1C"/>
    <w:rsid w:val="009C23D4"/>
    <w:rsid w:val="009C67A7"/>
    <w:rsid w:val="009D1D3A"/>
    <w:rsid w:val="009E28B7"/>
    <w:rsid w:val="009E7583"/>
    <w:rsid w:val="00A211A7"/>
    <w:rsid w:val="00A4111C"/>
    <w:rsid w:val="00A51009"/>
    <w:rsid w:val="00A82916"/>
    <w:rsid w:val="00AE35EB"/>
    <w:rsid w:val="00B075DE"/>
    <w:rsid w:val="00B707FF"/>
    <w:rsid w:val="00B74FDA"/>
    <w:rsid w:val="00B84B0C"/>
    <w:rsid w:val="00BA1FB8"/>
    <w:rsid w:val="00BC6C28"/>
    <w:rsid w:val="00BD7C80"/>
    <w:rsid w:val="00BF62EE"/>
    <w:rsid w:val="00C5090E"/>
    <w:rsid w:val="00C50BCA"/>
    <w:rsid w:val="00C70D50"/>
    <w:rsid w:val="00C71FF6"/>
    <w:rsid w:val="00C73ECB"/>
    <w:rsid w:val="00C80566"/>
    <w:rsid w:val="00C83D96"/>
    <w:rsid w:val="00C9398C"/>
    <w:rsid w:val="00CA303E"/>
    <w:rsid w:val="00CD5C44"/>
    <w:rsid w:val="00CE5DFB"/>
    <w:rsid w:val="00D153E6"/>
    <w:rsid w:val="00D23B53"/>
    <w:rsid w:val="00D30994"/>
    <w:rsid w:val="00D76C41"/>
    <w:rsid w:val="00D82DCD"/>
    <w:rsid w:val="00DA0018"/>
    <w:rsid w:val="00DF2613"/>
    <w:rsid w:val="00E007D2"/>
    <w:rsid w:val="00E3111D"/>
    <w:rsid w:val="00E46712"/>
    <w:rsid w:val="00E50CC0"/>
    <w:rsid w:val="00E72531"/>
    <w:rsid w:val="00E92B0D"/>
    <w:rsid w:val="00E9608F"/>
    <w:rsid w:val="00EB2FB5"/>
    <w:rsid w:val="00ED204D"/>
    <w:rsid w:val="00EE698A"/>
    <w:rsid w:val="00EF36DA"/>
    <w:rsid w:val="00EF51AC"/>
    <w:rsid w:val="00EF6EB8"/>
    <w:rsid w:val="00F170F6"/>
    <w:rsid w:val="00F269B7"/>
    <w:rsid w:val="00F33488"/>
    <w:rsid w:val="00F42942"/>
    <w:rsid w:val="00FB695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caption" w:locked="1" w:semiHidden="1" w:unhideWhenUsed="1" w:qFormat="1"/>
    <w:lsdException w:name="Title" w:locked="1" w:qFormat="1"/>
    <w:lsdException w:name="Default Paragraph Font" w:locked="1"/>
    <w:lsdException w:name="Subtitle" w:locked="1" w:qFormat="1"/>
    <w:lsdException w:name="Body Text Indent 3" w:locked="1"/>
    <w:lsdException w:name="Hyperlink" w:locked="1"/>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2531"/>
    <w:pPr>
      <w:widowControl w:val="0"/>
      <w:suppressAutoHyphens/>
      <w:autoSpaceDE w:val="0"/>
    </w:pPr>
    <w:rPr>
      <w:rFonts w:ascii="Times New Roman" w:hAnsi="Times New Roman"/>
      <w:b/>
      <w:bCs/>
      <w:lang w:eastAsia="ar-SA"/>
    </w:rPr>
  </w:style>
  <w:style w:type="paragraph" w:styleId="3">
    <w:name w:val="heading 3"/>
    <w:aliases w:val="!Главы документа"/>
    <w:basedOn w:val="a"/>
    <w:link w:val="30"/>
    <w:unhideWhenUsed/>
    <w:qFormat/>
    <w:locked/>
    <w:rsid w:val="00CD5C44"/>
    <w:pPr>
      <w:widowControl/>
      <w:suppressAutoHyphens w:val="0"/>
      <w:autoSpaceDE/>
      <w:ind w:firstLine="567"/>
      <w:jc w:val="both"/>
      <w:outlineLvl w:val="2"/>
    </w:pPr>
    <w:rPr>
      <w:rFonts w:ascii="Arial" w:eastAsia="Times New Roman" w:hAnsi="Arial" w:cs="Arial"/>
      <w:sz w:val="28"/>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qFormat/>
    <w:rsid w:val="00E72531"/>
    <w:pPr>
      <w:shd w:val="clear" w:color="auto" w:fill="FFFFFF"/>
      <w:spacing w:line="245" w:lineRule="exact"/>
      <w:ind w:right="851"/>
      <w:jc w:val="center"/>
    </w:pPr>
    <w:rPr>
      <w:caps/>
      <w:color w:val="000000"/>
      <w:sz w:val="18"/>
    </w:rPr>
  </w:style>
  <w:style w:type="character" w:customStyle="1" w:styleId="a5">
    <w:name w:val="Название Знак"/>
    <w:basedOn w:val="a0"/>
    <w:link w:val="a3"/>
    <w:locked/>
    <w:rsid w:val="00E72531"/>
    <w:rPr>
      <w:rFonts w:ascii="Times New Roman" w:hAnsi="Times New Roman" w:cs="Times New Roman"/>
      <w:b/>
      <w:bCs/>
      <w:caps/>
      <w:color w:val="000000"/>
      <w:sz w:val="20"/>
      <w:szCs w:val="20"/>
      <w:shd w:val="clear" w:color="auto" w:fill="FFFFFF"/>
      <w:lang w:val="x-none" w:eastAsia="ar-SA" w:bidi="ar-SA"/>
    </w:rPr>
  </w:style>
  <w:style w:type="paragraph" w:customStyle="1" w:styleId="ConsPlusNormal">
    <w:name w:val="ConsPlusNormal"/>
    <w:rsid w:val="00E72531"/>
    <w:pPr>
      <w:widowControl w:val="0"/>
      <w:autoSpaceDE w:val="0"/>
      <w:autoSpaceDN w:val="0"/>
      <w:adjustRightInd w:val="0"/>
      <w:ind w:firstLine="720"/>
    </w:pPr>
    <w:rPr>
      <w:rFonts w:ascii="Arial" w:hAnsi="Arial" w:cs="Arial"/>
    </w:rPr>
  </w:style>
  <w:style w:type="paragraph" w:styleId="a4">
    <w:name w:val="Subtitle"/>
    <w:basedOn w:val="a"/>
    <w:next w:val="a"/>
    <w:link w:val="a6"/>
    <w:qFormat/>
    <w:rsid w:val="00E72531"/>
    <w:pPr>
      <w:numPr>
        <w:ilvl w:val="1"/>
      </w:numPr>
    </w:pPr>
    <w:rPr>
      <w:rFonts w:ascii="Cambria" w:hAnsi="Cambria"/>
      <w:i/>
      <w:iCs/>
      <w:color w:val="4F81BD"/>
      <w:spacing w:val="15"/>
      <w:sz w:val="24"/>
      <w:szCs w:val="24"/>
    </w:rPr>
  </w:style>
  <w:style w:type="character" w:customStyle="1" w:styleId="a6">
    <w:name w:val="Подзаголовок Знак"/>
    <w:basedOn w:val="a0"/>
    <w:link w:val="a4"/>
    <w:locked/>
    <w:rsid w:val="00E72531"/>
    <w:rPr>
      <w:rFonts w:ascii="Cambria" w:hAnsi="Cambria" w:cs="Times New Roman"/>
      <w:b/>
      <w:bCs/>
      <w:i/>
      <w:iCs/>
      <w:color w:val="4F81BD"/>
      <w:spacing w:val="15"/>
      <w:sz w:val="24"/>
      <w:szCs w:val="24"/>
      <w:lang w:val="x-none" w:eastAsia="ar-SA" w:bidi="ar-SA"/>
    </w:rPr>
  </w:style>
  <w:style w:type="paragraph" w:customStyle="1" w:styleId="31">
    <w:name w:val="Основной текст с отступом 31"/>
    <w:basedOn w:val="a"/>
    <w:rsid w:val="00764E5B"/>
    <w:pPr>
      <w:shd w:val="clear" w:color="auto" w:fill="FFFFFF"/>
      <w:spacing w:line="245" w:lineRule="exact"/>
      <w:ind w:left="426"/>
      <w:jc w:val="both"/>
    </w:pPr>
    <w:rPr>
      <w:b w:val="0"/>
      <w:bCs w:val="0"/>
      <w:color w:val="000000"/>
      <w:sz w:val="22"/>
    </w:rPr>
  </w:style>
  <w:style w:type="paragraph" w:styleId="a7">
    <w:name w:val="header"/>
    <w:basedOn w:val="a"/>
    <w:link w:val="a8"/>
    <w:semiHidden/>
    <w:rsid w:val="002D1A61"/>
    <w:pPr>
      <w:widowControl/>
      <w:tabs>
        <w:tab w:val="center" w:pos="4677"/>
        <w:tab w:val="right" w:pos="9355"/>
      </w:tabs>
      <w:suppressAutoHyphens w:val="0"/>
      <w:autoSpaceDE/>
    </w:pPr>
    <w:rPr>
      <w:b w:val="0"/>
      <w:bCs w:val="0"/>
      <w:sz w:val="24"/>
      <w:szCs w:val="24"/>
      <w:lang w:eastAsia="ru-RU"/>
    </w:rPr>
  </w:style>
  <w:style w:type="character" w:customStyle="1" w:styleId="a8">
    <w:name w:val="Верхний колонтитул Знак"/>
    <w:basedOn w:val="a0"/>
    <w:link w:val="a7"/>
    <w:semiHidden/>
    <w:locked/>
    <w:rsid w:val="002D1A61"/>
    <w:rPr>
      <w:rFonts w:ascii="Times New Roman" w:hAnsi="Times New Roman" w:cs="Times New Roman"/>
      <w:sz w:val="24"/>
      <w:szCs w:val="24"/>
      <w:lang w:val="x-none" w:eastAsia="ru-RU"/>
    </w:rPr>
  </w:style>
  <w:style w:type="paragraph" w:styleId="32">
    <w:name w:val="Body Text Indent 3"/>
    <w:basedOn w:val="a"/>
    <w:link w:val="33"/>
    <w:semiHidden/>
    <w:rsid w:val="002D1A61"/>
    <w:pPr>
      <w:spacing w:after="120"/>
      <w:ind w:left="283"/>
    </w:pPr>
    <w:rPr>
      <w:sz w:val="16"/>
      <w:szCs w:val="16"/>
    </w:rPr>
  </w:style>
  <w:style w:type="character" w:customStyle="1" w:styleId="33">
    <w:name w:val="Основной текст с отступом 3 Знак"/>
    <w:basedOn w:val="a0"/>
    <w:link w:val="32"/>
    <w:semiHidden/>
    <w:locked/>
    <w:rsid w:val="002D1A61"/>
    <w:rPr>
      <w:rFonts w:ascii="Times New Roman" w:hAnsi="Times New Roman" w:cs="Times New Roman"/>
      <w:b/>
      <w:bCs/>
      <w:sz w:val="16"/>
      <w:szCs w:val="16"/>
      <w:lang w:val="x-none" w:eastAsia="ar-SA" w:bidi="ar-SA"/>
    </w:rPr>
  </w:style>
  <w:style w:type="character" w:styleId="a9">
    <w:name w:val="Hyperlink"/>
    <w:basedOn w:val="a0"/>
    <w:semiHidden/>
    <w:rsid w:val="0094517C"/>
    <w:rPr>
      <w:rFonts w:ascii="Times New Roman" w:hAnsi="Times New Roman" w:cs="Times New Roman"/>
      <w:color w:val="0563C1"/>
      <w:u w:val="single"/>
    </w:rPr>
  </w:style>
  <w:style w:type="paragraph" w:styleId="aa">
    <w:name w:val="Body Text"/>
    <w:basedOn w:val="a"/>
    <w:link w:val="ab"/>
    <w:semiHidden/>
    <w:rsid w:val="00C71FF6"/>
    <w:pPr>
      <w:spacing w:after="120"/>
    </w:pPr>
  </w:style>
  <w:style w:type="character" w:customStyle="1" w:styleId="ab">
    <w:name w:val="Основной текст Знак"/>
    <w:basedOn w:val="a0"/>
    <w:link w:val="aa"/>
    <w:semiHidden/>
    <w:locked/>
    <w:rsid w:val="00C71FF6"/>
    <w:rPr>
      <w:rFonts w:ascii="Times New Roman" w:hAnsi="Times New Roman" w:cs="Times New Roman"/>
      <w:b/>
      <w:bCs/>
      <w:sz w:val="20"/>
      <w:szCs w:val="20"/>
      <w:lang w:val="x-none" w:eastAsia="ar-SA" w:bidi="ar-SA"/>
    </w:rPr>
  </w:style>
  <w:style w:type="paragraph" w:styleId="ac">
    <w:name w:val="Body Text Indent"/>
    <w:basedOn w:val="a"/>
    <w:link w:val="ad"/>
    <w:semiHidden/>
    <w:rsid w:val="00C71FF6"/>
    <w:pPr>
      <w:spacing w:after="120"/>
      <w:ind w:left="283"/>
    </w:pPr>
  </w:style>
  <w:style w:type="character" w:customStyle="1" w:styleId="ad">
    <w:name w:val="Основной текст с отступом Знак"/>
    <w:basedOn w:val="a0"/>
    <w:link w:val="ac"/>
    <w:semiHidden/>
    <w:locked/>
    <w:rsid w:val="00C71FF6"/>
    <w:rPr>
      <w:rFonts w:ascii="Times New Roman" w:hAnsi="Times New Roman" w:cs="Times New Roman"/>
      <w:b/>
      <w:bCs/>
      <w:sz w:val="20"/>
      <w:szCs w:val="20"/>
      <w:lang w:val="x-none" w:eastAsia="ar-SA" w:bidi="ar-SA"/>
    </w:rPr>
  </w:style>
  <w:style w:type="paragraph" w:styleId="ae">
    <w:name w:val="Normal (Web)"/>
    <w:basedOn w:val="a"/>
    <w:uiPriority w:val="99"/>
    <w:semiHidden/>
    <w:rsid w:val="002B022B"/>
    <w:pPr>
      <w:widowControl/>
      <w:suppressAutoHyphens w:val="0"/>
      <w:autoSpaceDE/>
      <w:spacing w:after="113"/>
    </w:pPr>
    <w:rPr>
      <w:b w:val="0"/>
      <w:bCs w:val="0"/>
      <w:sz w:val="24"/>
      <w:szCs w:val="24"/>
      <w:lang w:eastAsia="ru-RU"/>
    </w:rPr>
  </w:style>
  <w:style w:type="character" w:styleId="af">
    <w:name w:val="Strong"/>
    <w:basedOn w:val="a0"/>
    <w:qFormat/>
    <w:locked/>
    <w:rsid w:val="00970F42"/>
    <w:rPr>
      <w:b/>
      <w:bCs/>
    </w:rPr>
  </w:style>
  <w:style w:type="table" w:styleId="af0">
    <w:name w:val="Table Grid"/>
    <w:basedOn w:val="a1"/>
    <w:locked/>
    <w:rsid w:val="00970F4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link w:val="af2"/>
    <w:qFormat/>
    <w:rsid w:val="00591182"/>
    <w:pPr>
      <w:ind w:left="720"/>
      <w:contextualSpacing/>
    </w:pPr>
  </w:style>
  <w:style w:type="paragraph" w:styleId="af3">
    <w:name w:val="Balloon Text"/>
    <w:basedOn w:val="a"/>
    <w:link w:val="af4"/>
    <w:rsid w:val="00006223"/>
    <w:rPr>
      <w:rFonts w:ascii="Tahoma" w:hAnsi="Tahoma" w:cs="Tahoma"/>
      <w:sz w:val="16"/>
      <w:szCs w:val="16"/>
    </w:rPr>
  </w:style>
  <w:style w:type="character" w:customStyle="1" w:styleId="af4">
    <w:name w:val="Текст выноски Знак"/>
    <w:basedOn w:val="a0"/>
    <w:link w:val="af3"/>
    <w:rsid w:val="00006223"/>
    <w:rPr>
      <w:rFonts w:ascii="Tahoma" w:hAnsi="Tahoma" w:cs="Tahoma"/>
      <w:b/>
      <w:bCs/>
      <w:sz w:val="16"/>
      <w:szCs w:val="16"/>
      <w:lang w:eastAsia="ar-SA"/>
    </w:rPr>
  </w:style>
  <w:style w:type="paragraph" w:customStyle="1" w:styleId="p5">
    <w:name w:val="p5"/>
    <w:basedOn w:val="a"/>
    <w:rsid w:val="00D153E6"/>
    <w:pPr>
      <w:widowControl/>
      <w:suppressAutoHyphens w:val="0"/>
      <w:autoSpaceDE/>
      <w:spacing w:before="100" w:beforeAutospacing="1" w:after="100" w:afterAutospacing="1"/>
    </w:pPr>
    <w:rPr>
      <w:rFonts w:eastAsia="Times New Roman"/>
      <w:b w:val="0"/>
      <w:bCs w:val="0"/>
      <w:sz w:val="24"/>
      <w:szCs w:val="24"/>
      <w:lang w:eastAsia="ru-RU"/>
    </w:rPr>
  </w:style>
  <w:style w:type="character" w:customStyle="1" w:styleId="af5">
    <w:name w:val="Подпись к картинке_"/>
    <w:basedOn w:val="a0"/>
    <w:rsid w:val="00D153E6"/>
    <w:rPr>
      <w:b w:val="0"/>
      <w:bCs w:val="0"/>
      <w:i w:val="0"/>
      <w:iCs w:val="0"/>
      <w:smallCaps w:val="0"/>
      <w:strike w:val="0"/>
      <w:spacing w:val="6"/>
      <w:sz w:val="15"/>
      <w:szCs w:val="15"/>
    </w:rPr>
  </w:style>
  <w:style w:type="character" w:customStyle="1" w:styleId="af6">
    <w:name w:val="Основной текст_"/>
    <w:basedOn w:val="a0"/>
    <w:link w:val="1"/>
    <w:rsid w:val="00D153E6"/>
    <w:rPr>
      <w:rFonts w:ascii="Trebuchet MS" w:eastAsia="Trebuchet MS" w:hAnsi="Trebuchet MS" w:cs="Trebuchet MS"/>
      <w:spacing w:val="5"/>
      <w:sz w:val="15"/>
      <w:szCs w:val="15"/>
      <w:shd w:val="clear" w:color="auto" w:fill="FFFFFF"/>
    </w:rPr>
  </w:style>
  <w:style w:type="character" w:customStyle="1" w:styleId="af7">
    <w:name w:val="Подпись к картинке"/>
    <w:basedOn w:val="af5"/>
    <w:rsid w:val="00D153E6"/>
    <w:rPr>
      <w:b w:val="0"/>
      <w:bCs w:val="0"/>
      <w:i w:val="0"/>
      <w:iCs w:val="0"/>
      <w:smallCaps w:val="0"/>
      <w:strike w:val="0"/>
      <w:spacing w:val="6"/>
      <w:sz w:val="15"/>
      <w:szCs w:val="15"/>
    </w:rPr>
  </w:style>
  <w:style w:type="character" w:customStyle="1" w:styleId="34">
    <w:name w:val="Подпись к картинке (3)_"/>
    <w:basedOn w:val="a0"/>
    <w:link w:val="35"/>
    <w:rsid w:val="00D153E6"/>
    <w:rPr>
      <w:rFonts w:ascii="Trebuchet MS" w:eastAsia="Trebuchet MS" w:hAnsi="Trebuchet MS" w:cs="Trebuchet MS"/>
      <w:spacing w:val="-3"/>
      <w:sz w:val="21"/>
      <w:szCs w:val="21"/>
      <w:shd w:val="clear" w:color="auto" w:fill="FFFFFF"/>
    </w:rPr>
  </w:style>
  <w:style w:type="character" w:customStyle="1" w:styleId="3TimesNewRoman8pt">
    <w:name w:val="Подпись к картинке (3) + Times New Roman;8 pt;Не курсив"/>
    <w:basedOn w:val="34"/>
    <w:rsid w:val="00D153E6"/>
    <w:rPr>
      <w:rFonts w:ascii="Times New Roman" w:eastAsia="Times New Roman" w:hAnsi="Times New Roman" w:cs="Times New Roman"/>
      <w:i/>
      <w:iCs/>
      <w:spacing w:val="6"/>
      <w:sz w:val="15"/>
      <w:szCs w:val="15"/>
      <w:shd w:val="clear" w:color="auto" w:fill="FFFFFF"/>
    </w:rPr>
  </w:style>
  <w:style w:type="character" w:customStyle="1" w:styleId="af8">
    <w:name w:val="Колонтитул_"/>
    <w:basedOn w:val="a0"/>
    <w:link w:val="af9"/>
    <w:rsid w:val="00D153E6"/>
    <w:rPr>
      <w:shd w:val="clear" w:color="auto" w:fill="FFFFFF"/>
    </w:rPr>
  </w:style>
  <w:style w:type="character" w:customStyle="1" w:styleId="TrebuchetMS85pt">
    <w:name w:val="Колонтитул + Trebuchet MS;8;5 pt;Курсив"/>
    <w:basedOn w:val="af8"/>
    <w:rsid w:val="00D153E6"/>
    <w:rPr>
      <w:rFonts w:ascii="Trebuchet MS" w:eastAsia="Trebuchet MS" w:hAnsi="Trebuchet MS" w:cs="Trebuchet MS"/>
      <w:i/>
      <w:iCs/>
      <w:spacing w:val="5"/>
      <w:sz w:val="16"/>
      <w:szCs w:val="16"/>
      <w:shd w:val="clear" w:color="auto" w:fill="FFFFFF"/>
    </w:rPr>
  </w:style>
  <w:style w:type="character" w:customStyle="1" w:styleId="10">
    <w:name w:val="Заголовок №1_"/>
    <w:basedOn w:val="a0"/>
    <w:link w:val="11"/>
    <w:rsid w:val="00D153E6"/>
    <w:rPr>
      <w:rFonts w:ascii="Trebuchet MS" w:eastAsia="Trebuchet MS" w:hAnsi="Trebuchet MS" w:cs="Trebuchet MS"/>
      <w:spacing w:val="-3"/>
      <w:sz w:val="21"/>
      <w:szCs w:val="21"/>
      <w:shd w:val="clear" w:color="auto" w:fill="FFFFFF"/>
    </w:rPr>
  </w:style>
  <w:style w:type="character" w:customStyle="1" w:styleId="2">
    <w:name w:val="Основной текст (2)_"/>
    <w:basedOn w:val="a0"/>
    <w:rsid w:val="00D153E6"/>
    <w:rPr>
      <w:b w:val="0"/>
      <w:bCs w:val="0"/>
      <w:i w:val="0"/>
      <w:iCs w:val="0"/>
      <w:smallCaps w:val="0"/>
      <w:strike w:val="0"/>
      <w:spacing w:val="6"/>
      <w:sz w:val="15"/>
      <w:szCs w:val="15"/>
    </w:rPr>
  </w:style>
  <w:style w:type="character" w:customStyle="1" w:styleId="20">
    <w:name w:val="Основной текст (2)"/>
    <w:basedOn w:val="2"/>
    <w:rsid w:val="00D153E6"/>
    <w:rPr>
      <w:b w:val="0"/>
      <w:bCs w:val="0"/>
      <w:i w:val="0"/>
      <w:iCs w:val="0"/>
      <w:smallCaps w:val="0"/>
      <w:strike w:val="0"/>
      <w:spacing w:val="6"/>
      <w:sz w:val="15"/>
      <w:szCs w:val="15"/>
    </w:rPr>
  </w:style>
  <w:style w:type="paragraph" w:customStyle="1" w:styleId="1">
    <w:name w:val="Основной текст1"/>
    <w:basedOn w:val="a"/>
    <w:link w:val="af6"/>
    <w:rsid w:val="00D153E6"/>
    <w:pPr>
      <w:widowControl/>
      <w:shd w:val="clear" w:color="auto" w:fill="FFFFFF"/>
      <w:suppressAutoHyphens w:val="0"/>
      <w:autoSpaceDE/>
      <w:spacing w:before="780" w:line="238" w:lineRule="exact"/>
    </w:pPr>
    <w:rPr>
      <w:rFonts w:ascii="Trebuchet MS" w:eastAsia="Trebuchet MS" w:hAnsi="Trebuchet MS" w:cs="Trebuchet MS"/>
      <w:b w:val="0"/>
      <w:bCs w:val="0"/>
      <w:spacing w:val="5"/>
      <w:sz w:val="15"/>
      <w:szCs w:val="15"/>
      <w:lang w:eastAsia="ru-RU"/>
    </w:rPr>
  </w:style>
  <w:style w:type="paragraph" w:customStyle="1" w:styleId="35">
    <w:name w:val="Подпись к картинке (3)"/>
    <w:basedOn w:val="a"/>
    <w:link w:val="34"/>
    <w:rsid w:val="00D153E6"/>
    <w:pPr>
      <w:widowControl/>
      <w:shd w:val="clear" w:color="auto" w:fill="FFFFFF"/>
      <w:suppressAutoHyphens w:val="0"/>
      <w:autoSpaceDE/>
      <w:spacing w:line="0" w:lineRule="atLeast"/>
    </w:pPr>
    <w:rPr>
      <w:rFonts w:ascii="Trebuchet MS" w:eastAsia="Trebuchet MS" w:hAnsi="Trebuchet MS" w:cs="Trebuchet MS"/>
      <w:b w:val="0"/>
      <w:bCs w:val="0"/>
      <w:spacing w:val="-3"/>
      <w:sz w:val="21"/>
      <w:szCs w:val="21"/>
      <w:lang w:eastAsia="ru-RU"/>
    </w:rPr>
  </w:style>
  <w:style w:type="paragraph" w:customStyle="1" w:styleId="af9">
    <w:name w:val="Колонтитул"/>
    <w:basedOn w:val="a"/>
    <w:link w:val="af8"/>
    <w:rsid w:val="00D153E6"/>
    <w:pPr>
      <w:widowControl/>
      <w:shd w:val="clear" w:color="auto" w:fill="FFFFFF"/>
      <w:suppressAutoHyphens w:val="0"/>
      <w:autoSpaceDE/>
    </w:pPr>
    <w:rPr>
      <w:rFonts w:ascii="Calibri" w:hAnsi="Calibri"/>
      <w:b w:val="0"/>
      <w:bCs w:val="0"/>
      <w:lang w:eastAsia="ru-RU"/>
    </w:rPr>
  </w:style>
  <w:style w:type="paragraph" w:customStyle="1" w:styleId="11">
    <w:name w:val="Заголовок №1"/>
    <w:basedOn w:val="a"/>
    <w:link w:val="10"/>
    <w:rsid w:val="00D153E6"/>
    <w:pPr>
      <w:widowControl/>
      <w:shd w:val="clear" w:color="auto" w:fill="FFFFFF"/>
      <w:suppressAutoHyphens w:val="0"/>
      <w:autoSpaceDE/>
      <w:spacing w:line="0" w:lineRule="atLeast"/>
      <w:outlineLvl w:val="0"/>
    </w:pPr>
    <w:rPr>
      <w:rFonts w:ascii="Trebuchet MS" w:eastAsia="Trebuchet MS" w:hAnsi="Trebuchet MS" w:cs="Trebuchet MS"/>
      <w:b w:val="0"/>
      <w:bCs w:val="0"/>
      <w:spacing w:val="-3"/>
      <w:sz w:val="21"/>
      <w:szCs w:val="21"/>
      <w:lang w:eastAsia="ru-RU"/>
    </w:rPr>
  </w:style>
  <w:style w:type="character" w:customStyle="1" w:styleId="afa">
    <w:name w:val="Текст примечания Знак"/>
    <w:aliases w:val="!Равноширинный текст документа Знак"/>
    <w:basedOn w:val="a0"/>
    <w:link w:val="afb"/>
    <w:locked/>
    <w:rsid w:val="00CD5C44"/>
    <w:rPr>
      <w:rFonts w:ascii="Courier" w:hAnsi="Courier"/>
    </w:rPr>
  </w:style>
  <w:style w:type="paragraph" w:styleId="afb">
    <w:name w:val="annotation text"/>
    <w:aliases w:val="!Равноширинный текст документа"/>
    <w:basedOn w:val="a"/>
    <w:link w:val="afa"/>
    <w:unhideWhenUsed/>
    <w:rsid w:val="00CD5C44"/>
    <w:pPr>
      <w:widowControl/>
      <w:suppressAutoHyphens w:val="0"/>
      <w:autoSpaceDE/>
      <w:ind w:firstLine="567"/>
      <w:jc w:val="both"/>
    </w:pPr>
    <w:rPr>
      <w:rFonts w:ascii="Courier" w:hAnsi="Courier"/>
      <w:b w:val="0"/>
      <w:bCs w:val="0"/>
      <w:lang w:eastAsia="ru-RU"/>
    </w:rPr>
  </w:style>
  <w:style w:type="character" w:customStyle="1" w:styleId="12">
    <w:name w:val="Текст примечания Знак1"/>
    <w:basedOn w:val="a0"/>
    <w:rsid w:val="00CD5C44"/>
    <w:rPr>
      <w:rFonts w:ascii="Times New Roman" w:hAnsi="Times New Roman"/>
      <w:b/>
      <w:bCs/>
      <w:lang w:eastAsia="ar-SA"/>
    </w:rPr>
  </w:style>
  <w:style w:type="character" w:customStyle="1" w:styleId="af2">
    <w:name w:val="Абзац списка Знак"/>
    <w:link w:val="af1"/>
    <w:locked/>
    <w:rsid w:val="00CD5C44"/>
    <w:rPr>
      <w:rFonts w:ascii="Times New Roman" w:hAnsi="Times New Roman"/>
      <w:b/>
      <w:bCs/>
      <w:lang w:eastAsia="ar-SA"/>
    </w:rPr>
  </w:style>
  <w:style w:type="character" w:customStyle="1" w:styleId="30">
    <w:name w:val="Заголовок 3 Знак"/>
    <w:aliases w:val="!Главы документа Знак"/>
    <w:basedOn w:val="a0"/>
    <w:link w:val="3"/>
    <w:rsid w:val="00CD5C44"/>
    <w:rPr>
      <w:rFonts w:ascii="Arial" w:eastAsia="Times New Roman" w:hAnsi="Arial" w:cs="Arial"/>
      <w:b/>
      <w:bCs/>
      <w:sz w:val="28"/>
      <w:szCs w:val="26"/>
    </w:rPr>
  </w:style>
  <w:style w:type="paragraph" w:customStyle="1" w:styleId="headertext">
    <w:name w:val="headertext"/>
    <w:basedOn w:val="a"/>
    <w:rsid w:val="00B707FF"/>
    <w:pPr>
      <w:widowControl/>
      <w:suppressAutoHyphens w:val="0"/>
      <w:autoSpaceDE/>
      <w:spacing w:before="100" w:beforeAutospacing="1" w:after="100" w:afterAutospacing="1"/>
    </w:pPr>
    <w:rPr>
      <w:rFonts w:eastAsia="Times New Roman"/>
      <w:b w:val="0"/>
      <w:bCs w:val="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caption" w:locked="1" w:semiHidden="1" w:unhideWhenUsed="1" w:qFormat="1"/>
    <w:lsdException w:name="Title" w:locked="1" w:qFormat="1"/>
    <w:lsdException w:name="Default Paragraph Font" w:locked="1"/>
    <w:lsdException w:name="Subtitle" w:locked="1" w:qFormat="1"/>
    <w:lsdException w:name="Body Text Indent 3" w:locked="1"/>
    <w:lsdException w:name="Hyperlink" w:locked="1"/>
    <w:lsdException w:name="Strong" w:locked="1" w:qFormat="1"/>
    <w:lsdException w:name="Emphasis" w:locked="1" w:qFormat="1"/>
    <w:lsdException w:name="Normal (Web)"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2531"/>
    <w:pPr>
      <w:widowControl w:val="0"/>
      <w:suppressAutoHyphens/>
      <w:autoSpaceDE w:val="0"/>
    </w:pPr>
    <w:rPr>
      <w:rFonts w:ascii="Times New Roman" w:hAnsi="Times New Roman"/>
      <w:b/>
      <w:bCs/>
      <w:lang w:eastAsia="ar-SA"/>
    </w:rPr>
  </w:style>
  <w:style w:type="paragraph" w:styleId="3">
    <w:name w:val="heading 3"/>
    <w:aliases w:val="!Главы документа"/>
    <w:basedOn w:val="a"/>
    <w:link w:val="30"/>
    <w:unhideWhenUsed/>
    <w:qFormat/>
    <w:locked/>
    <w:rsid w:val="00CD5C44"/>
    <w:pPr>
      <w:widowControl/>
      <w:suppressAutoHyphens w:val="0"/>
      <w:autoSpaceDE/>
      <w:ind w:firstLine="567"/>
      <w:jc w:val="both"/>
      <w:outlineLvl w:val="2"/>
    </w:pPr>
    <w:rPr>
      <w:rFonts w:ascii="Arial" w:eastAsia="Times New Roman" w:hAnsi="Arial" w:cs="Arial"/>
      <w:sz w:val="28"/>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link w:val="a5"/>
    <w:qFormat/>
    <w:rsid w:val="00E72531"/>
    <w:pPr>
      <w:shd w:val="clear" w:color="auto" w:fill="FFFFFF"/>
      <w:spacing w:line="245" w:lineRule="exact"/>
      <w:ind w:right="851"/>
      <w:jc w:val="center"/>
    </w:pPr>
    <w:rPr>
      <w:caps/>
      <w:color w:val="000000"/>
      <w:sz w:val="18"/>
    </w:rPr>
  </w:style>
  <w:style w:type="character" w:customStyle="1" w:styleId="a5">
    <w:name w:val="Название Знак"/>
    <w:basedOn w:val="a0"/>
    <w:link w:val="a3"/>
    <w:locked/>
    <w:rsid w:val="00E72531"/>
    <w:rPr>
      <w:rFonts w:ascii="Times New Roman" w:hAnsi="Times New Roman" w:cs="Times New Roman"/>
      <w:b/>
      <w:bCs/>
      <w:caps/>
      <w:color w:val="000000"/>
      <w:sz w:val="20"/>
      <w:szCs w:val="20"/>
      <w:shd w:val="clear" w:color="auto" w:fill="FFFFFF"/>
      <w:lang w:val="x-none" w:eastAsia="ar-SA" w:bidi="ar-SA"/>
    </w:rPr>
  </w:style>
  <w:style w:type="paragraph" w:customStyle="1" w:styleId="ConsPlusNormal">
    <w:name w:val="ConsPlusNormal"/>
    <w:rsid w:val="00E72531"/>
    <w:pPr>
      <w:widowControl w:val="0"/>
      <w:autoSpaceDE w:val="0"/>
      <w:autoSpaceDN w:val="0"/>
      <w:adjustRightInd w:val="0"/>
      <w:ind w:firstLine="720"/>
    </w:pPr>
    <w:rPr>
      <w:rFonts w:ascii="Arial" w:hAnsi="Arial" w:cs="Arial"/>
    </w:rPr>
  </w:style>
  <w:style w:type="paragraph" w:styleId="a4">
    <w:name w:val="Subtitle"/>
    <w:basedOn w:val="a"/>
    <w:next w:val="a"/>
    <w:link w:val="a6"/>
    <w:qFormat/>
    <w:rsid w:val="00E72531"/>
    <w:pPr>
      <w:numPr>
        <w:ilvl w:val="1"/>
      </w:numPr>
    </w:pPr>
    <w:rPr>
      <w:rFonts w:ascii="Cambria" w:hAnsi="Cambria"/>
      <w:i/>
      <w:iCs/>
      <w:color w:val="4F81BD"/>
      <w:spacing w:val="15"/>
      <w:sz w:val="24"/>
      <w:szCs w:val="24"/>
    </w:rPr>
  </w:style>
  <w:style w:type="character" w:customStyle="1" w:styleId="a6">
    <w:name w:val="Подзаголовок Знак"/>
    <w:basedOn w:val="a0"/>
    <w:link w:val="a4"/>
    <w:locked/>
    <w:rsid w:val="00E72531"/>
    <w:rPr>
      <w:rFonts w:ascii="Cambria" w:hAnsi="Cambria" w:cs="Times New Roman"/>
      <w:b/>
      <w:bCs/>
      <w:i/>
      <w:iCs/>
      <w:color w:val="4F81BD"/>
      <w:spacing w:val="15"/>
      <w:sz w:val="24"/>
      <w:szCs w:val="24"/>
      <w:lang w:val="x-none" w:eastAsia="ar-SA" w:bidi="ar-SA"/>
    </w:rPr>
  </w:style>
  <w:style w:type="paragraph" w:customStyle="1" w:styleId="31">
    <w:name w:val="Основной текст с отступом 31"/>
    <w:basedOn w:val="a"/>
    <w:rsid w:val="00764E5B"/>
    <w:pPr>
      <w:shd w:val="clear" w:color="auto" w:fill="FFFFFF"/>
      <w:spacing w:line="245" w:lineRule="exact"/>
      <w:ind w:left="426"/>
      <w:jc w:val="both"/>
    </w:pPr>
    <w:rPr>
      <w:b w:val="0"/>
      <w:bCs w:val="0"/>
      <w:color w:val="000000"/>
      <w:sz w:val="22"/>
    </w:rPr>
  </w:style>
  <w:style w:type="paragraph" w:styleId="a7">
    <w:name w:val="header"/>
    <w:basedOn w:val="a"/>
    <w:link w:val="a8"/>
    <w:semiHidden/>
    <w:rsid w:val="002D1A61"/>
    <w:pPr>
      <w:widowControl/>
      <w:tabs>
        <w:tab w:val="center" w:pos="4677"/>
        <w:tab w:val="right" w:pos="9355"/>
      </w:tabs>
      <w:suppressAutoHyphens w:val="0"/>
      <w:autoSpaceDE/>
    </w:pPr>
    <w:rPr>
      <w:b w:val="0"/>
      <w:bCs w:val="0"/>
      <w:sz w:val="24"/>
      <w:szCs w:val="24"/>
      <w:lang w:eastAsia="ru-RU"/>
    </w:rPr>
  </w:style>
  <w:style w:type="character" w:customStyle="1" w:styleId="a8">
    <w:name w:val="Верхний колонтитул Знак"/>
    <w:basedOn w:val="a0"/>
    <w:link w:val="a7"/>
    <w:semiHidden/>
    <w:locked/>
    <w:rsid w:val="002D1A61"/>
    <w:rPr>
      <w:rFonts w:ascii="Times New Roman" w:hAnsi="Times New Roman" w:cs="Times New Roman"/>
      <w:sz w:val="24"/>
      <w:szCs w:val="24"/>
      <w:lang w:val="x-none" w:eastAsia="ru-RU"/>
    </w:rPr>
  </w:style>
  <w:style w:type="paragraph" w:styleId="32">
    <w:name w:val="Body Text Indent 3"/>
    <w:basedOn w:val="a"/>
    <w:link w:val="33"/>
    <w:semiHidden/>
    <w:rsid w:val="002D1A61"/>
    <w:pPr>
      <w:spacing w:after="120"/>
      <w:ind w:left="283"/>
    </w:pPr>
    <w:rPr>
      <w:sz w:val="16"/>
      <w:szCs w:val="16"/>
    </w:rPr>
  </w:style>
  <w:style w:type="character" w:customStyle="1" w:styleId="33">
    <w:name w:val="Основной текст с отступом 3 Знак"/>
    <w:basedOn w:val="a0"/>
    <w:link w:val="32"/>
    <w:semiHidden/>
    <w:locked/>
    <w:rsid w:val="002D1A61"/>
    <w:rPr>
      <w:rFonts w:ascii="Times New Roman" w:hAnsi="Times New Roman" w:cs="Times New Roman"/>
      <w:b/>
      <w:bCs/>
      <w:sz w:val="16"/>
      <w:szCs w:val="16"/>
      <w:lang w:val="x-none" w:eastAsia="ar-SA" w:bidi="ar-SA"/>
    </w:rPr>
  </w:style>
  <w:style w:type="character" w:styleId="a9">
    <w:name w:val="Hyperlink"/>
    <w:basedOn w:val="a0"/>
    <w:semiHidden/>
    <w:rsid w:val="0094517C"/>
    <w:rPr>
      <w:rFonts w:ascii="Times New Roman" w:hAnsi="Times New Roman" w:cs="Times New Roman"/>
      <w:color w:val="0563C1"/>
      <w:u w:val="single"/>
    </w:rPr>
  </w:style>
  <w:style w:type="paragraph" w:styleId="aa">
    <w:name w:val="Body Text"/>
    <w:basedOn w:val="a"/>
    <w:link w:val="ab"/>
    <w:semiHidden/>
    <w:rsid w:val="00C71FF6"/>
    <w:pPr>
      <w:spacing w:after="120"/>
    </w:pPr>
  </w:style>
  <w:style w:type="character" w:customStyle="1" w:styleId="ab">
    <w:name w:val="Основной текст Знак"/>
    <w:basedOn w:val="a0"/>
    <w:link w:val="aa"/>
    <w:semiHidden/>
    <w:locked/>
    <w:rsid w:val="00C71FF6"/>
    <w:rPr>
      <w:rFonts w:ascii="Times New Roman" w:hAnsi="Times New Roman" w:cs="Times New Roman"/>
      <w:b/>
      <w:bCs/>
      <w:sz w:val="20"/>
      <w:szCs w:val="20"/>
      <w:lang w:val="x-none" w:eastAsia="ar-SA" w:bidi="ar-SA"/>
    </w:rPr>
  </w:style>
  <w:style w:type="paragraph" w:styleId="ac">
    <w:name w:val="Body Text Indent"/>
    <w:basedOn w:val="a"/>
    <w:link w:val="ad"/>
    <w:semiHidden/>
    <w:rsid w:val="00C71FF6"/>
    <w:pPr>
      <w:spacing w:after="120"/>
      <w:ind w:left="283"/>
    </w:pPr>
  </w:style>
  <w:style w:type="character" w:customStyle="1" w:styleId="ad">
    <w:name w:val="Основной текст с отступом Знак"/>
    <w:basedOn w:val="a0"/>
    <w:link w:val="ac"/>
    <w:semiHidden/>
    <w:locked/>
    <w:rsid w:val="00C71FF6"/>
    <w:rPr>
      <w:rFonts w:ascii="Times New Roman" w:hAnsi="Times New Roman" w:cs="Times New Roman"/>
      <w:b/>
      <w:bCs/>
      <w:sz w:val="20"/>
      <w:szCs w:val="20"/>
      <w:lang w:val="x-none" w:eastAsia="ar-SA" w:bidi="ar-SA"/>
    </w:rPr>
  </w:style>
  <w:style w:type="paragraph" w:styleId="ae">
    <w:name w:val="Normal (Web)"/>
    <w:basedOn w:val="a"/>
    <w:uiPriority w:val="99"/>
    <w:semiHidden/>
    <w:rsid w:val="002B022B"/>
    <w:pPr>
      <w:widowControl/>
      <w:suppressAutoHyphens w:val="0"/>
      <w:autoSpaceDE/>
      <w:spacing w:after="113"/>
    </w:pPr>
    <w:rPr>
      <w:b w:val="0"/>
      <w:bCs w:val="0"/>
      <w:sz w:val="24"/>
      <w:szCs w:val="24"/>
      <w:lang w:eastAsia="ru-RU"/>
    </w:rPr>
  </w:style>
  <w:style w:type="character" w:styleId="af">
    <w:name w:val="Strong"/>
    <w:basedOn w:val="a0"/>
    <w:qFormat/>
    <w:locked/>
    <w:rsid w:val="00970F42"/>
    <w:rPr>
      <w:b/>
      <w:bCs/>
    </w:rPr>
  </w:style>
  <w:style w:type="table" w:styleId="af0">
    <w:name w:val="Table Grid"/>
    <w:basedOn w:val="a1"/>
    <w:locked/>
    <w:rsid w:val="00970F4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link w:val="af2"/>
    <w:qFormat/>
    <w:rsid w:val="00591182"/>
    <w:pPr>
      <w:ind w:left="720"/>
      <w:contextualSpacing/>
    </w:pPr>
  </w:style>
  <w:style w:type="paragraph" w:styleId="af3">
    <w:name w:val="Balloon Text"/>
    <w:basedOn w:val="a"/>
    <w:link w:val="af4"/>
    <w:rsid w:val="00006223"/>
    <w:rPr>
      <w:rFonts w:ascii="Tahoma" w:hAnsi="Tahoma" w:cs="Tahoma"/>
      <w:sz w:val="16"/>
      <w:szCs w:val="16"/>
    </w:rPr>
  </w:style>
  <w:style w:type="character" w:customStyle="1" w:styleId="af4">
    <w:name w:val="Текст выноски Знак"/>
    <w:basedOn w:val="a0"/>
    <w:link w:val="af3"/>
    <w:rsid w:val="00006223"/>
    <w:rPr>
      <w:rFonts w:ascii="Tahoma" w:hAnsi="Tahoma" w:cs="Tahoma"/>
      <w:b/>
      <w:bCs/>
      <w:sz w:val="16"/>
      <w:szCs w:val="16"/>
      <w:lang w:eastAsia="ar-SA"/>
    </w:rPr>
  </w:style>
  <w:style w:type="paragraph" w:customStyle="1" w:styleId="p5">
    <w:name w:val="p5"/>
    <w:basedOn w:val="a"/>
    <w:rsid w:val="00D153E6"/>
    <w:pPr>
      <w:widowControl/>
      <w:suppressAutoHyphens w:val="0"/>
      <w:autoSpaceDE/>
      <w:spacing w:before="100" w:beforeAutospacing="1" w:after="100" w:afterAutospacing="1"/>
    </w:pPr>
    <w:rPr>
      <w:rFonts w:eastAsia="Times New Roman"/>
      <w:b w:val="0"/>
      <w:bCs w:val="0"/>
      <w:sz w:val="24"/>
      <w:szCs w:val="24"/>
      <w:lang w:eastAsia="ru-RU"/>
    </w:rPr>
  </w:style>
  <w:style w:type="character" w:customStyle="1" w:styleId="af5">
    <w:name w:val="Подпись к картинке_"/>
    <w:basedOn w:val="a0"/>
    <w:rsid w:val="00D153E6"/>
    <w:rPr>
      <w:b w:val="0"/>
      <w:bCs w:val="0"/>
      <w:i w:val="0"/>
      <w:iCs w:val="0"/>
      <w:smallCaps w:val="0"/>
      <w:strike w:val="0"/>
      <w:spacing w:val="6"/>
      <w:sz w:val="15"/>
      <w:szCs w:val="15"/>
    </w:rPr>
  </w:style>
  <w:style w:type="character" w:customStyle="1" w:styleId="af6">
    <w:name w:val="Основной текст_"/>
    <w:basedOn w:val="a0"/>
    <w:link w:val="1"/>
    <w:rsid w:val="00D153E6"/>
    <w:rPr>
      <w:rFonts w:ascii="Trebuchet MS" w:eastAsia="Trebuchet MS" w:hAnsi="Trebuchet MS" w:cs="Trebuchet MS"/>
      <w:spacing w:val="5"/>
      <w:sz w:val="15"/>
      <w:szCs w:val="15"/>
      <w:shd w:val="clear" w:color="auto" w:fill="FFFFFF"/>
    </w:rPr>
  </w:style>
  <w:style w:type="character" w:customStyle="1" w:styleId="af7">
    <w:name w:val="Подпись к картинке"/>
    <w:basedOn w:val="af5"/>
    <w:rsid w:val="00D153E6"/>
    <w:rPr>
      <w:b w:val="0"/>
      <w:bCs w:val="0"/>
      <w:i w:val="0"/>
      <w:iCs w:val="0"/>
      <w:smallCaps w:val="0"/>
      <w:strike w:val="0"/>
      <w:spacing w:val="6"/>
      <w:sz w:val="15"/>
      <w:szCs w:val="15"/>
    </w:rPr>
  </w:style>
  <w:style w:type="character" w:customStyle="1" w:styleId="34">
    <w:name w:val="Подпись к картинке (3)_"/>
    <w:basedOn w:val="a0"/>
    <w:link w:val="35"/>
    <w:rsid w:val="00D153E6"/>
    <w:rPr>
      <w:rFonts w:ascii="Trebuchet MS" w:eastAsia="Trebuchet MS" w:hAnsi="Trebuchet MS" w:cs="Trebuchet MS"/>
      <w:spacing w:val="-3"/>
      <w:sz w:val="21"/>
      <w:szCs w:val="21"/>
      <w:shd w:val="clear" w:color="auto" w:fill="FFFFFF"/>
    </w:rPr>
  </w:style>
  <w:style w:type="character" w:customStyle="1" w:styleId="3TimesNewRoman8pt">
    <w:name w:val="Подпись к картинке (3) + Times New Roman;8 pt;Не курсив"/>
    <w:basedOn w:val="34"/>
    <w:rsid w:val="00D153E6"/>
    <w:rPr>
      <w:rFonts w:ascii="Times New Roman" w:eastAsia="Times New Roman" w:hAnsi="Times New Roman" w:cs="Times New Roman"/>
      <w:i/>
      <w:iCs/>
      <w:spacing w:val="6"/>
      <w:sz w:val="15"/>
      <w:szCs w:val="15"/>
      <w:shd w:val="clear" w:color="auto" w:fill="FFFFFF"/>
    </w:rPr>
  </w:style>
  <w:style w:type="character" w:customStyle="1" w:styleId="af8">
    <w:name w:val="Колонтитул_"/>
    <w:basedOn w:val="a0"/>
    <w:link w:val="af9"/>
    <w:rsid w:val="00D153E6"/>
    <w:rPr>
      <w:shd w:val="clear" w:color="auto" w:fill="FFFFFF"/>
    </w:rPr>
  </w:style>
  <w:style w:type="character" w:customStyle="1" w:styleId="TrebuchetMS85pt">
    <w:name w:val="Колонтитул + Trebuchet MS;8;5 pt;Курсив"/>
    <w:basedOn w:val="af8"/>
    <w:rsid w:val="00D153E6"/>
    <w:rPr>
      <w:rFonts w:ascii="Trebuchet MS" w:eastAsia="Trebuchet MS" w:hAnsi="Trebuchet MS" w:cs="Trebuchet MS"/>
      <w:i/>
      <w:iCs/>
      <w:spacing w:val="5"/>
      <w:sz w:val="16"/>
      <w:szCs w:val="16"/>
      <w:shd w:val="clear" w:color="auto" w:fill="FFFFFF"/>
    </w:rPr>
  </w:style>
  <w:style w:type="character" w:customStyle="1" w:styleId="10">
    <w:name w:val="Заголовок №1_"/>
    <w:basedOn w:val="a0"/>
    <w:link w:val="11"/>
    <w:rsid w:val="00D153E6"/>
    <w:rPr>
      <w:rFonts w:ascii="Trebuchet MS" w:eastAsia="Trebuchet MS" w:hAnsi="Trebuchet MS" w:cs="Trebuchet MS"/>
      <w:spacing w:val="-3"/>
      <w:sz w:val="21"/>
      <w:szCs w:val="21"/>
      <w:shd w:val="clear" w:color="auto" w:fill="FFFFFF"/>
    </w:rPr>
  </w:style>
  <w:style w:type="character" w:customStyle="1" w:styleId="2">
    <w:name w:val="Основной текст (2)_"/>
    <w:basedOn w:val="a0"/>
    <w:rsid w:val="00D153E6"/>
    <w:rPr>
      <w:b w:val="0"/>
      <w:bCs w:val="0"/>
      <w:i w:val="0"/>
      <w:iCs w:val="0"/>
      <w:smallCaps w:val="0"/>
      <w:strike w:val="0"/>
      <w:spacing w:val="6"/>
      <w:sz w:val="15"/>
      <w:szCs w:val="15"/>
    </w:rPr>
  </w:style>
  <w:style w:type="character" w:customStyle="1" w:styleId="20">
    <w:name w:val="Основной текст (2)"/>
    <w:basedOn w:val="2"/>
    <w:rsid w:val="00D153E6"/>
    <w:rPr>
      <w:b w:val="0"/>
      <w:bCs w:val="0"/>
      <w:i w:val="0"/>
      <w:iCs w:val="0"/>
      <w:smallCaps w:val="0"/>
      <w:strike w:val="0"/>
      <w:spacing w:val="6"/>
      <w:sz w:val="15"/>
      <w:szCs w:val="15"/>
    </w:rPr>
  </w:style>
  <w:style w:type="paragraph" w:customStyle="1" w:styleId="1">
    <w:name w:val="Основной текст1"/>
    <w:basedOn w:val="a"/>
    <w:link w:val="af6"/>
    <w:rsid w:val="00D153E6"/>
    <w:pPr>
      <w:widowControl/>
      <w:shd w:val="clear" w:color="auto" w:fill="FFFFFF"/>
      <w:suppressAutoHyphens w:val="0"/>
      <w:autoSpaceDE/>
      <w:spacing w:before="780" w:line="238" w:lineRule="exact"/>
    </w:pPr>
    <w:rPr>
      <w:rFonts w:ascii="Trebuchet MS" w:eastAsia="Trebuchet MS" w:hAnsi="Trebuchet MS" w:cs="Trebuchet MS"/>
      <w:b w:val="0"/>
      <w:bCs w:val="0"/>
      <w:spacing w:val="5"/>
      <w:sz w:val="15"/>
      <w:szCs w:val="15"/>
      <w:lang w:eastAsia="ru-RU"/>
    </w:rPr>
  </w:style>
  <w:style w:type="paragraph" w:customStyle="1" w:styleId="35">
    <w:name w:val="Подпись к картинке (3)"/>
    <w:basedOn w:val="a"/>
    <w:link w:val="34"/>
    <w:rsid w:val="00D153E6"/>
    <w:pPr>
      <w:widowControl/>
      <w:shd w:val="clear" w:color="auto" w:fill="FFFFFF"/>
      <w:suppressAutoHyphens w:val="0"/>
      <w:autoSpaceDE/>
      <w:spacing w:line="0" w:lineRule="atLeast"/>
    </w:pPr>
    <w:rPr>
      <w:rFonts w:ascii="Trebuchet MS" w:eastAsia="Trebuchet MS" w:hAnsi="Trebuchet MS" w:cs="Trebuchet MS"/>
      <w:b w:val="0"/>
      <w:bCs w:val="0"/>
      <w:spacing w:val="-3"/>
      <w:sz w:val="21"/>
      <w:szCs w:val="21"/>
      <w:lang w:eastAsia="ru-RU"/>
    </w:rPr>
  </w:style>
  <w:style w:type="paragraph" w:customStyle="1" w:styleId="af9">
    <w:name w:val="Колонтитул"/>
    <w:basedOn w:val="a"/>
    <w:link w:val="af8"/>
    <w:rsid w:val="00D153E6"/>
    <w:pPr>
      <w:widowControl/>
      <w:shd w:val="clear" w:color="auto" w:fill="FFFFFF"/>
      <w:suppressAutoHyphens w:val="0"/>
      <w:autoSpaceDE/>
    </w:pPr>
    <w:rPr>
      <w:rFonts w:ascii="Calibri" w:hAnsi="Calibri"/>
      <w:b w:val="0"/>
      <w:bCs w:val="0"/>
      <w:lang w:eastAsia="ru-RU"/>
    </w:rPr>
  </w:style>
  <w:style w:type="paragraph" w:customStyle="1" w:styleId="11">
    <w:name w:val="Заголовок №1"/>
    <w:basedOn w:val="a"/>
    <w:link w:val="10"/>
    <w:rsid w:val="00D153E6"/>
    <w:pPr>
      <w:widowControl/>
      <w:shd w:val="clear" w:color="auto" w:fill="FFFFFF"/>
      <w:suppressAutoHyphens w:val="0"/>
      <w:autoSpaceDE/>
      <w:spacing w:line="0" w:lineRule="atLeast"/>
      <w:outlineLvl w:val="0"/>
    </w:pPr>
    <w:rPr>
      <w:rFonts w:ascii="Trebuchet MS" w:eastAsia="Trebuchet MS" w:hAnsi="Trebuchet MS" w:cs="Trebuchet MS"/>
      <w:b w:val="0"/>
      <w:bCs w:val="0"/>
      <w:spacing w:val="-3"/>
      <w:sz w:val="21"/>
      <w:szCs w:val="21"/>
      <w:lang w:eastAsia="ru-RU"/>
    </w:rPr>
  </w:style>
  <w:style w:type="character" w:customStyle="1" w:styleId="afa">
    <w:name w:val="Текст примечания Знак"/>
    <w:aliases w:val="!Равноширинный текст документа Знак"/>
    <w:basedOn w:val="a0"/>
    <w:link w:val="afb"/>
    <w:locked/>
    <w:rsid w:val="00CD5C44"/>
    <w:rPr>
      <w:rFonts w:ascii="Courier" w:hAnsi="Courier"/>
    </w:rPr>
  </w:style>
  <w:style w:type="paragraph" w:styleId="afb">
    <w:name w:val="annotation text"/>
    <w:aliases w:val="!Равноширинный текст документа"/>
    <w:basedOn w:val="a"/>
    <w:link w:val="afa"/>
    <w:unhideWhenUsed/>
    <w:rsid w:val="00CD5C44"/>
    <w:pPr>
      <w:widowControl/>
      <w:suppressAutoHyphens w:val="0"/>
      <w:autoSpaceDE/>
      <w:ind w:firstLine="567"/>
      <w:jc w:val="both"/>
    </w:pPr>
    <w:rPr>
      <w:rFonts w:ascii="Courier" w:hAnsi="Courier"/>
      <w:b w:val="0"/>
      <w:bCs w:val="0"/>
      <w:lang w:eastAsia="ru-RU"/>
    </w:rPr>
  </w:style>
  <w:style w:type="character" w:customStyle="1" w:styleId="12">
    <w:name w:val="Текст примечания Знак1"/>
    <w:basedOn w:val="a0"/>
    <w:rsid w:val="00CD5C44"/>
    <w:rPr>
      <w:rFonts w:ascii="Times New Roman" w:hAnsi="Times New Roman"/>
      <w:b/>
      <w:bCs/>
      <w:lang w:eastAsia="ar-SA"/>
    </w:rPr>
  </w:style>
  <w:style w:type="character" w:customStyle="1" w:styleId="af2">
    <w:name w:val="Абзац списка Знак"/>
    <w:link w:val="af1"/>
    <w:locked/>
    <w:rsid w:val="00CD5C44"/>
    <w:rPr>
      <w:rFonts w:ascii="Times New Roman" w:hAnsi="Times New Roman"/>
      <w:b/>
      <w:bCs/>
      <w:lang w:eastAsia="ar-SA"/>
    </w:rPr>
  </w:style>
  <w:style w:type="character" w:customStyle="1" w:styleId="30">
    <w:name w:val="Заголовок 3 Знак"/>
    <w:aliases w:val="!Главы документа Знак"/>
    <w:basedOn w:val="a0"/>
    <w:link w:val="3"/>
    <w:rsid w:val="00CD5C44"/>
    <w:rPr>
      <w:rFonts w:ascii="Arial" w:eastAsia="Times New Roman" w:hAnsi="Arial" w:cs="Arial"/>
      <w:b/>
      <w:bCs/>
      <w:sz w:val="28"/>
      <w:szCs w:val="26"/>
    </w:rPr>
  </w:style>
  <w:style w:type="paragraph" w:customStyle="1" w:styleId="headertext">
    <w:name w:val="headertext"/>
    <w:basedOn w:val="a"/>
    <w:rsid w:val="00B707FF"/>
    <w:pPr>
      <w:widowControl/>
      <w:suppressAutoHyphens w:val="0"/>
      <w:autoSpaceDE/>
      <w:spacing w:before="100" w:beforeAutospacing="1" w:after="100" w:afterAutospacing="1"/>
    </w:pPr>
    <w:rPr>
      <w:rFonts w:eastAsia="Times New Roman"/>
      <w:b w:val="0"/>
      <w:bCs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170"/>
              <w:marRight w:val="-17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170"/>
                      <w:marRight w:val="-17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22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676816">
      <w:bodyDiv w:val="1"/>
      <w:marLeft w:val="0"/>
      <w:marRight w:val="0"/>
      <w:marTop w:val="0"/>
      <w:marBottom w:val="0"/>
      <w:divBdr>
        <w:top w:val="none" w:sz="0" w:space="0" w:color="auto"/>
        <w:left w:val="none" w:sz="0" w:space="0" w:color="auto"/>
        <w:bottom w:val="none" w:sz="0" w:space="0" w:color="auto"/>
        <w:right w:val="none" w:sz="0" w:space="0" w:color="auto"/>
      </w:divBdr>
    </w:div>
    <w:div w:id="754472926">
      <w:bodyDiv w:val="1"/>
      <w:marLeft w:val="0"/>
      <w:marRight w:val="0"/>
      <w:marTop w:val="0"/>
      <w:marBottom w:val="0"/>
      <w:divBdr>
        <w:top w:val="none" w:sz="0" w:space="0" w:color="auto"/>
        <w:left w:val="none" w:sz="0" w:space="0" w:color="auto"/>
        <w:bottom w:val="none" w:sz="0" w:space="0" w:color="auto"/>
        <w:right w:val="none" w:sz="0" w:space="0" w:color="auto"/>
      </w:divBdr>
    </w:div>
    <w:div w:id="157636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region.ru/tehreg/482/484/487/1492.html" TargetMode="External"/><Relationship Id="rId13" Type="http://schemas.openxmlformats.org/officeDocument/2006/relationships/hyperlink" Target="consultantplus://offline/ref=489D72ABF5EAFAB228FE1B3AEC028D41AE40912AAC33B5A6B0925C39AEE841CEBB52D5DD507AAD23T3QCO" TargetMode="External"/><Relationship Id="rId18" Type="http://schemas.openxmlformats.org/officeDocument/2006/relationships/hyperlink" Target="http://pandia.ru/text/category/individualmznoe_predprinimatelmzstvo/" TargetMode="External"/><Relationship Id="rId26" Type="http://schemas.openxmlformats.org/officeDocument/2006/relationships/hyperlink" Target="consultantplus://offline/ref=0E9188CB291D83CF036F5CF225F04D07634DF1130F27F33B299F928111K5m0K" TargetMode="External"/><Relationship Id="rId3" Type="http://schemas.openxmlformats.org/officeDocument/2006/relationships/styles" Target="styles.xml"/><Relationship Id="rId21" Type="http://schemas.openxmlformats.org/officeDocument/2006/relationships/hyperlink" Target="http://pandia.ru/text/category/gosudarstvennij_kadastrovij_uchet/" TargetMode="External"/><Relationship Id="rId34" Type="http://schemas.openxmlformats.org/officeDocument/2006/relationships/fontTable" Target="fontTable.xml"/><Relationship Id="rId7" Type="http://schemas.openxmlformats.org/officeDocument/2006/relationships/image" Target="media/image1.gif"/><Relationship Id="rId12" Type="http://schemas.openxmlformats.org/officeDocument/2006/relationships/hyperlink" Target="consultantplus://offline/ref=C1D14C92D76D866866F97B44E462998BF5DD041D4668A3B82446F20CBFUFG" TargetMode="External"/><Relationship Id="rId17" Type="http://schemas.openxmlformats.org/officeDocument/2006/relationships/hyperlink" Target="http://pandia.ru/text/category/remontnie_raboti/" TargetMode="External"/><Relationship Id="rId25" Type="http://schemas.openxmlformats.org/officeDocument/2006/relationships/hyperlink" Target="consultantplus://offline/ref=0E9188CB291D83CF036F42FF339C1A0A654FAD190920FB6876C0C9DC4659FDC9K2m5K" TargetMode="External"/><Relationship Id="rId33"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pandia.ru/text/category/pravo_sobstvennosti/" TargetMode="External"/><Relationship Id="rId20" Type="http://schemas.openxmlformats.org/officeDocument/2006/relationships/hyperlink" Target="http://pandia.ru/text/category/nekommercheskie_organizatcii/" TargetMode="Externa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1D14C92D76D866866F97B44E462998BF5D8031E4568A3B82446F20CBFUFG" TargetMode="External"/><Relationship Id="rId24" Type="http://schemas.openxmlformats.org/officeDocument/2006/relationships/hyperlink" Target="http://pandia.ru/text/category/uchet_zemli_i_nedvizhimosti/" TargetMode="External"/><Relationship Id="rId32" Type="http://schemas.openxmlformats.org/officeDocument/2006/relationships/image" Target="media/image7.jpeg"/><Relationship Id="rId5" Type="http://schemas.openxmlformats.org/officeDocument/2006/relationships/settings" Target="settings.xml"/><Relationship Id="rId15" Type="http://schemas.openxmlformats.org/officeDocument/2006/relationships/hyperlink" Target="http://pandia.ru/text/category/zemelmznie_uchastki/" TargetMode="External"/><Relationship Id="rId23" Type="http://schemas.openxmlformats.org/officeDocument/2006/relationships/hyperlink" Target="http://pandia.ru/text/category/avtostoyanka/" TargetMode="External"/><Relationship Id="rId28" Type="http://schemas.openxmlformats.org/officeDocument/2006/relationships/image" Target="media/image3.jpeg"/><Relationship Id="rId10" Type="http://schemas.openxmlformats.org/officeDocument/2006/relationships/hyperlink" Target="consultantplus://offline/ref=C1D14C92D76D866866F96451E162998BF5DC041E4060FEB22C1FFE0EF837D0D1410C467EE1EF1F82B6UDG" TargetMode="External"/><Relationship Id="rId19" Type="http://schemas.openxmlformats.org/officeDocument/2006/relationships/hyperlink" Target="http://pandia.ru/text/category/kommercheskie_organizatcii/" TargetMode="External"/><Relationship Id="rId31"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yperlink" Target="consultantplus://offline/ref=C1D14C92D76D866866F97B44E462998BF5D90F1C4D68A3B82446F20CBFUFG" TargetMode="External"/><Relationship Id="rId14" Type="http://schemas.openxmlformats.org/officeDocument/2006/relationships/hyperlink" Target="consultantplus://offline/ref=489D72ABF5EAFAB228FE1A21ED028D41AE419028FA68EAFDEDC5T5Q5O" TargetMode="External"/><Relationship Id="rId22" Type="http://schemas.openxmlformats.org/officeDocument/2006/relationships/hyperlink" Target="http://pandia.ru/text/category/koll/" TargetMode="Externa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1BE0A-334B-4371-BC3B-D658FFEB6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20344</Words>
  <Characters>115962</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Минстрой</Company>
  <LinksUpToDate>false</LinksUpToDate>
  <CharactersWithSpaces>136034</CharactersWithSpaces>
  <SharedDoc>false</SharedDoc>
  <HLinks>
    <vt:vector size="48" baseType="variant">
      <vt:variant>
        <vt:i4>2031624</vt:i4>
      </vt:variant>
      <vt:variant>
        <vt:i4>21</vt:i4>
      </vt:variant>
      <vt:variant>
        <vt:i4>0</vt:i4>
      </vt:variant>
      <vt:variant>
        <vt:i4>5</vt:i4>
      </vt:variant>
      <vt:variant>
        <vt:lpwstr>consultantplus://offline/ref=0E9188CB291D83CF036F5CF225F04D07634DF1130F27F33B299F928111K5m0K</vt:lpwstr>
      </vt:variant>
      <vt:variant>
        <vt:lpwstr/>
      </vt:variant>
      <vt:variant>
        <vt:i4>2818146</vt:i4>
      </vt:variant>
      <vt:variant>
        <vt:i4>18</vt:i4>
      </vt:variant>
      <vt:variant>
        <vt:i4>0</vt:i4>
      </vt:variant>
      <vt:variant>
        <vt:i4>5</vt:i4>
      </vt:variant>
      <vt:variant>
        <vt:lpwstr>consultantplus://offline/ref=0E9188CB291D83CF036F42FF339C1A0A654FAD190920FB6876C0C9DC4659FDC9K2m5K</vt:lpwstr>
      </vt:variant>
      <vt:variant>
        <vt:lpwstr/>
      </vt:variant>
      <vt:variant>
        <vt:i4>7798837</vt:i4>
      </vt:variant>
      <vt:variant>
        <vt:i4>15</vt:i4>
      </vt:variant>
      <vt:variant>
        <vt:i4>0</vt:i4>
      </vt:variant>
      <vt:variant>
        <vt:i4>5</vt:i4>
      </vt:variant>
      <vt:variant>
        <vt:lpwstr>consultantplus://offline/ref=489D72ABF5EAFAB228FE1A21ED028D41AE419028FA68EAFDEDC5T5Q5O</vt:lpwstr>
      </vt:variant>
      <vt:variant>
        <vt:lpwstr/>
      </vt:variant>
      <vt:variant>
        <vt:i4>7995488</vt:i4>
      </vt:variant>
      <vt:variant>
        <vt:i4>12</vt:i4>
      </vt:variant>
      <vt:variant>
        <vt:i4>0</vt:i4>
      </vt:variant>
      <vt:variant>
        <vt:i4>5</vt:i4>
      </vt:variant>
      <vt:variant>
        <vt:lpwstr>consultantplus://offline/ref=489D72ABF5EAFAB228FE1B3AEC028D41AE40912AAC33B5A6B0925C39AEE841CEBB52D5DD507AAD23T3QCO</vt:lpwstr>
      </vt:variant>
      <vt:variant>
        <vt:lpwstr/>
      </vt:variant>
      <vt:variant>
        <vt:i4>3211326</vt:i4>
      </vt:variant>
      <vt:variant>
        <vt:i4>9</vt:i4>
      </vt:variant>
      <vt:variant>
        <vt:i4>0</vt:i4>
      </vt:variant>
      <vt:variant>
        <vt:i4>5</vt:i4>
      </vt:variant>
      <vt:variant>
        <vt:lpwstr>consultantplus://offline/ref=C1D14C92D76D866866F97B44E462998BF5DD041D4668A3B82446F20CBFUFG</vt:lpwstr>
      </vt:variant>
      <vt:variant>
        <vt:lpwstr/>
      </vt:variant>
      <vt:variant>
        <vt:i4>3211367</vt:i4>
      </vt:variant>
      <vt:variant>
        <vt:i4>6</vt:i4>
      </vt:variant>
      <vt:variant>
        <vt:i4>0</vt:i4>
      </vt:variant>
      <vt:variant>
        <vt:i4>5</vt:i4>
      </vt:variant>
      <vt:variant>
        <vt:lpwstr>consultantplus://offline/ref=C1D14C92D76D866866F97B44E462998BF5D8031E4568A3B82446F20CBFUFG</vt:lpwstr>
      </vt:variant>
      <vt:variant>
        <vt:lpwstr/>
      </vt:variant>
      <vt:variant>
        <vt:i4>6815796</vt:i4>
      </vt:variant>
      <vt:variant>
        <vt:i4>3</vt:i4>
      </vt:variant>
      <vt:variant>
        <vt:i4>0</vt:i4>
      </vt:variant>
      <vt:variant>
        <vt:i4>5</vt:i4>
      </vt:variant>
      <vt:variant>
        <vt:lpwstr>consultantplus://offline/ref=C1D14C92D76D866866F96451E162998BF5DC041E4060FEB22C1FFE0EF837D0D1410C467EE1EF1F82B6UDG</vt:lpwstr>
      </vt:variant>
      <vt:variant>
        <vt:lpwstr/>
      </vt:variant>
      <vt:variant>
        <vt:i4>3211364</vt:i4>
      </vt:variant>
      <vt:variant>
        <vt:i4>0</vt:i4>
      </vt:variant>
      <vt:variant>
        <vt:i4>0</vt:i4>
      </vt:variant>
      <vt:variant>
        <vt:i4>5</vt:i4>
      </vt:variant>
      <vt:variant>
        <vt:lpwstr>consultantplus://offline/ref=C1D14C92D76D866866F97B44E462998BF5D90F1C4D68A3B82446F20CBFUFG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Учуывткина М.А.</dc:creator>
  <cp:lastModifiedBy>Сергей</cp:lastModifiedBy>
  <cp:revision>9</cp:revision>
  <cp:lastPrinted>2026-09-09T06:16:00Z</cp:lastPrinted>
  <dcterms:created xsi:type="dcterms:W3CDTF">2026-08-12T08:07:00Z</dcterms:created>
  <dcterms:modified xsi:type="dcterms:W3CDTF">2026-09-09T06:23:00Z</dcterms:modified>
</cp:coreProperties>
</file>